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D0225" w14:textId="57D1AE17" w:rsidR="00DA03E3" w:rsidRDefault="00000000">
      <w:pPr>
        <w:pStyle w:val="Title"/>
      </w:pPr>
      <w:bookmarkStart w:id="0" w:name="Pupil_Premium_Statement_2024-25"/>
      <w:bookmarkEnd w:id="0"/>
      <w:r>
        <w:rPr>
          <w:color w:val="0F4F75"/>
        </w:rPr>
        <w:t>Pupil</w:t>
      </w:r>
      <w:r>
        <w:rPr>
          <w:color w:val="0F4F75"/>
          <w:spacing w:val="-2"/>
        </w:rPr>
        <w:t xml:space="preserve"> </w:t>
      </w:r>
      <w:r>
        <w:rPr>
          <w:color w:val="0F4F75"/>
        </w:rPr>
        <w:t>Premium</w:t>
      </w:r>
      <w:r>
        <w:rPr>
          <w:color w:val="0F4F75"/>
          <w:spacing w:val="1"/>
        </w:rPr>
        <w:t xml:space="preserve"> </w:t>
      </w:r>
      <w:r w:rsidR="00110472">
        <w:rPr>
          <w:color w:val="0F4F75"/>
          <w:spacing w:val="1"/>
        </w:rPr>
        <w:t xml:space="preserve">Impact </w:t>
      </w:r>
      <w:r>
        <w:rPr>
          <w:color w:val="0F4F75"/>
        </w:rPr>
        <w:t>Statement</w:t>
      </w:r>
      <w:r>
        <w:rPr>
          <w:color w:val="0F4F75"/>
          <w:spacing w:val="1"/>
        </w:rPr>
        <w:t xml:space="preserve"> </w:t>
      </w:r>
      <w:r>
        <w:rPr>
          <w:color w:val="0F4F75"/>
        </w:rPr>
        <w:t>2024-</w:t>
      </w:r>
      <w:r>
        <w:rPr>
          <w:color w:val="0F4F75"/>
          <w:spacing w:val="-5"/>
        </w:rPr>
        <w:t>25</w:t>
      </w:r>
    </w:p>
    <w:p w14:paraId="5F3814DD" w14:textId="77777777" w:rsidR="00DA03E3" w:rsidRDefault="00DA03E3">
      <w:pPr>
        <w:pStyle w:val="BodyText"/>
        <w:spacing w:before="69"/>
        <w:rPr>
          <w:rFonts w:ascii="Times New Roman"/>
          <w:b/>
          <w:sz w:val="36"/>
        </w:rPr>
      </w:pPr>
    </w:p>
    <w:p w14:paraId="058550CF" w14:textId="77777777" w:rsidR="00DA03E3" w:rsidRDefault="00000000">
      <w:pPr>
        <w:ind w:left="12"/>
        <w:rPr>
          <w:rFonts w:ascii="Times New Roman" w:hAnsi="Times New Roman"/>
          <w:sz w:val="24"/>
        </w:rPr>
      </w:pPr>
      <w:bookmarkStart w:id="1" w:name="This_statement_details_our_school’s_use_"/>
      <w:bookmarkEnd w:id="1"/>
      <w:r>
        <w:rPr>
          <w:rFonts w:ascii="Times New Roman" w:hAnsi="Times New Roman"/>
          <w:sz w:val="24"/>
        </w:rPr>
        <w:t>This</w:t>
      </w:r>
      <w:r>
        <w:rPr>
          <w:rFonts w:ascii="Times New Roman" w:hAnsi="Times New Roman"/>
          <w:spacing w:val="-1"/>
          <w:sz w:val="24"/>
        </w:rPr>
        <w:t xml:space="preserve"> </w:t>
      </w:r>
      <w:r>
        <w:rPr>
          <w:rFonts w:ascii="Times New Roman" w:hAnsi="Times New Roman"/>
          <w:sz w:val="24"/>
        </w:rPr>
        <w:t>statement</w:t>
      </w:r>
      <w:r>
        <w:rPr>
          <w:rFonts w:ascii="Times New Roman" w:hAnsi="Times New Roman"/>
          <w:spacing w:val="-4"/>
          <w:sz w:val="24"/>
        </w:rPr>
        <w:t xml:space="preserve"> </w:t>
      </w:r>
      <w:r>
        <w:rPr>
          <w:rFonts w:ascii="Times New Roman" w:hAnsi="Times New Roman"/>
          <w:sz w:val="24"/>
        </w:rPr>
        <w:t>details</w:t>
      </w:r>
      <w:r>
        <w:rPr>
          <w:rFonts w:ascii="Times New Roman" w:hAnsi="Times New Roman"/>
          <w:spacing w:val="-1"/>
          <w:sz w:val="24"/>
        </w:rPr>
        <w:t xml:space="preserve"> </w:t>
      </w:r>
      <w:r>
        <w:rPr>
          <w:rFonts w:ascii="Times New Roman" w:hAnsi="Times New Roman"/>
          <w:sz w:val="24"/>
        </w:rPr>
        <w:t>our</w:t>
      </w:r>
      <w:r>
        <w:rPr>
          <w:rFonts w:ascii="Times New Roman" w:hAnsi="Times New Roman"/>
          <w:spacing w:val="-2"/>
          <w:sz w:val="24"/>
        </w:rPr>
        <w:t xml:space="preserve"> </w:t>
      </w:r>
      <w:r>
        <w:rPr>
          <w:rFonts w:ascii="Times New Roman" w:hAnsi="Times New Roman"/>
          <w:sz w:val="24"/>
        </w:rPr>
        <w:t>school’s</w:t>
      </w:r>
      <w:r>
        <w:rPr>
          <w:rFonts w:ascii="Times New Roman" w:hAnsi="Times New Roman"/>
          <w:spacing w:val="-1"/>
          <w:sz w:val="24"/>
        </w:rPr>
        <w:t xml:space="preserve"> </w:t>
      </w:r>
      <w:r>
        <w:rPr>
          <w:rFonts w:ascii="Times New Roman" w:hAnsi="Times New Roman"/>
          <w:sz w:val="24"/>
        </w:rPr>
        <w:t>use</w:t>
      </w:r>
      <w:r>
        <w:rPr>
          <w:rFonts w:ascii="Times New Roman" w:hAnsi="Times New Roman"/>
          <w:spacing w:val="-4"/>
          <w:sz w:val="24"/>
        </w:rPr>
        <w:t xml:space="preserve"> </w:t>
      </w:r>
      <w:r>
        <w:rPr>
          <w:rFonts w:ascii="Times New Roman" w:hAnsi="Times New Roman"/>
          <w:sz w:val="24"/>
        </w:rPr>
        <w:t>of</w:t>
      </w:r>
      <w:r>
        <w:rPr>
          <w:rFonts w:ascii="Times New Roman" w:hAnsi="Times New Roman"/>
          <w:spacing w:val="-2"/>
          <w:sz w:val="24"/>
        </w:rPr>
        <w:t xml:space="preserve"> </w:t>
      </w:r>
      <w:r>
        <w:rPr>
          <w:rFonts w:ascii="Times New Roman" w:hAnsi="Times New Roman"/>
          <w:sz w:val="24"/>
        </w:rPr>
        <w:t>pupil</w:t>
      </w:r>
      <w:r>
        <w:rPr>
          <w:rFonts w:ascii="Times New Roman" w:hAnsi="Times New Roman"/>
          <w:spacing w:val="-4"/>
          <w:sz w:val="24"/>
        </w:rPr>
        <w:t xml:space="preserve"> </w:t>
      </w:r>
      <w:r>
        <w:rPr>
          <w:rFonts w:ascii="Times New Roman" w:hAnsi="Times New Roman"/>
          <w:sz w:val="24"/>
        </w:rPr>
        <w:t>premium</w:t>
      </w:r>
      <w:r>
        <w:rPr>
          <w:rFonts w:ascii="Times New Roman" w:hAnsi="Times New Roman"/>
          <w:spacing w:val="-4"/>
          <w:sz w:val="24"/>
        </w:rPr>
        <w:t xml:space="preserve"> </w:t>
      </w:r>
      <w:r>
        <w:rPr>
          <w:rFonts w:ascii="Times New Roman" w:hAnsi="Times New Roman"/>
          <w:sz w:val="24"/>
        </w:rPr>
        <w:t>(and</w:t>
      </w:r>
      <w:r>
        <w:rPr>
          <w:rFonts w:ascii="Times New Roman" w:hAnsi="Times New Roman"/>
          <w:spacing w:val="-2"/>
          <w:sz w:val="24"/>
        </w:rPr>
        <w:t xml:space="preserve"> </w:t>
      </w:r>
      <w:r>
        <w:rPr>
          <w:rFonts w:ascii="Times New Roman" w:hAnsi="Times New Roman"/>
          <w:sz w:val="24"/>
        </w:rPr>
        <w:t>recovery</w:t>
      </w:r>
      <w:r>
        <w:rPr>
          <w:rFonts w:ascii="Times New Roman" w:hAnsi="Times New Roman"/>
          <w:spacing w:val="-2"/>
          <w:sz w:val="24"/>
        </w:rPr>
        <w:t xml:space="preserve"> </w:t>
      </w:r>
      <w:r>
        <w:rPr>
          <w:rFonts w:ascii="Times New Roman" w:hAnsi="Times New Roman"/>
          <w:sz w:val="24"/>
        </w:rPr>
        <w:t>premium</w:t>
      </w:r>
      <w:r>
        <w:rPr>
          <w:rFonts w:ascii="Times New Roman" w:hAnsi="Times New Roman"/>
          <w:spacing w:val="-4"/>
          <w:sz w:val="24"/>
        </w:rPr>
        <w:t xml:space="preserve"> </w:t>
      </w:r>
      <w:r>
        <w:rPr>
          <w:rFonts w:ascii="Times New Roman" w:hAnsi="Times New Roman"/>
          <w:sz w:val="24"/>
        </w:rPr>
        <w:t>for</w:t>
      </w:r>
      <w:r>
        <w:rPr>
          <w:rFonts w:ascii="Times New Roman" w:hAnsi="Times New Roman"/>
          <w:spacing w:val="-2"/>
          <w:sz w:val="24"/>
        </w:rPr>
        <w:t xml:space="preserve"> </w:t>
      </w:r>
      <w:r>
        <w:rPr>
          <w:rFonts w:ascii="Times New Roman" w:hAnsi="Times New Roman"/>
          <w:sz w:val="24"/>
        </w:rPr>
        <w:t>the</w:t>
      </w:r>
      <w:r>
        <w:rPr>
          <w:rFonts w:ascii="Times New Roman" w:hAnsi="Times New Roman"/>
          <w:spacing w:val="-4"/>
          <w:sz w:val="24"/>
        </w:rPr>
        <w:t xml:space="preserve"> </w:t>
      </w:r>
      <w:r>
        <w:rPr>
          <w:rFonts w:ascii="Times New Roman" w:hAnsi="Times New Roman"/>
          <w:sz w:val="24"/>
        </w:rPr>
        <w:t>2024</w:t>
      </w:r>
      <w:r>
        <w:rPr>
          <w:rFonts w:ascii="Times New Roman" w:hAnsi="Times New Roman"/>
          <w:spacing w:val="-2"/>
          <w:sz w:val="24"/>
        </w:rPr>
        <w:t xml:space="preserve"> </w:t>
      </w:r>
      <w:r>
        <w:rPr>
          <w:rFonts w:ascii="Times New Roman" w:hAnsi="Times New Roman"/>
          <w:sz w:val="24"/>
        </w:rPr>
        <w:t>to</w:t>
      </w:r>
      <w:r>
        <w:rPr>
          <w:rFonts w:ascii="Times New Roman" w:hAnsi="Times New Roman"/>
          <w:spacing w:val="-2"/>
          <w:sz w:val="24"/>
        </w:rPr>
        <w:t xml:space="preserve"> </w:t>
      </w:r>
      <w:r>
        <w:rPr>
          <w:rFonts w:ascii="Times New Roman" w:hAnsi="Times New Roman"/>
          <w:sz w:val="24"/>
        </w:rPr>
        <w:t>2025 academic year) funding to help improve the attainment of our disadvantaged pupils.</w:t>
      </w:r>
    </w:p>
    <w:p w14:paraId="6679C59A" w14:textId="77777777" w:rsidR="00DA03E3" w:rsidRDefault="00000000">
      <w:pPr>
        <w:spacing w:before="239"/>
        <w:ind w:left="12" w:right="83"/>
        <w:rPr>
          <w:rFonts w:ascii="Times New Roman" w:hAnsi="Times New Roman"/>
          <w:sz w:val="24"/>
        </w:rPr>
      </w:pPr>
      <w:bookmarkStart w:id="2" w:name="It_outlines_our_pupil_premium_strategy,_"/>
      <w:bookmarkEnd w:id="2"/>
      <w:r>
        <w:rPr>
          <w:rFonts w:ascii="Times New Roman" w:hAnsi="Times New Roman"/>
          <w:sz w:val="24"/>
        </w:rPr>
        <w:t>It</w:t>
      </w:r>
      <w:r>
        <w:rPr>
          <w:rFonts w:ascii="Times New Roman" w:hAnsi="Times New Roman"/>
          <w:spacing w:val="-4"/>
          <w:sz w:val="24"/>
        </w:rPr>
        <w:t xml:space="preserve"> </w:t>
      </w:r>
      <w:r>
        <w:rPr>
          <w:rFonts w:ascii="Times New Roman" w:hAnsi="Times New Roman"/>
          <w:sz w:val="24"/>
        </w:rPr>
        <w:t>outlines</w:t>
      </w:r>
      <w:r>
        <w:rPr>
          <w:rFonts w:ascii="Times New Roman" w:hAnsi="Times New Roman"/>
          <w:spacing w:val="-1"/>
          <w:sz w:val="24"/>
        </w:rPr>
        <w:t xml:space="preserve"> </w:t>
      </w:r>
      <w:r>
        <w:rPr>
          <w:rFonts w:ascii="Times New Roman" w:hAnsi="Times New Roman"/>
          <w:sz w:val="24"/>
        </w:rPr>
        <w:t>our</w:t>
      </w:r>
      <w:r>
        <w:rPr>
          <w:rFonts w:ascii="Times New Roman" w:hAnsi="Times New Roman"/>
          <w:spacing w:val="-2"/>
          <w:sz w:val="24"/>
        </w:rPr>
        <w:t xml:space="preserve"> </w:t>
      </w:r>
      <w:r>
        <w:rPr>
          <w:rFonts w:ascii="Times New Roman" w:hAnsi="Times New Roman"/>
          <w:sz w:val="24"/>
        </w:rPr>
        <w:t>pupil</w:t>
      </w:r>
      <w:r>
        <w:rPr>
          <w:rFonts w:ascii="Times New Roman" w:hAnsi="Times New Roman"/>
          <w:spacing w:val="-4"/>
          <w:sz w:val="24"/>
        </w:rPr>
        <w:t xml:space="preserve"> </w:t>
      </w:r>
      <w:r>
        <w:rPr>
          <w:rFonts w:ascii="Times New Roman" w:hAnsi="Times New Roman"/>
          <w:sz w:val="24"/>
        </w:rPr>
        <w:t>premium</w:t>
      </w:r>
      <w:r>
        <w:rPr>
          <w:rFonts w:ascii="Times New Roman" w:hAnsi="Times New Roman"/>
          <w:spacing w:val="-4"/>
          <w:sz w:val="24"/>
        </w:rPr>
        <w:t xml:space="preserve"> </w:t>
      </w:r>
      <w:r>
        <w:rPr>
          <w:rFonts w:ascii="Times New Roman" w:hAnsi="Times New Roman"/>
          <w:sz w:val="24"/>
        </w:rPr>
        <w:t>strategy,</w:t>
      </w:r>
      <w:r>
        <w:rPr>
          <w:rFonts w:ascii="Times New Roman" w:hAnsi="Times New Roman"/>
          <w:spacing w:val="-2"/>
          <w:sz w:val="24"/>
        </w:rPr>
        <w:t xml:space="preserve"> </w:t>
      </w:r>
      <w:r>
        <w:rPr>
          <w:rFonts w:ascii="Times New Roman" w:hAnsi="Times New Roman"/>
          <w:sz w:val="24"/>
        </w:rPr>
        <w:t>how</w:t>
      </w:r>
      <w:r>
        <w:rPr>
          <w:rFonts w:ascii="Times New Roman" w:hAnsi="Times New Roman"/>
          <w:spacing w:val="-1"/>
          <w:sz w:val="24"/>
        </w:rPr>
        <w:t xml:space="preserve"> </w:t>
      </w:r>
      <w:r>
        <w:rPr>
          <w:rFonts w:ascii="Times New Roman" w:hAnsi="Times New Roman"/>
          <w:sz w:val="24"/>
        </w:rPr>
        <w:t>we</w:t>
      </w:r>
      <w:r>
        <w:rPr>
          <w:rFonts w:ascii="Times New Roman" w:hAnsi="Times New Roman"/>
          <w:spacing w:val="-4"/>
          <w:sz w:val="24"/>
        </w:rPr>
        <w:t xml:space="preserve"> </w:t>
      </w:r>
      <w:r>
        <w:rPr>
          <w:rFonts w:ascii="Times New Roman" w:hAnsi="Times New Roman"/>
          <w:sz w:val="24"/>
        </w:rPr>
        <w:t>intend</w:t>
      </w:r>
      <w:r>
        <w:rPr>
          <w:rFonts w:ascii="Times New Roman" w:hAnsi="Times New Roman"/>
          <w:spacing w:val="-2"/>
          <w:sz w:val="24"/>
        </w:rPr>
        <w:t xml:space="preserve"> </w:t>
      </w:r>
      <w:r>
        <w:rPr>
          <w:rFonts w:ascii="Times New Roman" w:hAnsi="Times New Roman"/>
          <w:sz w:val="24"/>
        </w:rPr>
        <w:t>to</w:t>
      </w:r>
      <w:r>
        <w:rPr>
          <w:rFonts w:ascii="Times New Roman" w:hAnsi="Times New Roman"/>
          <w:spacing w:val="-2"/>
          <w:sz w:val="24"/>
        </w:rPr>
        <w:t xml:space="preserve"> </w:t>
      </w:r>
      <w:r>
        <w:rPr>
          <w:rFonts w:ascii="Times New Roman" w:hAnsi="Times New Roman"/>
          <w:sz w:val="24"/>
        </w:rPr>
        <w:t>spend</w:t>
      </w:r>
      <w:r>
        <w:rPr>
          <w:rFonts w:ascii="Times New Roman" w:hAnsi="Times New Roman"/>
          <w:spacing w:val="-2"/>
          <w:sz w:val="24"/>
        </w:rPr>
        <w:t xml:space="preserve"> </w:t>
      </w:r>
      <w:r>
        <w:rPr>
          <w:rFonts w:ascii="Times New Roman" w:hAnsi="Times New Roman"/>
          <w:sz w:val="24"/>
        </w:rPr>
        <w:t>the</w:t>
      </w:r>
      <w:r>
        <w:rPr>
          <w:rFonts w:ascii="Times New Roman" w:hAnsi="Times New Roman"/>
          <w:spacing w:val="-4"/>
          <w:sz w:val="24"/>
        </w:rPr>
        <w:t xml:space="preserve"> </w:t>
      </w:r>
      <w:r>
        <w:rPr>
          <w:rFonts w:ascii="Times New Roman" w:hAnsi="Times New Roman"/>
          <w:sz w:val="24"/>
        </w:rPr>
        <w:t>funding in</w:t>
      </w:r>
      <w:r>
        <w:rPr>
          <w:rFonts w:ascii="Times New Roman" w:hAnsi="Times New Roman"/>
          <w:spacing w:val="-2"/>
          <w:sz w:val="24"/>
        </w:rPr>
        <w:t xml:space="preserve"> </w:t>
      </w:r>
      <w:r>
        <w:rPr>
          <w:rFonts w:ascii="Times New Roman" w:hAnsi="Times New Roman"/>
          <w:sz w:val="24"/>
        </w:rPr>
        <w:t>this</w:t>
      </w:r>
      <w:r>
        <w:rPr>
          <w:rFonts w:ascii="Times New Roman" w:hAnsi="Times New Roman"/>
          <w:spacing w:val="-1"/>
          <w:sz w:val="24"/>
        </w:rPr>
        <w:t xml:space="preserve"> </w:t>
      </w:r>
      <w:r>
        <w:rPr>
          <w:rFonts w:ascii="Times New Roman" w:hAnsi="Times New Roman"/>
          <w:sz w:val="24"/>
        </w:rPr>
        <w:t>academic</w:t>
      </w:r>
      <w:r>
        <w:rPr>
          <w:rFonts w:ascii="Times New Roman" w:hAnsi="Times New Roman"/>
          <w:spacing w:val="-4"/>
          <w:sz w:val="24"/>
        </w:rPr>
        <w:t xml:space="preserve"> </w:t>
      </w:r>
      <w:r>
        <w:rPr>
          <w:rFonts w:ascii="Times New Roman" w:hAnsi="Times New Roman"/>
          <w:sz w:val="24"/>
        </w:rPr>
        <w:t>year</w:t>
      </w:r>
      <w:r>
        <w:rPr>
          <w:rFonts w:ascii="Times New Roman" w:hAnsi="Times New Roman"/>
          <w:spacing w:val="-2"/>
          <w:sz w:val="24"/>
        </w:rPr>
        <w:t xml:space="preserve"> </w:t>
      </w:r>
      <w:r>
        <w:rPr>
          <w:rFonts w:ascii="Times New Roman" w:hAnsi="Times New Roman"/>
          <w:sz w:val="24"/>
        </w:rPr>
        <w:t>and</w:t>
      </w:r>
      <w:r>
        <w:rPr>
          <w:rFonts w:ascii="Times New Roman" w:hAnsi="Times New Roman"/>
          <w:spacing w:val="-2"/>
          <w:sz w:val="24"/>
        </w:rPr>
        <w:t xml:space="preserve"> </w:t>
      </w:r>
      <w:r>
        <w:rPr>
          <w:rFonts w:ascii="Times New Roman" w:hAnsi="Times New Roman"/>
          <w:sz w:val="24"/>
        </w:rPr>
        <w:t>the effect that last year’s spending of pupil premium had within our school.</w:t>
      </w:r>
    </w:p>
    <w:p w14:paraId="689E8BD2" w14:textId="77777777" w:rsidR="00DA03E3" w:rsidRDefault="00DA03E3">
      <w:pPr>
        <w:pStyle w:val="BodyText"/>
        <w:spacing w:before="207"/>
        <w:rPr>
          <w:rFonts w:ascii="Times New Roman"/>
          <w:sz w:val="24"/>
        </w:rPr>
      </w:pPr>
    </w:p>
    <w:p w14:paraId="2566E031" w14:textId="77777777" w:rsidR="00DA03E3" w:rsidRDefault="00000000">
      <w:pPr>
        <w:ind w:left="12"/>
        <w:rPr>
          <w:rFonts w:ascii="Times New Roman"/>
          <w:b/>
          <w:sz w:val="24"/>
        </w:rPr>
      </w:pPr>
      <w:bookmarkStart w:id="3" w:name="School_overview"/>
      <w:bookmarkEnd w:id="3"/>
      <w:r>
        <w:rPr>
          <w:rFonts w:ascii="Times New Roman"/>
          <w:b/>
          <w:color w:val="0F4F75"/>
          <w:sz w:val="24"/>
        </w:rPr>
        <w:t>School</w:t>
      </w:r>
      <w:r>
        <w:rPr>
          <w:rFonts w:ascii="Times New Roman"/>
          <w:b/>
          <w:color w:val="0F4F75"/>
          <w:spacing w:val="-2"/>
          <w:sz w:val="24"/>
        </w:rPr>
        <w:t xml:space="preserve"> overview</w:t>
      </w:r>
    </w:p>
    <w:tbl>
      <w:tblPr>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88"/>
        <w:gridCol w:w="3271"/>
      </w:tblGrid>
      <w:tr w:rsidR="00DA03E3" w14:paraId="65AF1200" w14:textId="77777777">
        <w:trPr>
          <w:trHeight w:val="395"/>
        </w:trPr>
        <w:tc>
          <w:tcPr>
            <w:tcW w:w="7188" w:type="dxa"/>
            <w:shd w:val="clear" w:color="auto" w:fill="D7E1E9"/>
          </w:tcPr>
          <w:p w14:paraId="76B376AA" w14:textId="77777777" w:rsidR="00DA03E3" w:rsidRDefault="00000000">
            <w:pPr>
              <w:pStyle w:val="TableParagraph"/>
              <w:rPr>
                <w:rFonts w:ascii="Arial"/>
                <w:b/>
                <w:sz w:val="24"/>
              </w:rPr>
            </w:pPr>
            <w:r>
              <w:rPr>
                <w:rFonts w:ascii="Arial"/>
                <w:b/>
                <w:color w:val="0D0D0D"/>
                <w:spacing w:val="-2"/>
                <w:sz w:val="24"/>
              </w:rPr>
              <w:t>Detail</w:t>
            </w:r>
          </w:p>
        </w:tc>
        <w:tc>
          <w:tcPr>
            <w:tcW w:w="3271" w:type="dxa"/>
            <w:shd w:val="clear" w:color="auto" w:fill="D7E1E9"/>
          </w:tcPr>
          <w:p w14:paraId="5DDC40CE" w14:textId="77777777" w:rsidR="00DA03E3" w:rsidRDefault="00000000">
            <w:pPr>
              <w:pStyle w:val="TableParagraph"/>
              <w:ind w:left="160"/>
              <w:rPr>
                <w:rFonts w:ascii="Arial"/>
                <w:b/>
                <w:sz w:val="24"/>
              </w:rPr>
            </w:pPr>
            <w:r>
              <w:rPr>
                <w:rFonts w:ascii="Arial"/>
                <w:b/>
                <w:color w:val="0D0D0D"/>
                <w:spacing w:val="-4"/>
                <w:sz w:val="24"/>
              </w:rPr>
              <w:t>Data</w:t>
            </w:r>
          </w:p>
        </w:tc>
      </w:tr>
      <w:tr w:rsidR="00DA03E3" w14:paraId="72382383" w14:textId="77777777">
        <w:trPr>
          <w:trHeight w:val="670"/>
        </w:trPr>
        <w:tc>
          <w:tcPr>
            <w:tcW w:w="7188" w:type="dxa"/>
          </w:tcPr>
          <w:p w14:paraId="08526AD0" w14:textId="77777777" w:rsidR="00DA03E3" w:rsidRDefault="00000000">
            <w:pPr>
              <w:pStyle w:val="TableParagraph"/>
              <w:rPr>
                <w:rFonts w:ascii="Arial"/>
                <w:sz w:val="24"/>
              </w:rPr>
            </w:pPr>
            <w:r>
              <w:rPr>
                <w:rFonts w:ascii="Arial"/>
                <w:color w:val="0D0D0D"/>
                <w:sz w:val="24"/>
              </w:rPr>
              <w:t>School</w:t>
            </w:r>
            <w:r>
              <w:rPr>
                <w:rFonts w:ascii="Arial"/>
                <w:color w:val="0D0D0D"/>
                <w:spacing w:val="-2"/>
                <w:sz w:val="24"/>
              </w:rPr>
              <w:t xml:space="preserve"> </w:t>
            </w:r>
            <w:r>
              <w:rPr>
                <w:rFonts w:ascii="Arial"/>
                <w:color w:val="0D0D0D"/>
                <w:spacing w:val="-4"/>
                <w:sz w:val="24"/>
              </w:rPr>
              <w:t>name</w:t>
            </w:r>
          </w:p>
        </w:tc>
        <w:tc>
          <w:tcPr>
            <w:tcW w:w="3271" w:type="dxa"/>
          </w:tcPr>
          <w:p w14:paraId="5CD854C0" w14:textId="77777777" w:rsidR="00DA03E3" w:rsidRDefault="00000000">
            <w:pPr>
              <w:pStyle w:val="TableParagraph"/>
              <w:ind w:left="160" w:right="150"/>
              <w:rPr>
                <w:rFonts w:ascii="Arial"/>
                <w:sz w:val="24"/>
              </w:rPr>
            </w:pPr>
            <w:r>
              <w:rPr>
                <w:rFonts w:ascii="Arial"/>
                <w:color w:val="0D0D0D"/>
                <w:sz w:val="24"/>
              </w:rPr>
              <w:t>Oakfield</w:t>
            </w:r>
            <w:r>
              <w:rPr>
                <w:rFonts w:ascii="Arial"/>
                <w:color w:val="0D0D0D"/>
                <w:spacing w:val="-17"/>
                <w:sz w:val="24"/>
              </w:rPr>
              <w:t xml:space="preserve"> </w:t>
            </w:r>
            <w:r>
              <w:rPr>
                <w:rFonts w:ascii="Arial"/>
                <w:color w:val="0D0D0D"/>
                <w:sz w:val="24"/>
              </w:rPr>
              <w:t>Community Primary &amp; Nursery</w:t>
            </w:r>
          </w:p>
        </w:tc>
      </w:tr>
      <w:tr w:rsidR="00DA03E3" w14:paraId="533F754B" w14:textId="77777777">
        <w:trPr>
          <w:trHeight w:val="400"/>
        </w:trPr>
        <w:tc>
          <w:tcPr>
            <w:tcW w:w="7188" w:type="dxa"/>
          </w:tcPr>
          <w:p w14:paraId="6EB749A7" w14:textId="77777777" w:rsidR="00DA03E3" w:rsidRDefault="00000000">
            <w:pPr>
              <w:pStyle w:val="TableParagraph"/>
              <w:rPr>
                <w:rFonts w:ascii="Arial"/>
                <w:sz w:val="24"/>
              </w:rPr>
            </w:pPr>
            <w:r>
              <w:rPr>
                <w:rFonts w:ascii="Arial"/>
                <w:color w:val="0D0D0D"/>
                <w:sz w:val="24"/>
              </w:rPr>
              <w:t>Number</w:t>
            </w:r>
            <w:r>
              <w:rPr>
                <w:rFonts w:ascii="Arial"/>
                <w:color w:val="0D0D0D"/>
                <w:spacing w:val="-2"/>
                <w:sz w:val="24"/>
              </w:rPr>
              <w:t xml:space="preserve"> </w:t>
            </w:r>
            <w:r>
              <w:rPr>
                <w:rFonts w:ascii="Arial"/>
                <w:color w:val="0D0D0D"/>
                <w:sz w:val="24"/>
              </w:rPr>
              <w:t>of</w:t>
            </w:r>
            <w:r>
              <w:rPr>
                <w:rFonts w:ascii="Arial"/>
                <w:color w:val="0D0D0D"/>
                <w:spacing w:val="-3"/>
                <w:sz w:val="24"/>
              </w:rPr>
              <w:t xml:space="preserve"> </w:t>
            </w:r>
            <w:r>
              <w:rPr>
                <w:rFonts w:ascii="Arial"/>
                <w:color w:val="0D0D0D"/>
                <w:sz w:val="24"/>
              </w:rPr>
              <w:t>pupils</w:t>
            </w:r>
            <w:r>
              <w:rPr>
                <w:rFonts w:ascii="Arial"/>
                <w:color w:val="0D0D0D"/>
                <w:spacing w:val="-1"/>
                <w:sz w:val="24"/>
              </w:rPr>
              <w:t xml:space="preserve"> </w:t>
            </w:r>
            <w:r>
              <w:rPr>
                <w:rFonts w:ascii="Arial"/>
                <w:color w:val="0D0D0D"/>
                <w:sz w:val="24"/>
              </w:rPr>
              <w:t xml:space="preserve">in </w:t>
            </w:r>
            <w:r>
              <w:rPr>
                <w:rFonts w:ascii="Arial"/>
                <w:color w:val="0D0D0D"/>
                <w:spacing w:val="-2"/>
                <w:sz w:val="24"/>
              </w:rPr>
              <w:t>school</w:t>
            </w:r>
          </w:p>
        </w:tc>
        <w:tc>
          <w:tcPr>
            <w:tcW w:w="3271" w:type="dxa"/>
          </w:tcPr>
          <w:p w14:paraId="08918F9F" w14:textId="77777777" w:rsidR="00DA03E3" w:rsidRDefault="00000000">
            <w:pPr>
              <w:pStyle w:val="TableParagraph"/>
              <w:ind w:left="160"/>
              <w:rPr>
                <w:rFonts w:ascii="Arial"/>
                <w:sz w:val="24"/>
              </w:rPr>
            </w:pPr>
            <w:r>
              <w:rPr>
                <w:rFonts w:ascii="Arial"/>
                <w:sz w:val="24"/>
              </w:rPr>
              <w:t>308</w:t>
            </w:r>
            <w:r>
              <w:rPr>
                <w:rFonts w:ascii="Arial"/>
                <w:spacing w:val="-6"/>
                <w:sz w:val="24"/>
              </w:rPr>
              <w:t xml:space="preserve"> </w:t>
            </w:r>
            <w:r>
              <w:rPr>
                <w:rFonts w:ascii="Arial"/>
                <w:sz w:val="24"/>
              </w:rPr>
              <w:t>(292</w:t>
            </w:r>
            <w:r>
              <w:rPr>
                <w:rFonts w:ascii="Arial"/>
                <w:spacing w:val="-4"/>
                <w:sz w:val="24"/>
              </w:rPr>
              <w:t xml:space="preserve"> </w:t>
            </w:r>
            <w:proofErr w:type="spellStart"/>
            <w:r>
              <w:rPr>
                <w:rFonts w:ascii="Arial"/>
                <w:sz w:val="24"/>
              </w:rPr>
              <w:t>exc</w:t>
            </w:r>
            <w:proofErr w:type="spellEnd"/>
            <w:r>
              <w:rPr>
                <w:rFonts w:ascii="Arial"/>
                <w:spacing w:val="-4"/>
                <w:sz w:val="24"/>
              </w:rPr>
              <w:t xml:space="preserve"> </w:t>
            </w:r>
            <w:r>
              <w:rPr>
                <w:rFonts w:ascii="Arial"/>
                <w:spacing w:val="-2"/>
                <w:sz w:val="24"/>
              </w:rPr>
              <w:t>nursery)</w:t>
            </w:r>
          </w:p>
        </w:tc>
      </w:tr>
      <w:tr w:rsidR="00DA03E3" w14:paraId="50849969" w14:textId="77777777">
        <w:trPr>
          <w:trHeight w:val="395"/>
        </w:trPr>
        <w:tc>
          <w:tcPr>
            <w:tcW w:w="7188" w:type="dxa"/>
          </w:tcPr>
          <w:p w14:paraId="4483905E" w14:textId="77777777" w:rsidR="00DA03E3" w:rsidRDefault="00000000">
            <w:pPr>
              <w:pStyle w:val="TableParagraph"/>
              <w:rPr>
                <w:rFonts w:ascii="Arial"/>
                <w:sz w:val="24"/>
              </w:rPr>
            </w:pPr>
            <w:r>
              <w:rPr>
                <w:rFonts w:ascii="Arial"/>
                <w:color w:val="0D0D0D"/>
                <w:sz w:val="24"/>
              </w:rPr>
              <w:t>Proportion</w:t>
            </w:r>
            <w:r>
              <w:rPr>
                <w:rFonts w:ascii="Arial"/>
                <w:color w:val="0D0D0D"/>
                <w:spacing w:val="-8"/>
                <w:sz w:val="24"/>
              </w:rPr>
              <w:t xml:space="preserve"> </w:t>
            </w:r>
            <w:r>
              <w:rPr>
                <w:rFonts w:ascii="Arial"/>
                <w:color w:val="0D0D0D"/>
                <w:sz w:val="24"/>
              </w:rPr>
              <w:t>(%)</w:t>
            </w:r>
            <w:r>
              <w:rPr>
                <w:rFonts w:ascii="Arial"/>
                <w:color w:val="0D0D0D"/>
                <w:spacing w:val="-8"/>
                <w:sz w:val="24"/>
              </w:rPr>
              <w:t xml:space="preserve"> </w:t>
            </w:r>
            <w:r>
              <w:rPr>
                <w:rFonts w:ascii="Arial"/>
                <w:color w:val="0D0D0D"/>
                <w:sz w:val="24"/>
              </w:rPr>
              <w:t>of</w:t>
            </w:r>
            <w:r>
              <w:rPr>
                <w:rFonts w:ascii="Arial"/>
                <w:color w:val="0D0D0D"/>
                <w:spacing w:val="-11"/>
                <w:sz w:val="24"/>
              </w:rPr>
              <w:t xml:space="preserve"> </w:t>
            </w:r>
            <w:r>
              <w:rPr>
                <w:rFonts w:ascii="Arial"/>
                <w:color w:val="0D0D0D"/>
                <w:sz w:val="24"/>
              </w:rPr>
              <w:t>pupil</w:t>
            </w:r>
            <w:r>
              <w:rPr>
                <w:rFonts w:ascii="Arial"/>
                <w:color w:val="0D0D0D"/>
                <w:spacing w:val="-8"/>
                <w:sz w:val="24"/>
              </w:rPr>
              <w:t xml:space="preserve"> </w:t>
            </w:r>
            <w:r>
              <w:rPr>
                <w:rFonts w:ascii="Arial"/>
                <w:color w:val="0D0D0D"/>
                <w:sz w:val="24"/>
              </w:rPr>
              <w:t>premium</w:t>
            </w:r>
            <w:r>
              <w:rPr>
                <w:rFonts w:ascii="Arial"/>
                <w:color w:val="0D0D0D"/>
                <w:spacing w:val="-9"/>
                <w:sz w:val="24"/>
              </w:rPr>
              <w:t xml:space="preserve"> </w:t>
            </w:r>
            <w:r>
              <w:rPr>
                <w:rFonts w:ascii="Arial"/>
                <w:color w:val="0D0D0D"/>
                <w:sz w:val="24"/>
              </w:rPr>
              <w:t>eligible</w:t>
            </w:r>
            <w:r>
              <w:rPr>
                <w:rFonts w:ascii="Arial"/>
                <w:color w:val="0D0D0D"/>
                <w:spacing w:val="-7"/>
                <w:sz w:val="24"/>
              </w:rPr>
              <w:t xml:space="preserve"> </w:t>
            </w:r>
            <w:r>
              <w:rPr>
                <w:rFonts w:ascii="Arial"/>
                <w:color w:val="0D0D0D"/>
                <w:spacing w:val="-2"/>
                <w:sz w:val="24"/>
              </w:rPr>
              <w:t>pupils</w:t>
            </w:r>
          </w:p>
        </w:tc>
        <w:tc>
          <w:tcPr>
            <w:tcW w:w="3271" w:type="dxa"/>
          </w:tcPr>
          <w:p w14:paraId="064642FD" w14:textId="77777777" w:rsidR="00DA03E3" w:rsidRDefault="00000000">
            <w:pPr>
              <w:pStyle w:val="TableParagraph"/>
              <w:ind w:left="160"/>
              <w:rPr>
                <w:rFonts w:ascii="Arial"/>
                <w:sz w:val="24"/>
              </w:rPr>
            </w:pPr>
            <w:r>
              <w:rPr>
                <w:rFonts w:ascii="Arial"/>
                <w:sz w:val="24"/>
              </w:rPr>
              <w:t>48.6%</w:t>
            </w:r>
            <w:r>
              <w:rPr>
                <w:rFonts w:ascii="Arial"/>
                <w:spacing w:val="-3"/>
                <w:sz w:val="24"/>
              </w:rPr>
              <w:t xml:space="preserve"> </w:t>
            </w:r>
            <w:r>
              <w:rPr>
                <w:rFonts w:ascii="Arial"/>
                <w:sz w:val="24"/>
              </w:rPr>
              <w:t>(</w:t>
            </w:r>
            <w:proofErr w:type="spellStart"/>
            <w:r>
              <w:rPr>
                <w:rFonts w:ascii="Arial"/>
                <w:sz w:val="24"/>
              </w:rPr>
              <w:t>ex</w:t>
            </w:r>
            <w:r>
              <w:rPr>
                <w:rFonts w:ascii="Arial"/>
                <w:spacing w:val="-5"/>
                <w:sz w:val="24"/>
              </w:rPr>
              <w:t xml:space="preserve"> </w:t>
            </w:r>
            <w:r>
              <w:rPr>
                <w:rFonts w:ascii="Arial"/>
                <w:spacing w:val="-2"/>
                <w:sz w:val="24"/>
              </w:rPr>
              <w:t>nursery</w:t>
            </w:r>
            <w:proofErr w:type="spellEnd"/>
            <w:r>
              <w:rPr>
                <w:rFonts w:ascii="Arial"/>
                <w:spacing w:val="-2"/>
                <w:sz w:val="24"/>
              </w:rPr>
              <w:t>)</w:t>
            </w:r>
          </w:p>
        </w:tc>
      </w:tr>
      <w:tr w:rsidR="00DA03E3" w14:paraId="42AEFE02" w14:textId="77777777">
        <w:trPr>
          <w:trHeight w:val="730"/>
        </w:trPr>
        <w:tc>
          <w:tcPr>
            <w:tcW w:w="7188" w:type="dxa"/>
          </w:tcPr>
          <w:p w14:paraId="09FE1F26" w14:textId="77777777" w:rsidR="00DA03E3" w:rsidRDefault="00000000">
            <w:pPr>
              <w:pStyle w:val="TableParagraph"/>
              <w:ind w:right="194"/>
              <w:rPr>
                <w:rFonts w:ascii="Arial"/>
                <w:sz w:val="24"/>
              </w:rPr>
            </w:pPr>
            <w:r>
              <w:rPr>
                <w:rFonts w:ascii="Arial"/>
                <w:color w:val="0D0D0D"/>
                <w:sz w:val="24"/>
              </w:rPr>
              <w:t>Academic</w:t>
            </w:r>
            <w:r>
              <w:rPr>
                <w:rFonts w:ascii="Arial"/>
                <w:color w:val="0D0D0D"/>
                <w:spacing w:val="-6"/>
                <w:sz w:val="24"/>
              </w:rPr>
              <w:t xml:space="preserve"> </w:t>
            </w:r>
            <w:r>
              <w:rPr>
                <w:rFonts w:ascii="Arial"/>
                <w:color w:val="0D0D0D"/>
                <w:sz w:val="24"/>
              </w:rPr>
              <w:t>year/years</w:t>
            </w:r>
            <w:r>
              <w:rPr>
                <w:rFonts w:ascii="Arial"/>
                <w:color w:val="0D0D0D"/>
                <w:spacing w:val="-6"/>
                <w:sz w:val="24"/>
              </w:rPr>
              <w:t xml:space="preserve"> </w:t>
            </w:r>
            <w:r>
              <w:rPr>
                <w:rFonts w:ascii="Arial"/>
                <w:color w:val="0D0D0D"/>
                <w:sz w:val="24"/>
              </w:rPr>
              <w:t>that</w:t>
            </w:r>
            <w:r>
              <w:rPr>
                <w:rFonts w:ascii="Arial"/>
                <w:color w:val="0D0D0D"/>
                <w:spacing w:val="-8"/>
                <w:sz w:val="24"/>
              </w:rPr>
              <w:t xml:space="preserve"> </w:t>
            </w:r>
            <w:r>
              <w:rPr>
                <w:rFonts w:ascii="Arial"/>
                <w:color w:val="0D0D0D"/>
                <w:sz w:val="24"/>
              </w:rPr>
              <w:t>our</w:t>
            </w:r>
            <w:r>
              <w:rPr>
                <w:rFonts w:ascii="Arial"/>
                <w:color w:val="0D0D0D"/>
                <w:spacing w:val="-6"/>
                <w:sz w:val="24"/>
              </w:rPr>
              <w:t xml:space="preserve"> </w:t>
            </w:r>
            <w:r>
              <w:rPr>
                <w:rFonts w:ascii="Arial"/>
                <w:color w:val="0D0D0D"/>
                <w:sz w:val="24"/>
              </w:rPr>
              <w:t>current</w:t>
            </w:r>
            <w:r>
              <w:rPr>
                <w:rFonts w:ascii="Arial"/>
                <w:color w:val="0D0D0D"/>
                <w:spacing w:val="-8"/>
                <w:sz w:val="24"/>
              </w:rPr>
              <w:t xml:space="preserve"> </w:t>
            </w:r>
            <w:r>
              <w:rPr>
                <w:rFonts w:ascii="Arial"/>
                <w:color w:val="0D0D0D"/>
                <w:sz w:val="24"/>
              </w:rPr>
              <w:t>pupil</w:t>
            </w:r>
            <w:r>
              <w:rPr>
                <w:rFonts w:ascii="Arial"/>
                <w:color w:val="0D0D0D"/>
                <w:spacing w:val="-5"/>
                <w:sz w:val="24"/>
              </w:rPr>
              <w:t xml:space="preserve"> </w:t>
            </w:r>
            <w:r>
              <w:rPr>
                <w:rFonts w:ascii="Arial"/>
                <w:color w:val="0D0D0D"/>
                <w:sz w:val="24"/>
              </w:rPr>
              <w:t>premium</w:t>
            </w:r>
            <w:r>
              <w:rPr>
                <w:rFonts w:ascii="Arial"/>
                <w:color w:val="0D0D0D"/>
                <w:spacing w:val="-6"/>
                <w:sz w:val="24"/>
              </w:rPr>
              <w:t xml:space="preserve"> </w:t>
            </w:r>
            <w:r>
              <w:rPr>
                <w:rFonts w:ascii="Arial"/>
                <w:color w:val="0D0D0D"/>
                <w:sz w:val="24"/>
              </w:rPr>
              <w:t>strategy plan covers</w:t>
            </w:r>
          </w:p>
        </w:tc>
        <w:tc>
          <w:tcPr>
            <w:tcW w:w="3271" w:type="dxa"/>
          </w:tcPr>
          <w:p w14:paraId="74FDABA6" w14:textId="77777777" w:rsidR="00DA03E3" w:rsidRDefault="00000000">
            <w:pPr>
              <w:pStyle w:val="TableParagraph"/>
              <w:ind w:left="160"/>
              <w:rPr>
                <w:rFonts w:ascii="Arial"/>
                <w:sz w:val="24"/>
              </w:rPr>
            </w:pPr>
            <w:r>
              <w:rPr>
                <w:rFonts w:ascii="Arial"/>
                <w:color w:val="0D0D0D"/>
                <w:spacing w:val="-2"/>
                <w:sz w:val="24"/>
              </w:rPr>
              <w:t>2024/2025</w:t>
            </w:r>
          </w:p>
        </w:tc>
      </w:tr>
      <w:tr w:rsidR="00DA03E3" w14:paraId="37ABEEFA" w14:textId="77777777">
        <w:trPr>
          <w:trHeight w:val="395"/>
        </w:trPr>
        <w:tc>
          <w:tcPr>
            <w:tcW w:w="7188" w:type="dxa"/>
          </w:tcPr>
          <w:p w14:paraId="4E53728F" w14:textId="77777777" w:rsidR="00DA03E3" w:rsidRDefault="00000000">
            <w:pPr>
              <w:pStyle w:val="TableParagraph"/>
              <w:rPr>
                <w:rFonts w:ascii="Arial"/>
                <w:sz w:val="24"/>
              </w:rPr>
            </w:pPr>
            <w:r>
              <w:rPr>
                <w:rFonts w:ascii="Arial"/>
                <w:color w:val="0D0D0D"/>
                <w:sz w:val="24"/>
              </w:rPr>
              <w:t>Date</w:t>
            </w:r>
            <w:r>
              <w:rPr>
                <w:rFonts w:ascii="Arial"/>
                <w:color w:val="0D0D0D"/>
                <w:spacing w:val="-2"/>
                <w:sz w:val="24"/>
              </w:rPr>
              <w:t xml:space="preserve"> </w:t>
            </w:r>
            <w:r>
              <w:rPr>
                <w:rFonts w:ascii="Arial"/>
                <w:color w:val="0D0D0D"/>
                <w:sz w:val="24"/>
              </w:rPr>
              <w:t>this</w:t>
            </w:r>
            <w:r>
              <w:rPr>
                <w:rFonts w:ascii="Arial"/>
                <w:color w:val="0D0D0D"/>
                <w:spacing w:val="-2"/>
                <w:sz w:val="24"/>
              </w:rPr>
              <w:t xml:space="preserve"> </w:t>
            </w:r>
            <w:r>
              <w:rPr>
                <w:rFonts w:ascii="Arial"/>
                <w:color w:val="0D0D0D"/>
                <w:sz w:val="24"/>
              </w:rPr>
              <w:t>statement</w:t>
            </w:r>
            <w:r>
              <w:rPr>
                <w:rFonts w:ascii="Arial"/>
                <w:color w:val="0D0D0D"/>
                <w:spacing w:val="-4"/>
                <w:sz w:val="24"/>
              </w:rPr>
              <w:t xml:space="preserve"> </w:t>
            </w:r>
            <w:r>
              <w:rPr>
                <w:rFonts w:ascii="Arial"/>
                <w:color w:val="0D0D0D"/>
                <w:sz w:val="24"/>
              </w:rPr>
              <w:t>was</w:t>
            </w:r>
            <w:r>
              <w:rPr>
                <w:rFonts w:ascii="Arial"/>
                <w:color w:val="0D0D0D"/>
                <w:spacing w:val="-2"/>
                <w:sz w:val="24"/>
              </w:rPr>
              <w:t xml:space="preserve"> published</w:t>
            </w:r>
          </w:p>
        </w:tc>
        <w:tc>
          <w:tcPr>
            <w:tcW w:w="3271" w:type="dxa"/>
          </w:tcPr>
          <w:p w14:paraId="725EBE00" w14:textId="77777777" w:rsidR="00DA03E3" w:rsidRDefault="00000000">
            <w:pPr>
              <w:pStyle w:val="TableParagraph"/>
              <w:ind w:left="160"/>
              <w:rPr>
                <w:rFonts w:ascii="Arial"/>
                <w:sz w:val="24"/>
              </w:rPr>
            </w:pPr>
            <w:r>
              <w:rPr>
                <w:rFonts w:ascii="Arial"/>
                <w:color w:val="0D0D0D"/>
                <w:sz w:val="24"/>
              </w:rPr>
              <w:t>September</w:t>
            </w:r>
            <w:r>
              <w:rPr>
                <w:rFonts w:ascii="Arial"/>
                <w:color w:val="0D0D0D"/>
                <w:spacing w:val="-3"/>
                <w:sz w:val="24"/>
              </w:rPr>
              <w:t xml:space="preserve"> </w:t>
            </w:r>
            <w:r>
              <w:rPr>
                <w:rFonts w:ascii="Arial"/>
                <w:color w:val="0D0D0D"/>
                <w:spacing w:val="-4"/>
                <w:sz w:val="24"/>
              </w:rPr>
              <w:t>2024</w:t>
            </w:r>
          </w:p>
        </w:tc>
      </w:tr>
      <w:tr w:rsidR="00DA03E3" w14:paraId="4E1B45A6" w14:textId="77777777">
        <w:trPr>
          <w:trHeight w:val="400"/>
        </w:trPr>
        <w:tc>
          <w:tcPr>
            <w:tcW w:w="7188" w:type="dxa"/>
          </w:tcPr>
          <w:p w14:paraId="59FBB2BA" w14:textId="77777777" w:rsidR="00DA03E3" w:rsidRDefault="00000000">
            <w:pPr>
              <w:pStyle w:val="TableParagraph"/>
              <w:rPr>
                <w:rFonts w:ascii="Arial"/>
                <w:sz w:val="24"/>
              </w:rPr>
            </w:pPr>
            <w:r>
              <w:rPr>
                <w:rFonts w:ascii="Arial"/>
                <w:color w:val="0D0D0D"/>
                <w:sz w:val="24"/>
              </w:rPr>
              <w:t>Date</w:t>
            </w:r>
            <w:r>
              <w:rPr>
                <w:rFonts w:ascii="Arial"/>
                <w:color w:val="0D0D0D"/>
                <w:spacing w:val="-2"/>
                <w:sz w:val="24"/>
              </w:rPr>
              <w:t xml:space="preserve"> </w:t>
            </w:r>
            <w:r>
              <w:rPr>
                <w:rFonts w:ascii="Arial"/>
                <w:color w:val="0D0D0D"/>
                <w:sz w:val="24"/>
              </w:rPr>
              <w:t>on</w:t>
            </w:r>
            <w:r>
              <w:rPr>
                <w:rFonts w:ascii="Arial"/>
                <w:color w:val="0D0D0D"/>
                <w:spacing w:val="-2"/>
                <w:sz w:val="24"/>
              </w:rPr>
              <w:t xml:space="preserve"> </w:t>
            </w:r>
            <w:r>
              <w:rPr>
                <w:rFonts w:ascii="Arial"/>
                <w:color w:val="0D0D0D"/>
                <w:sz w:val="24"/>
              </w:rPr>
              <w:t>which</w:t>
            </w:r>
            <w:r>
              <w:rPr>
                <w:rFonts w:ascii="Arial"/>
                <w:color w:val="0D0D0D"/>
                <w:spacing w:val="-1"/>
                <w:sz w:val="24"/>
              </w:rPr>
              <w:t xml:space="preserve"> </w:t>
            </w:r>
            <w:r>
              <w:rPr>
                <w:rFonts w:ascii="Arial"/>
                <w:color w:val="0D0D0D"/>
                <w:sz w:val="24"/>
              </w:rPr>
              <w:t>it</w:t>
            </w:r>
            <w:r>
              <w:rPr>
                <w:rFonts w:ascii="Arial"/>
                <w:color w:val="0D0D0D"/>
                <w:spacing w:val="-5"/>
                <w:sz w:val="24"/>
              </w:rPr>
              <w:t xml:space="preserve"> </w:t>
            </w:r>
            <w:r>
              <w:rPr>
                <w:rFonts w:ascii="Arial"/>
                <w:color w:val="0D0D0D"/>
                <w:sz w:val="24"/>
              </w:rPr>
              <w:t>will</w:t>
            </w:r>
            <w:r>
              <w:rPr>
                <w:rFonts w:ascii="Arial"/>
                <w:color w:val="0D0D0D"/>
                <w:spacing w:val="-2"/>
                <w:sz w:val="24"/>
              </w:rPr>
              <w:t xml:space="preserve"> </w:t>
            </w:r>
            <w:r>
              <w:rPr>
                <w:rFonts w:ascii="Arial"/>
                <w:color w:val="0D0D0D"/>
                <w:sz w:val="24"/>
              </w:rPr>
              <w:t>be</w:t>
            </w:r>
            <w:r>
              <w:rPr>
                <w:rFonts w:ascii="Arial"/>
                <w:color w:val="0D0D0D"/>
                <w:spacing w:val="-1"/>
                <w:sz w:val="24"/>
              </w:rPr>
              <w:t xml:space="preserve"> </w:t>
            </w:r>
            <w:r>
              <w:rPr>
                <w:rFonts w:ascii="Arial"/>
                <w:color w:val="0D0D0D"/>
                <w:spacing w:val="-2"/>
                <w:sz w:val="24"/>
              </w:rPr>
              <w:t>reviewed</w:t>
            </w:r>
          </w:p>
        </w:tc>
        <w:tc>
          <w:tcPr>
            <w:tcW w:w="3271" w:type="dxa"/>
          </w:tcPr>
          <w:p w14:paraId="28047578" w14:textId="77777777" w:rsidR="00DA03E3" w:rsidRDefault="00000000">
            <w:pPr>
              <w:pStyle w:val="TableParagraph"/>
              <w:ind w:left="160"/>
              <w:rPr>
                <w:rFonts w:ascii="Arial"/>
                <w:sz w:val="24"/>
              </w:rPr>
            </w:pPr>
            <w:r>
              <w:rPr>
                <w:rFonts w:ascii="Arial"/>
                <w:color w:val="0D0D0D"/>
                <w:sz w:val="24"/>
              </w:rPr>
              <w:t>September</w:t>
            </w:r>
            <w:r>
              <w:rPr>
                <w:rFonts w:ascii="Arial"/>
                <w:color w:val="0D0D0D"/>
                <w:spacing w:val="-3"/>
                <w:sz w:val="24"/>
              </w:rPr>
              <w:t xml:space="preserve"> </w:t>
            </w:r>
            <w:r>
              <w:rPr>
                <w:rFonts w:ascii="Arial"/>
                <w:color w:val="0D0D0D"/>
                <w:spacing w:val="-4"/>
                <w:sz w:val="24"/>
              </w:rPr>
              <w:t>2025</w:t>
            </w:r>
          </w:p>
        </w:tc>
      </w:tr>
      <w:tr w:rsidR="00DA03E3" w14:paraId="46F37659" w14:textId="77777777">
        <w:trPr>
          <w:trHeight w:val="395"/>
        </w:trPr>
        <w:tc>
          <w:tcPr>
            <w:tcW w:w="7188" w:type="dxa"/>
          </w:tcPr>
          <w:p w14:paraId="074BCEF8" w14:textId="77777777" w:rsidR="00DA03E3" w:rsidRDefault="00000000">
            <w:pPr>
              <w:pStyle w:val="TableParagraph"/>
              <w:rPr>
                <w:rFonts w:ascii="Arial"/>
                <w:sz w:val="24"/>
              </w:rPr>
            </w:pPr>
            <w:r>
              <w:rPr>
                <w:rFonts w:ascii="Arial"/>
                <w:color w:val="0D0D0D"/>
                <w:sz w:val="24"/>
              </w:rPr>
              <w:t>Statement</w:t>
            </w:r>
            <w:r>
              <w:rPr>
                <w:rFonts w:ascii="Arial"/>
                <w:color w:val="0D0D0D"/>
                <w:spacing w:val="-6"/>
                <w:sz w:val="24"/>
              </w:rPr>
              <w:t xml:space="preserve"> </w:t>
            </w:r>
            <w:proofErr w:type="spellStart"/>
            <w:r>
              <w:rPr>
                <w:rFonts w:ascii="Arial"/>
                <w:color w:val="0D0D0D"/>
                <w:sz w:val="24"/>
              </w:rPr>
              <w:t>authorised</w:t>
            </w:r>
            <w:proofErr w:type="spellEnd"/>
            <w:r>
              <w:rPr>
                <w:rFonts w:ascii="Arial"/>
                <w:color w:val="0D0D0D"/>
                <w:spacing w:val="-3"/>
                <w:sz w:val="24"/>
              </w:rPr>
              <w:t xml:space="preserve"> </w:t>
            </w:r>
            <w:r>
              <w:rPr>
                <w:rFonts w:ascii="Arial"/>
                <w:color w:val="0D0D0D"/>
                <w:spacing w:val="-5"/>
                <w:sz w:val="24"/>
              </w:rPr>
              <w:t>by</w:t>
            </w:r>
          </w:p>
        </w:tc>
        <w:tc>
          <w:tcPr>
            <w:tcW w:w="3271" w:type="dxa"/>
          </w:tcPr>
          <w:p w14:paraId="024FB586" w14:textId="77777777" w:rsidR="00DA03E3" w:rsidRDefault="00000000">
            <w:pPr>
              <w:pStyle w:val="TableParagraph"/>
              <w:ind w:left="160"/>
              <w:rPr>
                <w:rFonts w:ascii="Arial"/>
                <w:sz w:val="24"/>
              </w:rPr>
            </w:pPr>
            <w:proofErr w:type="spellStart"/>
            <w:r>
              <w:rPr>
                <w:rFonts w:ascii="Arial"/>
                <w:color w:val="0D0D0D"/>
                <w:sz w:val="24"/>
              </w:rPr>
              <w:t>Mrs</w:t>
            </w:r>
            <w:proofErr w:type="spellEnd"/>
            <w:r>
              <w:rPr>
                <w:rFonts w:ascii="Arial"/>
                <w:color w:val="0D0D0D"/>
                <w:spacing w:val="-4"/>
                <w:sz w:val="24"/>
              </w:rPr>
              <w:t xml:space="preserve"> </w:t>
            </w:r>
            <w:r>
              <w:rPr>
                <w:rFonts w:ascii="Arial"/>
                <w:color w:val="0D0D0D"/>
                <w:sz w:val="24"/>
              </w:rPr>
              <w:t>J</w:t>
            </w:r>
            <w:r>
              <w:rPr>
                <w:rFonts w:ascii="Arial"/>
                <w:color w:val="0D0D0D"/>
                <w:spacing w:val="-2"/>
                <w:sz w:val="24"/>
              </w:rPr>
              <w:t xml:space="preserve"> Makin</w:t>
            </w:r>
          </w:p>
        </w:tc>
      </w:tr>
      <w:tr w:rsidR="00DA03E3" w14:paraId="2FADFEC9" w14:textId="77777777">
        <w:trPr>
          <w:trHeight w:val="395"/>
        </w:trPr>
        <w:tc>
          <w:tcPr>
            <w:tcW w:w="7188" w:type="dxa"/>
          </w:tcPr>
          <w:p w14:paraId="051015AC" w14:textId="77777777" w:rsidR="00DA03E3" w:rsidRDefault="00000000">
            <w:pPr>
              <w:pStyle w:val="TableParagraph"/>
              <w:rPr>
                <w:rFonts w:ascii="Arial"/>
                <w:sz w:val="24"/>
              </w:rPr>
            </w:pPr>
            <w:r>
              <w:rPr>
                <w:rFonts w:ascii="Arial"/>
                <w:color w:val="0D0D0D"/>
                <w:sz w:val="24"/>
              </w:rPr>
              <w:t>Pupil</w:t>
            </w:r>
            <w:r>
              <w:rPr>
                <w:rFonts w:ascii="Arial"/>
                <w:color w:val="0D0D0D"/>
                <w:spacing w:val="-4"/>
                <w:sz w:val="24"/>
              </w:rPr>
              <w:t xml:space="preserve"> </w:t>
            </w:r>
            <w:r>
              <w:rPr>
                <w:rFonts w:ascii="Arial"/>
                <w:color w:val="0D0D0D"/>
                <w:sz w:val="24"/>
              </w:rPr>
              <w:t>premium</w:t>
            </w:r>
            <w:r>
              <w:rPr>
                <w:rFonts w:ascii="Arial"/>
                <w:color w:val="0D0D0D"/>
                <w:spacing w:val="-2"/>
                <w:sz w:val="24"/>
              </w:rPr>
              <w:t xml:space="preserve"> </w:t>
            </w:r>
            <w:r>
              <w:rPr>
                <w:rFonts w:ascii="Arial"/>
                <w:color w:val="0D0D0D"/>
                <w:spacing w:val="-4"/>
                <w:sz w:val="24"/>
              </w:rPr>
              <w:t>lead</w:t>
            </w:r>
          </w:p>
        </w:tc>
        <w:tc>
          <w:tcPr>
            <w:tcW w:w="3271" w:type="dxa"/>
          </w:tcPr>
          <w:p w14:paraId="551C09BA" w14:textId="77777777" w:rsidR="00DA03E3" w:rsidRDefault="00000000">
            <w:pPr>
              <w:pStyle w:val="TableParagraph"/>
              <w:ind w:left="160"/>
              <w:rPr>
                <w:rFonts w:ascii="Arial"/>
                <w:sz w:val="24"/>
              </w:rPr>
            </w:pPr>
            <w:proofErr w:type="spellStart"/>
            <w:r>
              <w:rPr>
                <w:rFonts w:ascii="Arial"/>
                <w:color w:val="0D0D0D"/>
                <w:sz w:val="24"/>
              </w:rPr>
              <w:t>Mrs</w:t>
            </w:r>
            <w:proofErr w:type="spellEnd"/>
            <w:r>
              <w:rPr>
                <w:rFonts w:ascii="Arial"/>
                <w:color w:val="0D0D0D"/>
                <w:spacing w:val="-4"/>
                <w:sz w:val="24"/>
              </w:rPr>
              <w:t xml:space="preserve"> </w:t>
            </w:r>
            <w:r>
              <w:rPr>
                <w:rFonts w:ascii="Arial"/>
                <w:color w:val="0D0D0D"/>
                <w:sz w:val="24"/>
              </w:rPr>
              <w:t>J</w:t>
            </w:r>
            <w:r>
              <w:rPr>
                <w:rFonts w:ascii="Arial"/>
                <w:color w:val="0D0D0D"/>
                <w:spacing w:val="-2"/>
                <w:sz w:val="24"/>
              </w:rPr>
              <w:t xml:space="preserve"> Makin</w:t>
            </w:r>
          </w:p>
        </w:tc>
      </w:tr>
      <w:tr w:rsidR="00DA03E3" w14:paraId="605DCCAA" w14:textId="77777777">
        <w:trPr>
          <w:trHeight w:val="395"/>
        </w:trPr>
        <w:tc>
          <w:tcPr>
            <w:tcW w:w="7188" w:type="dxa"/>
          </w:tcPr>
          <w:p w14:paraId="4114332C" w14:textId="77777777" w:rsidR="00DA03E3" w:rsidRDefault="00000000">
            <w:pPr>
              <w:pStyle w:val="TableParagraph"/>
              <w:rPr>
                <w:rFonts w:ascii="Arial"/>
                <w:sz w:val="24"/>
              </w:rPr>
            </w:pPr>
            <w:r>
              <w:rPr>
                <w:rFonts w:ascii="Arial"/>
                <w:color w:val="0D0D0D"/>
                <w:sz w:val="24"/>
              </w:rPr>
              <w:t>Governor</w:t>
            </w:r>
            <w:r>
              <w:rPr>
                <w:rFonts w:ascii="Arial"/>
                <w:color w:val="0D0D0D"/>
                <w:spacing w:val="-3"/>
                <w:sz w:val="24"/>
              </w:rPr>
              <w:t xml:space="preserve"> </w:t>
            </w:r>
            <w:r>
              <w:rPr>
                <w:rFonts w:ascii="Arial"/>
                <w:color w:val="0D0D0D"/>
                <w:sz w:val="24"/>
              </w:rPr>
              <w:t>/</w:t>
            </w:r>
            <w:r>
              <w:rPr>
                <w:rFonts w:ascii="Arial"/>
                <w:color w:val="0D0D0D"/>
                <w:spacing w:val="-5"/>
                <w:sz w:val="24"/>
              </w:rPr>
              <w:t xml:space="preserve"> </w:t>
            </w:r>
            <w:r>
              <w:rPr>
                <w:rFonts w:ascii="Arial"/>
                <w:color w:val="0D0D0D"/>
                <w:sz w:val="24"/>
              </w:rPr>
              <w:t>Trustee</w:t>
            </w:r>
            <w:r>
              <w:rPr>
                <w:rFonts w:ascii="Arial"/>
                <w:color w:val="0D0D0D"/>
                <w:spacing w:val="-2"/>
                <w:sz w:val="24"/>
              </w:rPr>
              <w:t xml:space="preserve"> </w:t>
            </w:r>
            <w:r>
              <w:rPr>
                <w:rFonts w:ascii="Arial"/>
                <w:color w:val="0D0D0D"/>
                <w:spacing w:val="-4"/>
                <w:sz w:val="24"/>
              </w:rPr>
              <w:t>lead</w:t>
            </w:r>
          </w:p>
        </w:tc>
        <w:tc>
          <w:tcPr>
            <w:tcW w:w="3271" w:type="dxa"/>
          </w:tcPr>
          <w:p w14:paraId="3EFBE3C5" w14:textId="77777777" w:rsidR="00DA03E3" w:rsidRDefault="00000000">
            <w:pPr>
              <w:pStyle w:val="TableParagraph"/>
              <w:ind w:left="160"/>
              <w:rPr>
                <w:rFonts w:ascii="Arial"/>
                <w:sz w:val="24"/>
              </w:rPr>
            </w:pPr>
            <w:proofErr w:type="spellStart"/>
            <w:r>
              <w:rPr>
                <w:rFonts w:ascii="Arial"/>
                <w:color w:val="0D0D0D"/>
                <w:sz w:val="24"/>
              </w:rPr>
              <w:t>Mr</w:t>
            </w:r>
            <w:proofErr w:type="spellEnd"/>
            <w:r>
              <w:rPr>
                <w:rFonts w:ascii="Arial"/>
                <w:color w:val="0D0D0D"/>
                <w:spacing w:val="-5"/>
                <w:sz w:val="24"/>
              </w:rPr>
              <w:t xml:space="preserve"> </w:t>
            </w:r>
            <w:r>
              <w:rPr>
                <w:rFonts w:ascii="Arial"/>
                <w:color w:val="0D0D0D"/>
                <w:sz w:val="24"/>
              </w:rPr>
              <w:t>E</w:t>
            </w:r>
            <w:r>
              <w:rPr>
                <w:rFonts w:ascii="Arial"/>
                <w:color w:val="0D0D0D"/>
                <w:spacing w:val="-5"/>
                <w:sz w:val="24"/>
              </w:rPr>
              <w:t xml:space="preserve"> </w:t>
            </w:r>
            <w:r>
              <w:rPr>
                <w:rFonts w:ascii="Arial"/>
                <w:color w:val="0D0D0D"/>
                <w:spacing w:val="-2"/>
                <w:sz w:val="24"/>
              </w:rPr>
              <w:t>Burke</w:t>
            </w:r>
          </w:p>
        </w:tc>
      </w:tr>
    </w:tbl>
    <w:p w14:paraId="09817645" w14:textId="77777777" w:rsidR="00DA03E3" w:rsidRDefault="00DA03E3">
      <w:pPr>
        <w:pStyle w:val="BodyText"/>
        <w:spacing w:before="204"/>
        <w:rPr>
          <w:rFonts w:ascii="Times New Roman"/>
          <w:b/>
          <w:sz w:val="24"/>
        </w:rPr>
      </w:pPr>
    </w:p>
    <w:p w14:paraId="46A2E6BE" w14:textId="77777777" w:rsidR="00DA03E3" w:rsidRDefault="00000000">
      <w:pPr>
        <w:ind w:left="12"/>
        <w:rPr>
          <w:rFonts w:ascii="Times New Roman"/>
          <w:b/>
          <w:sz w:val="24"/>
        </w:rPr>
      </w:pPr>
      <w:r>
        <w:rPr>
          <w:rFonts w:ascii="Times New Roman"/>
          <w:b/>
          <w:color w:val="0F4F75"/>
          <w:sz w:val="24"/>
        </w:rPr>
        <w:t xml:space="preserve">Funding </w:t>
      </w:r>
      <w:r>
        <w:rPr>
          <w:rFonts w:ascii="Times New Roman"/>
          <w:b/>
          <w:color w:val="0F4F75"/>
          <w:spacing w:val="-2"/>
          <w:sz w:val="24"/>
        </w:rPr>
        <w:t>overview</w:t>
      </w:r>
    </w:p>
    <w:tbl>
      <w:tblPr>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18"/>
        <w:gridCol w:w="2972"/>
      </w:tblGrid>
      <w:tr w:rsidR="00DA03E3" w14:paraId="5C71D986" w14:textId="77777777">
        <w:trPr>
          <w:trHeight w:val="395"/>
        </w:trPr>
        <w:tc>
          <w:tcPr>
            <w:tcW w:w="6518" w:type="dxa"/>
            <w:shd w:val="clear" w:color="auto" w:fill="D7E1E9"/>
          </w:tcPr>
          <w:p w14:paraId="727AF145" w14:textId="77777777" w:rsidR="00DA03E3" w:rsidRDefault="00000000">
            <w:pPr>
              <w:pStyle w:val="TableParagraph"/>
              <w:rPr>
                <w:rFonts w:ascii="Arial"/>
                <w:b/>
                <w:sz w:val="24"/>
              </w:rPr>
            </w:pPr>
            <w:r>
              <w:rPr>
                <w:rFonts w:ascii="Arial"/>
                <w:b/>
                <w:color w:val="0D0D0D"/>
                <w:spacing w:val="-2"/>
                <w:sz w:val="24"/>
              </w:rPr>
              <w:t>Detail</w:t>
            </w:r>
          </w:p>
        </w:tc>
        <w:tc>
          <w:tcPr>
            <w:tcW w:w="2972" w:type="dxa"/>
            <w:shd w:val="clear" w:color="auto" w:fill="D7E1E9"/>
          </w:tcPr>
          <w:p w14:paraId="7186D3A2" w14:textId="77777777" w:rsidR="00DA03E3" w:rsidRDefault="00000000">
            <w:pPr>
              <w:pStyle w:val="TableParagraph"/>
              <w:ind w:left="164"/>
              <w:rPr>
                <w:rFonts w:ascii="Arial"/>
                <w:b/>
                <w:sz w:val="24"/>
              </w:rPr>
            </w:pPr>
            <w:r>
              <w:rPr>
                <w:rFonts w:ascii="Arial"/>
                <w:b/>
                <w:color w:val="0D0D0D"/>
                <w:spacing w:val="-2"/>
                <w:sz w:val="24"/>
              </w:rPr>
              <w:t>Amount</w:t>
            </w:r>
          </w:p>
        </w:tc>
      </w:tr>
      <w:tr w:rsidR="00DA03E3" w14:paraId="74051739" w14:textId="77777777">
        <w:trPr>
          <w:trHeight w:val="785"/>
        </w:trPr>
        <w:tc>
          <w:tcPr>
            <w:tcW w:w="6518" w:type="dxa"/>
          </w:tcPr>
          <w:p w14:paraId="16B2C445" w14:textId="77777777" w:rsidR="00DA03E3" w:rsidRDefault="00000000">
            <w:pPr>
              <w:pStyle w:val="TableParagraph"/>
              <w:spacing w:before="255"/>
              <w:rPr>
                <w:rFonts w:ascii="Arial"/>
                <w:sz w:val="24"/>
              </w:rPr>
            </w:pPr>
            <w:r>
              <w:rPr>
                <w:rFonts w:ascii="Arial"/>
                <w:sz w:val="24"/>
              </w:rPr>
              <w:t>Pupil</w:t>
            </w:r>
            <w:r>
              <w:rPr>
                <w:rFonts w:ascii="Arial"/>
                <w:spacing w:val="-3"/>
                <w:sz w:val="24"/>
              </w:rPr>
              <w:t xml:space="preserve"> </w:t>
            </w:r>
            <w:r>
              <w:rPr>
                <w:rFonts w:ascii="Arial"/>
                <w:sz w:val="24"/>
              </w:rPr>
              <w:t>premium</w:t>
            </w:r>
            <w:r>
              <w:rPr>
                <w:rFonts w:ascii="Arial"/>
                <w:spacing w:val="-4"/>
                <w:sz w:val="24"/>
              </w:rPr>
              <w:t xml:space="preserve"> </w:t>
            </w:r>
            <w:r>
              <w:rPr>
                <w:rFonts w:ascii="Arial"/>
                <w:sz w:val="24"/>
              </w:rPr>
              <w:t>funding</w:t>
            </w:r>
            <w:r>
              <w:rPr>
                <w:rFonts w:ascii="Arial"/>
                <w:spacing w:val="-3"/>
                <w:sz w:val="24"/>
              </w:rPr>
              <w:t xml:space="preserve"> </w:t>
            </w:r>
            <w:r>
              <w:rPr>
                <w:rFonts w:ascii="Arial"/>
                <w:sz w:val="24"/>
              </w:rPr>
              <w:t>allocation</w:t>
            </w:r>
            <w:r>
              <w:rPr>
                <w:rFonts w:ascii="Arial"/>
                <w:spacing w:val="-3"/>
                <w:sz w:val="24"/>
              </w:rPr>
              <w:t xml:space="preserve"> </w:t>
            </w:r>
            <w:r>
              <w:rPr>
                <w:rFonts w:ascii="Arial"/>
                <w:sz w:val="24"/>
              </w:rPr>
              <w:t>this</w:t>
            </w:r>
            <w:r>
              <w:rPr>
                <w:rFonts w:ascii="Arial"/>
                <w:spacing w:val="-4"/>
                <w:sz w:val="24"/>
              </w:rPr>
              <w:t xml:space="preserve"> </w:t>
            </w:r>
            <w:r>
              <w:rPr>
                <w:rFonts w:ascii="Arial"/>
                <w:sz w:val="24"/>
              </w:rPr>
              <w:t>academic</w:t>
            </w:r>
            <w:r>
              <w:rPr>
                <w:rFonts w:ascii="Arial"/>
                <w:spacing w:val="-8"/>
                <w:sz w:val="24"/>
              </w:rPr>
              <w:t xml:space="preserve"> </w:t>
            </w:r>
            <w:r>
              <w:rPr>
                <w:rFonts w:ascii="Arial"/>
                <w:spacing w:val="-4"/>
                <w:sz w:val="24"/>
              </w:rPr>
              <w:t>year</w:t>
            </w:r>
          </w:p>
        </w:tc>
        <w:tc>
          <w:tcPr>
            <w:tcW w:w="2972" w:type="dxa"/>
          </w:tcPr>
          <w:p w14:paraId="632055B1" w14:textId="77777777" w:rsidR="00DA03E3" w:rsidRDefault="00000000">
            <w:pPr>
              <w:pStyle w:val="TableParagraph"/>
              <w:spacing w:before="0" w:line="340" w:lineRule="exact"/>
              <w:ind w:left="109"/>
              <w:rPr>
                <w:rFonts w:ascii="Calibri" w:hAnsi="Calibri"/>
                <w:b/>
                <w:sz w:val="28"/>
              </w:rPr>
            </w:pPr>
            <w:r>
              <w:rPr>
                <w:rFonts w:ascii="Calibri" w:hAnsi="Calibri"/>
                <w:b/>
                <w:spacing w:val="-2"/>
                <w:sz w:val="28"/>
              </w:rPr>
              <w:t>£204,240</w:t>
            </w:r>
          </w:p>
          <w:p w14:paraId="6A846434" w14:textId="77777777" w:rsidR="00DA03E3" w:rsidRDefault="00000000">
            <w:pPr>
              <w:pStyle w:val="TableParagraph"/>
              <w:spacing w:before="67"/>
              <w:ind w:left="164"/>
              <w:rPr>
                <w:rFonts w:ascii="Arial"/>
                <w:b/>
                <w:sz w:val="28"/>
              </w:rPr>
            </w:pPr>
            <w:r>
              <w:rPr>
                <w:rFonts w:ascii="Arial"/>
                <w:b/>
                <w:sz w:val="28"/>
              </w:rPr>
              <w:t>*</w:t>
            </w:r>
            <w:r>
              <w:rPr>
                <w:rFonts w:ascii="Arial"/>
                <w:b/>
                <w:spacing w:val="-1"/>
                <w:sz w:val="28"/>
              </w:rPr>
              <w:t xml:space="preserve"> </w:t>
            </w:r>
            <w:r>
              <w:rPr>
                <w:rFonts w:ascii="Arial"/>
                <w:b/>
                <w:sz w:val="28"/>
              </w:rPr>
              <w:t>(138</w:t>
            </w:r>
            <w:r>
              <w:rPr>
                <w:rFonts w:ascii="Arial"/>
                <w:b/>
                <w:spacing w:val="-3"/>
                <w:sz w:val="28"/>
              </w:rPr>
              <w:t xml:space="preserve"> </w:t>
            </w:r>
            <w:r>
              <w:rPr>
                <w:rFonts w:ascii="Arial"/>
                <w:b/>
                <w:spacing w:val="-2"/>
                <w:sz w:val="28"/>
              </w:rPr>
              <w:t>pupils)</w:t>
            </w:r>
          </w:p>
        </w:tc>
      </w:tr>
      <w:tr w:rsidR="00DA03E3" w14:paraId="010F91A8" w14:textId="77777777">
        <w:trPr>
          <w:trHeight w:val="465"/>
        </w:trPr>
        <w:tc>
          <w:tcPr>
            <w:tcW w:w="6518" w:type="dxa"/>
          </w:tcPr>
          <w:p w14:paraId="0258DAF9" w14:textId="77777777" w:rsidR="00DA03E3" w:rsidRDefault="00000000">
            <w:pPr>
              <w:pStyle w:val="TableParagraph"/>
              <w:spacing w:before="95"/>
              <w:rPr>
                <w:rFonts w:ascii="Arial"/>
                <w:sz w:val="24"/>
              </w:rPr>
            </w:pPr>
            <w:r>
              <w:rPr>
                <w:rFonts w:ascii="Arial"/>
                <w:sz w:val="24"/>
              </w:rPr>
              <w:t>Recovery</w:t>
            </w:r>
            <w:r>
              <w:rPr>
                <w:rFonts w:ascii="Arial"/>
                <w:spacing w:val="-5"/>
                <w:sz w:val="24"/>
              </w:rPr>
              <w:t xml:space="preserve"> </w:t>
            </w:r>
            <w:r>
              <w:rPr>
                <w:rFonts w:ascii="Arial"/>
                <w:sz w:val="24"/>
              </w:rPr>
              <w:t>premium</w:t>
            </w:r>
            <w:r>
              <w:rPr>
                <w:rFonts w:ascii="Arial"/>
                <w:spacing w:val="-5"/>
                <w:sz w:val="24"/>
              </w:rPr>
              <w:t xml:space="preserve"> </w:t>
            </w:r>
            <w:r>
              <w:rPr>
                <w:rFonts w:ascii="Arial"/>
                <w:sz w:val="24"/>
              </w:rPr>
              <w:t>funding</w:t>
            </w:r>
            <w:r>
              <w:rPr>
                <w:rFonts w:ascii="Arial"/>
                <w:spacing w:val="-4"/>
                <w:sz w:val="24"/>
              </w:rPr>
              <w:t xml:space="preserve"> </w:t>
            </w:r>
            <w:r>
              <w:rPr>
                <w:rFonts w:ascii="Arial"/>
                <w:sz w:val="24"/>
              </w:rPr>
              <w:t>allocation</w:t>
            </w:r>
            <w:r>
              <w:rPr>
                <w:rFonts w:ascii="Arial"/>
                <w:spacing w:val="-4"/>
                <w:sz w:val="24"/>
              </w:rPr>
              <w:t xml:space="preserve"> </w:t>
            </w:r>
            <w:r>
              <w:rPr>
                <w:rFonts w:ascii="Arial"/>
                <w:sz w:val="24"/>
              </w:rPr>
              <w:t>this</w:t>
            </w:r>
            <w:r>
              <w:rPr>
                <w:rFonts w:ascii="Arial"/>
                <w:spacing w:val="-5"/>
                <w:sz w:val="24"/>
              </w:rPr>
              <w:t xml:space="preserve"> </w:t>
            </w:r>
            <w:r>
              <w:rPr>
                <w:rFonts w:ascii="Arial"/>
                <w:sz w:val="24"/>
              </w:rPr>
              <w:t>academic</w:t>
            </w:r>
            <w:r>
              <w:rPr>
                <w:rFonts w:ascii="Arial"/>
                <w:spacing w:val="-5"/>
                <w:sz w:val="24"/>
              </w:rPr>
              <w:t xml:space="preserve"> </w:t>
            </w:r>
            <w:r>
              <w:rPr>
                <w:rFonts w:ascii="Arial"/>
                <w:spacing w:val="-4"/>
                <w:sz w:val="24"/>
              </w:rPr>
              <w:t>year</w:t>
            </w:r>
          </w:p>
        </w:tc>
        <w:tc>
          <w:tcPr>
            <w:tcW w:w="2972" w:type="dxa"/>
          </w:tcPr>
          <w:p w14:paraId="25D54046" w14:textId="77777777" w:rsidR="00DA03E3" w:rsidRDefault="00000000">
            <w:pPr>
              <w:pStyle w:val="TableParagraph"/>
              <w:spacing w:before="58"/>
              <w:ind w:left="164"/>
              <w:rPr>
                <w:rFonts w:ascii="Calibri" w:hAnsi="Calibri"/>
                <w:b/>
                <w:sz w:val="28"/>
              </w:rPr>
            </w:pPr>
            <w:r>
              <w:rPr>
                <w:rFonts w:ascii="Calibri" w:hAnsi="Calibri"/>
                <w:b/>
                <w:spacing w:val="-2"/>
                <w:sz w:val="28"/>
              </w:rPr>
              <w:t>£8,821</w:t>
            </w:r>
          </w:p>
        </w:tc>
      </w:tr>
      <w:tr w:rsidR="00DA03E3" w14:paraId="3A9DA0A3" w14:textId="77777777">
        <w:trPr>
          <w:trHeight w:val="669"/>
        </w:trPr>
        <w:tc>
          <w:tcPr>
            <w:tcW w:w="6518" w:type="dxa"/>
          </w:tcPr>
          <w:p w14:paraId="4D538471" w14:textId="77777777" w:rsidR="00DA03E3" w:rsidRDefault="00000000">
            <w:pPr>
              <w:pStyle w:val="TableParagraph"/>
              <w:ind w:right="258"/>
              <w:rPr>
                <w:rFonts w:ascii="Arial"/>
                <w:sz w:val="24"/>
              </w:rPr>
            </w:pPr>
            <w:r>
              <w:rPr>
                <w:rFonts w:ascii="Arial"/>
                <w:sz w:val="24"/>
              </w:rPr>
              <w:t>Pupil</w:t>
            </w:r>
            <w:r>
              <w:rPr>
                <w:rFonts w:ascii="Arial"/>
                <w:spacing w:val="-6"/>
                <w:sz w:val="24"/>
              </w:rPr>
              <w:t xml:space="preserve"> </w:t>
            </w:r>
            <w:r>
              <w:rPr>
                <w:rFonts w:ascii="Arial"/>
                <w:sz w:val="24"/>
              </w:rPr>
              <w:t>premium</w:t>
            </w:r>
            <w:r>
              <w:rPr>
                <w:rFonts w:ascii="Arial"/>
                <w:spacing w:val="-7"/>
                <w:sz w:val="24"/>
              </w:rPr>
              <w:t xml:space="preserve"> </w:t>
            </w:r>
            <w:r>
              <w:rPr>
                <w:rFonts w:ascii="Arial"/>
                <w:sz w:val="24"/>
              </w:rPr>
              <w:t>funding</w:t>
            </w:r>
            <w:r>
              <w:rPr>
                <w:rFonts w:ascii="Arial"/>
                <w:spacing w:val="-6"/>
                <w:sz w:val="24"/>
              </w:rPr>
              <w:t xml:space="preserve"> </w:t>
            </w:r>
            <w:r>
              <w:rPr>
                <w:rFonts w:ascii="Arial"/>
                <w:sz w:val="24"/>
              </w:rPr>
              <w:t>carried</w:t>
            </w:r>
            <w:r>
              <w:rPr>
                <w:rFonts w:ascii="Arial"/>
                <w:spacing w:val="-6"/>
                <w:sz w:val="24"/>
              </w:rPr>
              <w:t xml:space="preserve"> </w:t>
            </w:r>
            <w:r>
              <w:rPr>
                <w:rFonts w:ascii="Arial"/>
                <w:sz w:val="24"/>
              </w:rPr>
              <w:t>forward</w:t>
            </w:r>
            <w:r>
              <w:rPr>
                <w:rFonts w:ascii="Arial"/>
                <w:spacing w:val="-6"/>
                <w:sz w:val="24"/>
              </w:rPr>
              <w:t xml:space="preserve"> </w:t>
            </w:r>
            <w:r>
              <w:rPr>
                <w:rFonts w:ascii="Arial"/>
                <w:sz w:val="24"/>
              </w:rPr>
              <w:t>from</w:t>
            </w:r>
            <w:r>
              <w:rPr>
                <w:rFonts w:ascii="Arial"/>
                <w:spacing w:val="-7"/>
                <w:sz w:val="24"/>
              </w:rPr>
              <w:t xml:space="preserve"> </w:t>
            </w:r>
            <w:r>
              <w:rPr>
                <w:rFonts w:ascii="Arial"/>
                <w:sz w:val="24"/>
              </w:rPr>
              <w:t xml:space="preserve">previous </w:t>
            </w:r>
            <w:r>
              <w:rPr>
                <w:rFonts w:ascii="Arial"/>
                <w:spacing w:val="-4"/>
                <w:sz w:val="24"/>
              </w:rPr>
              <w:t>years</w:t>
            </w:r>
          </w:p>
        </w:tc>
        <w:tc>
          <w:tcPr>
            <w:tcW w:w="2972" w:type="dxa"/>
          </w:tcPr>
          <w:p w14:paraId="180CB58D" w14:textId="77777777" w:rsidR="00DA03E3" w:rsidRDefault="00000000">
            <w:pPr>
              <w:pStyle w:val="TableParagraph"/>
              <w:ind w:left="164"/>
              <w:rPr>
                <w:rFonts w:ascii="Arial" w:hAnsi="Arial"/>
                <w:sz w:val="24"/>
              </w:rPr>
            </w:pPr>
            <w:r>
              <w:rPr>
                <w:rFonts w:ascii="Arial" w:hAnsi="Arial"/>
                <w:spacing w:val="-5"/>
                <w:sz w:val="24"/>
              </w:rPr>
              <w:t>£0</w:t>
            </w:r>
          </w:p>
        </w:tc>
      </w:tr>
      <w:tr w:rsidR="00DA03E3" w14:paraId="4043BDB3" w14:textId="77777777">
        <w:trPr>
          <w:trHeight w:val="730"/>
        </w:trPr>
        <w:tc>
          <w:tcPr>
            <w:tcW w:w="6518" w:type="dxa"/>
          </w:tcPr>
          <w:p w14:paraId="4C2872D1" w14:textId="77777777" w:rsidR="00DA03E3" w:rsidRDefault="00000000">
            <w:pPr>
              <w:pStyle w:val="TableParagraph"/>
              <w:rPr>
                <w:rFonts w:ascii="Arial"/>
                <w:b/>
                <w:sz w:val="24"/>
              </w:rPr>
            </w:pPr>
            <w:r>
              <w:rPr>
                <w:rFonts w:ascii="Arial"/>
                <w:b/>
                <w:sz w:val="24"/>
              </w:rPr>
              <w:t>Total</w:t>
            </w:r>
            <w:r>
              <w:rPr>
                <w:rFonts w:ascii="Arial"/>
                <w:b/>
                <w:spacing w:val="-6"/>
                <w:sz w:val="24"/>
              </w:rPr>
              <w:t xml:space="preserve"> </w:t>
            </w:r>
            <w:r>
              <w:rPr>
                <w:rFonts w:ascii="Arial"/>
                <w:b/>
                <w:sz w:val="24"/>
              </w:rPr>
              <w:t>budget</w:t>
            </w:r>
            <w:r>
              <w:rPr>
                <w:rFonts w:ascii="Arial"/>
                <w:b/>
                <w:spacing w:val="-3"/>
                <w:sz w:val="24"/>
              </w:rPr>
              <w:t xml:space="preserve"> </w:t>
            </w:r>
            <w:r>
              <w:rPr>
                <w:rFonts w:ascii="Arial"/>
                <w:b/>
                <w:sz w:val="24"/>
              </w:rPr>
              <w:t>for</w:t>
            </w:r>
            <w:r>
              <w:rPr>
                <w:rFonts w:ascii="Arial"/>
                <w:b/>
                <w:spacing w:val="-3"/>
                <w:sz w:val="24"/>
              </w:rPr>
              <w:t xml:space="preserve"> </w:t>
            </w:r>
            <w:r>
              <w:rPr>
                <w:rFonts w:ascii="Arial"/>
                <w:b/>
                <w:sz w:val="24"/>
              </w:rPr>
              <w:t>this</w:t>
            </w:r>
            <w:r>
              <w:rPr>
                <w:rFonts w:ascii="Arial"/>
                <w:b/>
                <w:spacing w:val="-2"/>
                <w:sz w:val="24"/>
              </w:rPr>
              <w:t xml:space="preserve"> </w:t>
            </w:r>
            <w:r>
              <w:rPr>
                <w:rFonts w:ascii="Arial"/>
                <w:b/>
                <w:sz w:val="24"/>
              </w:rPr>
              <w:t>academic</w:t>
            </w:r>
            <w:r>
              <w:rPr>
                <w:rFonts w:ascii="Arial"/>
                <w:b/>
                <w:spacing w:val="-2"/>
                <w:sz w:val="24"/>
              </w:rPr>
              <w:t xml:space="preserve"> </w:t>
            </w:r>
            <w:r>
              <w:rPr>
                <w:rFonts w:ascii="Arial"/>
                <w:b/>
                <w:spacing w:val="-4"/>
                <w:sz w:val="24"/>
              </w:rPr>
              <w:t>year</w:t>
            </w:r>
          </w:p>
        </w:tc>
        <w:tc>
          <w:tcPr>
            <w:tcW w:w="2972" w:type="dxa"/>
          </w:tcPr>
          <w:p w14:paraId="46C9A174" w14:textId="77777777" w:rsidR="00DA03E3" w:rsidRDefault="00000000">
            <w:pPr>
              <w:pStyle w:val="TableParagraph"/>
              <w:spacing w:before="62"/>
              <w:ind w:left="164"/>
              <w:rPr>
                <w:rFonts w:ascii="Arial" w:hAnsi="Arial"/>
                <w:b/>
                <w:sz w:val="28"/>
              </w:rPr>
            </w:pPr>
            <w:r>
              <w:rPr>
                <w:rFonts w:ascii="Arial" w:hAnsi="Arial"/>
                <w:b/>
                <w:spacing w:val="-2"/>
                <w:sz w:val="28"/>
              </w:rPr>
              <w:t>£211,061</w:t>
            </w:r>
          </w:p>
        </w:tc>
      </w:tr>
    </w:tbl>
    <w:p w14:paraId="01D15EB6" w14:textId="77777777" w:rsidR="00DA03E3" w:rsidRDefault="00DA03E3">
      <w:pPr>
        <w:pStyle w:val="TableParagraph"/>
        <w:rPr>
          <w:rFonts w:ascii="Arial" w:hAnsi="Arial"/>
          <w:b/>
          <w:sz w:val="28"/>
        </w:rPr>
        <w:sectPr w:rsidR="00DA03E3">
          <w:footerReference w:type="default" r:id="rId7"/>
          <w:type w:val="continuous"/>
          <w:pgSz w:w="11910" w:h="16840"/>
          <w:pgMar w:top="920" w:right="566" w:bottom="960" w:left="708" w:header="0" w:footer="769" w:gutter="0"/>
          <w:pgNumType w:start="1"/>
          <w:cols w:space="720"/>
        </w:sectPr>
      </w:pPr>
    </w:p>
    <w:p w14:paraId="582B280F" w14:textId="77777777" w:rsidR="00DA03E3" w:rsidRDefault="00000000">
      <w:pPr>
        <w:spacing w:before="66"/>
        <w:ind w:left="12"/>
        <w:rPr>
          <w:rFonts w:ascii="Times New Roman"/>
          <w:b/>
          <w:sz w:val="24"/>
        </w:rPr>
      </w:pPr>
      <w:r>
        <w:rPr>
          <w:rFonts w:ascii="Times New Roman"/>
          <w:b/>
          <w:noProof/>
          <w:sz w:val="24"/>
        </w:rPr>
        <w:lastRenderedPageBreak/>
        <mc:AlternateContent>
          <mc:Choice Requires="wps">
            <w:drawing>
              <wp:anchor distT="0" distB="0" distL="0" distR="0" simplePos="0" relativeHeight="487251968" behindDoc="1" locked="0" layoutInCell="1" allowOverlap="1" wp14:anchorId="0A7FCFCF" wp14:editId="6453F830">
                <wp:simplePos x="0" y="0"/>
                <wp:positionH relativeFrom="page">
                  <wp:posOffset>457517</wp:posOffset>
                </wp:positionH>
                <wp:positionV relativeFrom="page">
                  <wp:posOffset>1279905</wp:posOffset>
                </wp:positionV>
                <wp:extent cx="6127750" cy="858139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7750" cy="8581390"/>
                        </a:xfrm>
                        <a:custGeom>
                          <a:avLst/>
                          <a:gdLst/>
                          <a:ahLst/>
                          <a:cxnLst/>
                          <a:rect l="l" t="t" r="r" b="b"/>
                          <a:pathLst>
                            <a:path w="6127750" h="8581390">
                              <a:moveTo>
                                <a:pt x="6120765" y="0"/>
                              </a:moveTo>
                              <a:lnTo>
                                <a:pt x="6350" y="0"/>
                              </a:lnTo>
                              <a:lnTo>
                                <a:pt x="0" y="0"/>
                              </a:lnTo>
                              <a:lnTo>
                                <a:pt x="0" y="6286"/>
                              </a:lnTo>
                              <a:lnTo>
                                <a:pt x="0" y="8574976"/>
                              </a:lnTo>
                              <a:lnTo>
                                <a:pt x="0" y="8581326"/>
                              </a:lnTo>
                              <a:lnTo>
                                <a:pt x="6350" y="8581326"/>
                              </a:lnTo>
                              <a:lnTo>
                                <a:pt x="6120765" y="8581326"/>
                              </a:lnTo>
                              <a:lnTo>
                                <a:pt x="6120765" y="8574976"/>
                              </a:lnTo>
                              <a:lnTo>
                                <a:pt x="6350" y="8574976"/>
                              </a:lnTo>
                              <a:lnTo>
                                <a:pt x="6350" y="6350"/>
                              </a:lnTo>
                              <a:lnTo>
                                <a:pt x="6120765" y="6350"/>
                              </a:lnTo>
                              <a:lnTo>
                                <a:pt x="6120765" y="0"/>
                              </a:lnTo>
                              <a:close/>
                            </a:path>
                            <a:path w="6127750" h="8581390">
                              <a:moveTo>
                                <a:pt x="6127178" y="0"/>
                              </a:moveTo>
                              <a:lnTo>
                                <a:pt x="6120828" y="0"/>
                              </a:lnTo>
                              <a:lnTo>
                                <a:pt x="6120828" y="6286"/>
                              </a:lnTo>
                              <a:lnTo>
                                <a:pt x="6120828" y="8574976"/>
                              </a:lnTo>
                              <a:lnTo>
                                <a:pt x="6120828" y="8581326"/>
                              </a:lnTo>
                              <a:lnTo>
                                <a:pt x="6127178" y="8581326"/>
                              </a:lnTo>
                              <a:lnTo>
                                <a:pt x="6127178" y="8574976"/>
                              </a:lnTo>
                              <a:lnTo>
                                <a:pt x="6127178" y="6350"/>
                              </a:lnTo>
                              <a:lnTo>
                                <a:pt x="612717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DC106F" id="Graphic 2" o:spid="_x0000_s1026" style="position:absolute;margin-left:36pt;margin-top:100.8pt;width:482.5pt;height:675.7pt;z-index:-16064512;visibility:visible;mso-wrap-style:square;mso-wrap-distance-left:0;mso-wrap-distance-top:0;mso-wrap-distance-right:0;mso-wrap-distance-bottom:0;mso-position-horizontal:absolute;mso-position-horizontal-relative:page;mso-position-vertical:absolute;mso-position-vertical-relative:page;v-text-anchor:top" coordsize="6127750,85813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" path="m6120765,l6350,,,,,6286,,8574976r,6350l6350,8581326r6114415,l6120765,8574976r-6114415,l6350,6350r6114415,l6120765,xem6127178,r-6350,l6120828,6286r,8568690l6120828,8581326r6350,l6127178,8574976r,-8568626l6127178,xe" fillcolor="black" stroked="f">
                <v:path arrowok="t"/>
                <w10:wrap anchorx="page" anchory="page"/>
              </v:shape>
            </w:pict>
          </mc:Fallback>
        </mc:AlternateContent>
      </w:r>
      <w:bookmarkStart w:id="4" w:name="Part_A:_Pupil_premium_strategy_plan"/>
      <w:bookmarkEnd w:id="4"/>
      <w:r>
        <w:rPr>
          <w:rFonts w:ascii="Times New Roman"/>
          <w:b/>
          <w:color w:val="0F4F75"/>
          <w:sz w:val="24"/>
        </w:rPr>
        <w:t>Part</w:t>
      </w:r>
      <w:r>
        <w:rPr>
          <w:rFonts w:ascii="Times New Roman"/>
          <w:b/>
          <w:color w:val="0F4F75"/>
          <w:spacing w:val="-3"/>
          <w:sz w:val="24"/>
        </w:rPr>
        <w:t xml:space="preserve"> </w:t>
      </w:r>
      <w:r>
        <w:rPr>
          <w:rFonts w:ascii="Times New Roman"/>
          <w:b/>
          <w:color w:val="0F4F75"/>
          <w:sz w:val="24"/>
        </w:rPr>
        <w:t>A:</w:t>
      </w:r>
      <w:r>
        <w:rPr>
          <w:rFonts w:ascii="Times New Roman"/>
          <w:b/>
          <w:color w:val="0F4F75"/>
          <w:spacing w:val="-2"/>
          <w:sz w:val="24"/>
        </w:rPr>
        <w:t xml:space="preserve"> </w:t>
      </w:r>
      <w:r>
        <w:rPr>
          <w:rFonts w:ascii="Times New Roman"/>
          <w:b/>
          <w:color w:val="0F4F75"/>
          <w:sz w:val="24"/>
        </w:rPr>
        <w:t>Pupil</w:t>
      </w:r>
      <w:r>
        <w:rPr>
          <w:rFonts w:ascii="Times New Roman"/>
          <w:b/>
          <w:color w:val="0F4F75"/>
          <w:spacing w:val="-5"/>
          <w:sz w:val="24"/>
        </w:rPr>
        <w:t xml:space="preserve"> </w:t>
      </w:r>
      <w:r>
        <w:rPr>
          <w:rFonts w:ascii="Times New Roman"/>
          <w:b/>
          <w:color w:val="0F4F75"/>
          <w:sz w:val="24"/>
        </w:rPr>
        <w:t>premium</w:t>
      </w:r>
      <w:r>
        <w:rPr>
          <w:rFonts w:ascii="Times New Roman"/>
          <w:b/>
          <w:color w:val="0F4F75"/>
          <w:spacing w:val="-2"/>
          <w:sz w:val="24"/>
        </w:rPr>
        <w:t xml:space="preserve"> </w:t>
      </w:r>
      <w:r>
        <w:rPr>
          <w:rFonts w:ascii="Times New Roman"/>
          <w:b/>
          <w:color w:val="0F4F75"/>
          <w:sz w:val="24"/>
        </w:rPr>
        <w:t>strategy</w:t>
      </w:r>
      <w:r>
        <w:rPr>
          <w:rFonts w:ascii="Times New Roman"/>
          <w:b/>
          <w:color w:val="0F4F75"/>
          <w:spacing w:val="-2"/>
          <w:sz w:val="24"/>
        </w:rPr>
        <w:t xml:space="preserve"> </w:t>
      </w:r>
      <w:r>
        <w:rPr>
          <w:rFonts w:ascii="Times New Roman"/>
          <w:b/>
          <w:color w:val="0F4F75"/>
          <w:spacing w:val="-4"/>
          <w:sz w:val="24"/>
        </w:rPr>
        <w:t>plan</w:t>
      </w:r>
    </w:p>
    <w:p w14:paraId="0AACAD48" w14:textId="77777777" w:rsidR="00DA03E3" w:rsidRDefault="00DA03E3">
      <w:pPr>
        <w:pStyle w:val="BodyText"/>
        <w:spacing w:before="203"/>
        <w:rPr>
          <w:rFonts w:ascii="Times New Roman"/>
          <w:b/>
          <w:sz w:val="24"/>
        </w:rPr>
      </w:pPr>
    </w:p>
    <w:p w14:paraId="1D8067DE" w14:textId="77777777" w:rsidR="00DA03E3" w:rsidRDefault="00000000">
      <w:pPr>
        <w:ind w:left="12"/>
        <w:rPr>
          <w:rFonts w:ascii="Times New Roman"/>
          <w:b/>
          <w:sz w:val="24"/>
        </w:rPr>
      </w:pPr>
      <w:bookmarkStart w:id="5" w:name="Statement_of_intent"/>
      <w:bookmarkEnd w:id="5"/>
      <w:r>
        <w:rPr>
          <w:rFonts w:ascii="Times New Roman"/>
          <w:b/>
          <w:color w:val="0F4F75"/>
          <w:sz w:val="24"/>
        </w:rPr>
        <w:t>Statement</w:t>
      </w:r>
      <w:r>
        <w:rPr>
          <w:rFonts w:ascii="Times New Roman"/>
          <w:b/>
          <w:color w:val="0F4F75"/>
          <w:spacing w:val="-1"/>
          <w:sz w:val="24"/>
        </w:rPr>
        <w:t xml:space="preserve"> </w:t>
      </w:r>
      <w:r>
        <w:rPr>
          <w:rFonts w:ascii="Times New Roman"/>
          <w:b/>
          <w:color w:val="0F4F75"/>
          <w:sz w:val="24"/>
        </w:rPr>
        <w:t>of</w:t>
      </w:r>
      <w:r>
        <w:rPr>
          <w:rFonts w:ascii="Times New Roman"/>
          <w:b/>
          <w:color w:val="0F4F75"/>
          <w:spacing w:val="-1"/>
          <w:sz w:val="24"/>
        </w:rPr>
        <w:t xml:space="preserve"> </w:t>
      </w:r>
      <w:r>
        <w:rPr>
          <w:rFonts w:ascii="Times New Roman"/>
          <w:b/>
          <w:color w:val="0F4F75"/>
          <w:spacing w:val="-2"/>
          <w:sz w:val="24"/>
        </w:rPr>
        <w:t>intent</w:t>
      </w:r>
    </w:p>
    <w:p w14:paraId="621D78C7" w14:textId="77777777" w:rsidR="00DA03E3" w:rsidRDefault="00000000">
      <w:pPr>
        <w:pStyle w:val="BodyText"/>
        <w:spacing w:before="8" w:line="242" w:lineRule="auto"/>
        <w:ind w:left="127" w:right="950"/>
      </w:pPr>
      <w:r>
        <w:t xml:space="preserve">When making decisions about using Pupil Premium funding it is important to consider the context of the </w:t>
      </w:r>
      <w:proofErr w:type="gramStart"/>
      <w:r>
        <w:t>school</w:t>
      </w:r>
      <w:proofErr w:type="gramEnd"/>
      <w:r>
        <w:rPr>
          <w:spacing w:val="-3"/>
        </w:rPr>
        <w:t xml:space="preserve"> </w:t>
      </w:r>
      <w:r>
        <w:t>and</w:t>
      </w:r>
      <w:r>
        <w:rPr>
          <w:spacing w:val="-3"/>
        </w:rPr>
        <w:t xml:space="preserve"> </w:t>
      </w:r>
      <w:r>
        <w:t>the</w:t>
      </w:r>
      <w:r>
        <w:rPr>
          <w:spacing w:val="-2"/>
        </w:rPr>
        <w:t xml:space="preserve"> </w:t>
      </w:r>
      <w:r>
        <w:t>subsequent</w:t>
      </w:r>
      <w:r>
        <w:rPr>
          <w:spacing w:val="-4"/>
        </w:rPr>
        <w:t xml:space="preserve"> </w:t>
      </w:r>
      <w:r>
        <w:t>challenges</w:t>
      </w:r>
      <w:r>
        <w:rPr>
          <w:spacing w:val="-2"/>
        </w:rPr>
        <w:t xml:space="preserve"> </w:t>
      </w:r>
      <w:r>
        <w:t>faced.</w:t>
      </w:r>
      <w:r>
        <w:rPr>
          <w:spacing w:val="-3"/>
        </w:rPr>
        <w:t xml:space="preserve"> </w:t>
      </w:r>
      <w:r>
        <w:t>Research</w:t>
      </w:r>
      <w:r>
        <w:rPr>
          <w:spacing w:val="-4"/>
        </w:rPr>
        <w:t xml:space="preserve"> </w:t>
      </w:r>
      <w:r>
        <w:t>conducted</w:t>
      </w:r>
      <w:r>
        <w:rPr>
          <w:spacing w:val="-3"/>
        </w:rPr>
        <w:t xml:space="preserve"> </w:t>
      </w:r>
      <w:r>
        <w:t>by</w:t>
      </w:r>
      <w:r>
        <w:rPr>
          <w:spacing w:val="-2"/>
        </w:rPr>
        <w:t xml:space="preserve"> </w:t>
      </w:r>
      <w:r>
        <w:t>EEF</w:t>
      </w:r>
      <w:r>
        <w:rPr>
          <w:spacing w:val="-2"/>
        </w:rPr>
        <w:t xml:space="preserve"> </w:t>
      </w:r>
      <w:r>
        <w:t>should</w:t>
      </w:r>
      <w:r>
        <w:rPr>
          <w:spacing w:val="-3"/>
        </w:rPr>
        <w:t xml:space="preserve"> </w:t>
      </w:r>
      <w:r>
        <w:t>then</w:t>
      </w:r>
      <w:r>
        <w:rPr>
          <w:spacing w:val="-4"/>
        </w:rPr>
        <w:t xml:space="preserve"> </w:t>
      </w:r>
      <w:r>
        <w:t>be</w:t>
      </w:r>
      <w:r>
        <w:rPr>
          <w:spacing w:val="-3"/>
        </w:rPr>
        <w:t xml:space="preserve"> </w:t>
      </w:r>
      <w:r>
        <w:t>used</w:t>
      </w:r>
      <w:r>
        <w:rPr>
          <w:spacing w:val="-3"/>
        </w:rPr>
        <w:t xml:space="preserve"> </w:t>
      </w:r>
      <w:r>
        <w:t>to</w:t>
      </w:r>
      <w:r>
        <w:rPr>
          <w:spacing w:val="-1"/>
        </w:rPr>
        <w:t xml:space="preserve"> </w:t>
      </w:r>
      <w:r>
        <w:t>support decisions around the usefulness of different strategies and their value for money.</w:t>
      </w:r>
    </w:p>
    <w:p w14:paraId="1FAF4EED" w14:textId="77777777" w:rsidR="00DA03E3" w:rsidRDefault="00000000">
      <w:pPr>
        <w:pStyle w:val="BodyText"/>
        <w:ind w:left="127" w:right="950"/>
      </w:pPr>
      <w:r>
        <w:t>Common</w:t>
      </w:r>
      <w:r>
        <w:rPr>
          <w:spacing w:val="-7"/>
        </w:rPr>
        <w:t xml:space="preserve"> </w:t>
      </w:r>
      <w:r>
        <w:t>barriers to learning</w:t>
      </w:r>
      <w:r>
        <w:rPr>
          <w:spacing w:val="-1"/>
        </w:rPr>
        <w:t xml:space="preserve"> </w:t>
      </w:r>
      <w:r>
        <w:t>for</w:t>
      </w:r>
      <w:r>
        <w:rPr>
          <w:spacing w:val="-2"/>
        </w:rPr>
        <w:t xml:space="preserve"> </w:t>
      </w:r>
      <w:r>
        <w:t>disadvantaged</w:t>
      </w:r>
      <w:r>
        <w:rPr>
          <w:spacing w:val="-1"/>
        </w:rPr>
        <w:t xml:space="preserve"> </w:t>
      </w:r>
      <w:r>
        <w:t>children,</w:t>
      </w:r>
      <w:r>
        <w:rPr>
          <w:spacing w:val="-1"/>
        </w:rPr>
        <w:t xml:space="preserve"> </w:t>
      </w:r>
      <w:r>
        <w:t>can</w:t>
      </w:r>
      <w:r>
        <w:rPr>
          <w:spacing w:val="-2"/>
        </w:rPr>
        <w:t xml:space="preserve"> </w:t>
      </w:r>
      <w:r>
        <w:t>be</w:t>
      </w:r>
      <w:r>
        <w:rPr>
          <w:spacing w:val="-1"/>
        </w:rPr>
        <w:t xml:space="preserve"> </w:t>
      </w:r>
      <w:r>
        <w:t>less support</w:t>
      </w:r>
      <w:r>
        <w:rPr>
          <w:spacing w:val="-2"/>
        </w:rPr>
        <w:t xml:space="preserve"> </w:t>
      </w:r>
      <w:r>
        <w:t>at</w:t>
      </w:r>
      <w:r>
        <w:rPr>
          <w:spacing w:val="-2"/>
        </w:rPr>
        <w:t xml:space="preserve"> </w:t>
      </w:r>
      <w:r>
        <w:t>home,</w:t>
      </w:r>
      <w:r>
        <w:rPr>
          <w:spacing w:val="-1"/>
        </w:rPr>
        <w:t xml:space="preserve"> </w:t>
      </w:r>
      <w:r>
        <w:t>weak</w:t>
      </w:r>
      <w:r>
        <w:rPr>
          <w:spacing w:val="-5"/>
        </w:rPr>
        <w:t xml:space="preserve"> </w:t>
      </w:r>
      <w:r>
        <w:t>language</w:t>
      </w:r>
      <w:r>
        <w:rPr>
          <w:spacing w:val="-1"/>
        </w:rPr>
        <w:t xml:space="preserve"> </w:t>
      </w:r>
      <w:r>
        <w:t xml:space="preserve">and communication skills, lack of confidence, more frequent </w:t>
      </w:r>
      <w:proofErr w:type="spellStart"/>
      <w:r>
        <w:t>behaviour</w:t>
      </w:r>
      <w:proofErr w:type="spellEnd"/>
      <w:r>
        <w:t xml:space="preserve"> difficulties and attendance and punctuality</w:t>
      </w:r>
      <w:r>
        <w:rPr>
          <w:spacing w:val="-1"/>
        </w:rPr>
        <w:t xml:space="preserve"> </w:t>
      </w:r>
      <w:r>
        <w:t>issues.</w:t>
      </w:r>
      <w:r>
        <w:rPr>
          <w:spacing w:val="-2"/>
        </w:rPr>
        <w:t xml:space="preserve"> </w:t>
      </w:r>
      <w:r>
        <w:t>There</w:t>
      </w:r>
      <w:r>
        <w:rPr>
          <w:spacing w:val="-2"/>
        </w:rPr>
        <w:t xml:space="preserve"> </w:t>
      </w:r>
      <w:r>
        <w:t>may</w:t>
      </w:r>
      <w:r>
        <w:rPr>
          <w:spacing w:val="-2"/>
        </w:rPr>
        <w:t xml:space="preserve"> </w:t>
      </w:r>
      <w:r>
        <w:t>also</w:t>
      </w:r>
      <w:r>
        <w:rPr>
          <w:spacing w:val="-1"/>
        </w:rPr>
        <w:t xml:space="preserve"> </w:t>
      </w:r>
      <w:r>
        <w:t>be</w:t>
      </w:r>
      <w:r>
        <w:rPr>
          <w:spacing w:val="-8"/>
        </w:rPr>
        <w:t xml:space="preserve"> </w:t>
      </w:r>
      <w:r>
        <w:t>complex</w:t>
      </w:r>
      <w:r>
        <w:rPr>
          <w:spacing w:val="-6"/>
        </w:rPr>
        <w:t xml:space="preserve"> </w:t>
      </w:r>
      <w:r>
        <w:t>family</w:t>
      </w:r>
      <w:r>
        <w:rPr>
          <w:spacing w:val="-7"/>
        </w:rPr>
        <w:t xml:space="preserve"> </w:t>
      </w:r>
      <w:r>
        <w:t>situations</w:t>
      </w:r>
      <w:r>
        <w:rPr>
          <w:spacing w:val="-2"/>
        </w:rPr>
        <w:t xml:space="preserve"> </w:t>
      </w:r>
      <w:r>
        <w:t>that</w:t>
      </w:r>
      <w:r>
        <w:rPr>
          <w:spacing w:val="-4"/>
        </w:rPr>
        <w:t xml:space="preserve"> </w:t>
      </w:r>
      <w:r>
        <w:t>prevent</w:t>
      </w:r>
      <w:r>
        <w:rPr>
          <w:spacing w:val="-4"/>
        </w:rPr>
        <w:t xml:space="preserve"> </w:t>
      </w:r>
      <w:r>
        <w:t>children</w:t>
      </w:r>
      <w:r>
        <w:rPr>
          <w:spacing w:val="-4"/>
        </w:rPr>
        <w:t xml:space="preserve"> </w:t>
      </w:r>
      <w:r>
        <w:t>from</w:t>
      </w:r>
      <w:r>
        <w:rPr>
          <w:spacing w:val="-1"/>
        </w:rPr>
        <w:t xml:space="preserve"> </w:t>
      </w:r>
      <w:r>
        <w:t>flourishing.</w:t>
      </w:r>
      <w:r>
        <w:rPr>
          <w:spacing w:val="-3"/>
        </w:rPr>
        <w:t xml:space="preserve"> </w:t>
      </w:r>
      <w:r>
        <w:t>The challenges are varied and there is no “one size fits all”.</w:t>
      </w:r>
    </w:p>
    <w:p w14:paraId="23738B67" w14:textId="77777777" w:rsidR="00DA03E3" w:rsidRDefault="00000000">
      <w:pPr>
        <w:pStyle w:val="BodyText"/>
        <w:spacing w:line="241" w:lineRule="exact"/>
        <w:ind w:left="127"/>
      </w:pPr>
      <w:r>
        <w:t>Our</w:t>
      </w:r>
      <w:r>
        <w:rPr>
          <w:spacing w:val="-6"/>
        </w:rPr>
        <w:t xml:space="preserve"> </w:t>
      </w:r>
      <w:r>
        <w:t>ultimate</w:t>
      </w:r>
      <w:r>
        <w:rPr>
          <w:spacing w:val="-4"/>
        </w:rPr>
        <w:t xml:space="preserve"> </w:t>
      </w:r>
      <w:r>
        <w:t>objectives</w:t>
      </w:r>
      <w:r>
        <w:rPr>
          <w:spacing w:val="-3"/>
        </w:rPr>
        <w:t xml:space="preserve"> </w:t>
      </w:r>
      <w:r>
        <w:rPr>
          <w:spacing w:val="-4"/>
        </w:rPr>
        <w:t>are:</w:t>
      </w:r>
    </w:p>
    <w:p w14:paraId="22B7B5D4" w14:textId="77777777" w:rsidR="00DA03E3" w:rsidRDefault="00000000">
      <w:pPr>
        <w:pStyle w:val="ListParagraph"/>
        <w:numPr>
          <w:ilvl w:val="0"/>
          <w:numId w:val="8"/>
        </w:numPr>
        <w:tabs>
          <w:tab w:val="left" w:pos="847"/>
        </w:tabs>
        <w:spacing w:line="241" w:lineRule="exact"/>
        <w:rPr>
          <w:sz w:val="20"/>
        </w:rPr>
      </w:pPr>
      <w:r>
        <w:rPr>
          <w:sz w:val="20"/>
        </w:rPr>
        <w:t>To</w:t>
      </w:r>
      <w:r>
        <w:rPr>
          <w:spacing w:val="-1"/>
          <w:sz w:val="20"/>
        </w:rPr>
        <w:t xml:space="preserve"> </w:t>
      </w:r>
      <w:r>
        <w:rPr>
          <w:sz w:val="20"/>
        </w:rPr>
        <w:t>narrow</w:t>
      </w:r>
      <w:r>
        <w:rPr>
          <w:spacing w:val="-1"/>
          <w:sz w:val="20"/>
        </w:rPr>
        <w:t xml:space="preserve"> </w:t>
      </w:r>
      <w:r>
        <w:rPr>
          <w:sz w:val="20"/>
        </w:rPr>
        <w:t>the</w:t>
      </w:r>
      <w:r>
        <w:rPr>
          <w:spacing w:val="-1"/>
          <w:sz w:val="20"/>
        </w:rPr>
        <w:t xml:space="preserve"> </w:t>
      </w:r>
      <w:r>
        <w:rPr>
          <w:sz w:val="20"/>
        </w:rPr>
        <w:t>attainment</w:t>
      </w:r>
      <w:r>
        <w:rPr>
          <w:spacing w:val="-3"/>
          <w:sz w:val="20"/>
        </w:rPr>
        <w:t xml:space="preserve"> </w:t>
      </w:r>
      <w:r>
        <w:rPr>
          <w:sz w:val="20"/>
        </w:rPr>
        <w:t>gap</w:t>
      </w:r>
      <w:r>
        <w:rPr>
          <w:spacing w:val="-3"/>
          <w:sz w:val="20"/>
        </w:rPr>
        <w:t xml:space="preserve"> </w:t>
      </w:r>
      <w:r>
        <w:rPr>
          <w:sz w:val="20"/>
        </w:rPr>
        <w:t>between</w:t>
      </w:r>
      <w:r>
        <w:rPr>
          <w:spacing w:val="-3"/>
          <w:sz w:val="20"/>
        </w:rPr>
        <w:t xml:space="preserve"> </w:t>
      </w:r>
      <w:r>
        <w:rPr>
          <w:sz w:val="20"/>
        </w:rPr>
        <w:t>disadvantaged</w:t>
      </w:r>
      <w:r>
        <w:rPr>
          <w:spacing w:val="-3"/>
          <w:sz w:val="20"/>
        </w:rPr>
        <w:t xml:space="preserve"> </w:t>
      </w:r>
      <w:r>
        <w:rPr>
          <w:sz w:val="20"/>
        </w:rPr>
        <w:t>and</w:t>
      </w:r>
      <w:r>
        <w:rPr>
          <w:spacing w:val="-2"/>
          <w:sz w:val="20"/>
        </w:rPr>
        <w:t xml:space="preserve"> </w:t>
      </w:r>
      <w:r>
        <w:rPr>
          <w:sz w:val="20"/>
        </w:rPr>
        <w:t>non-disadvantaged</w:t>
      </w:r>
      <w:r>
        <w:rPr>
          <w:spacing w:val="-2"/>
          <w:sz w:val="20"/>
        </w:rPr>
        <w:t xml:space="preserve"> pupils.</w:t>
      </w:r>
    </w:p>
    <w:p w14:paraId="7CC73D76" w14:textId="77777777" w:rsidR="00DA03E3" w:rsidRDefault="00000000">
      <w:pPr>
        <w:pStyle w:val="ListParagraph"/>
        <w:numPr>
          <w:ilvl w:val="0"/>
          <w:numId w:val="8"/>
        </w:numPr>
        <w:tabs>
          <w:tab w:val="left" w:pos="847"/>
        </w:tabs>
        <w:spacing w:line="240" w:lineRule="exact"/>
        <w:rPr>
          <w:sz w:val="20"/>
        </w:rPr>
      </w:pPr>
      <w:r>
        <w:rPr>
          <w:sz w:val="20"/>
        </w:rPr>
        <w:t>For</w:t>
      </w:r>
      <w:r>
        <w:rPr>
          <w:spacing w:val="-6"/>
          <w:sz w:val="20"/>
        </w:rPr>
        <w:t xml:space="preserve"> </w:t>
      </w:r>
      <w:r>
        <w:rPr>
          <w:sz w:val="20"/>
        </w:rPr>
        <w:t>all</w:t>
      </w:r>
      <w:r>
        <w:rPr>
          <w:spacing w:val="-3"/>
          <w:sz w:val="20"/>
        </w:rPr>
        <w:t xml:space="preserve"> </w:t>
      </w:r>
      <w:r>
        <w:rPr>
          <w:sz w:val="20"/>
        </w:rPr>
        <w:t>disadvantaged</w:t>
      </w:r>
      <w:r>
        <w:rPr>
          <w:spacing w:val="-2"/>
          <w:sz w:val="20"/>
        </w:rPr>
        <w:t xml:space="preserve"> </w:t>
      </w:r>
      <w:r>
        <w:rPr>
          <w:sz w:val="20"/>
        </w:rPr>
        <w:t>pupils</w:t>
      </w:r>
      <w:r>
        <w:rPr>
          <w:spacing w:val="-2"/>
          <w:sz w:val="20"/>
        </w:rPr>
        <w:t xml:space="preserve"> </w:t>
      </w:r>
      <w:r>
        <w:rPr>
          <w:sz w:val="20"/>
        </w:rPr>
        <w:t>in</w:t>
      </w:r>
      <w:r>
        <w:rPr>
          <w:spacing w:val="-4"/>
          <w:sz w:val="20"/>
        </w:rPr>
        <w:t xml:space="preserve"> </w:t>
      </w:r>
      <w:r>
        <w:rPr>
          <w:sz w:val="20"/>
        </w:rPr>
        <w:t>school</w:t>
      </w:r>
      <w:r>
        <w:rPr>
          <w:spacing w:val="-2"/>
          <w:sz w:val="20"/>
        </w:rPr>
        <w:t xml:space="preserve"> </w:t>
      </w:r>
      <w:r>
        <w:rPr>
          <w:sz w:val="20"/>
        </w:rPr>
        <w:t>to</w:t>
      </w:r>
      <w:r>
        <w:rPr>
          <w:spacing w:val="-1"/>
          <w:sz w:val="20"/>
        </w:rPr>
        <w:t xml:space="preserve"> </w:t>
      </w:r>
      <w:r>
        <w:rPr>
          <w:sz w:val="20"/>
        </w:rPr>
        <w:t>make</w:t>
      </w:r>
      <w:r>
        <w:rPr>
          <w:spacing w:val="-6"/>
          <w:sz w:val="20"/>
        </w:rPr>
        <w:t xml:space="preserve"> </w:t>
      </w:r>
      <w:r>
        <w:rPr>
          <w:sz w:val="20"/>
        </w:rPr>
        <w:t>or</w:t>
      </w:r>
      <w:r>
        <w:rPr>
          <w:spacing w:val="-4"/>
          <w:sz w:val="20"/>
        </w:rPr>
        <w:t xml:space="preserve"> </w:t>
      </w:r>
      <w:r>
        <w:rPr>
          <w:sz w:val="20"/>
        </w:rPr>
        <w:t>exceed</w:t>
      </w:r>
      <w:r>
        <w:rPr>
          <w:spacing w:val="-7"/>
          <w:sz w:val="20"/>
        </w:rPr>
        <w:t xml:space="preserve"> </w:t>
      </w:r>
      <w:r>
        <w:rPr>
          <w:sz w:val="20"/>
        </w:rPr>
        <w:t>nationally</w:t>
      </w:r>
      <w:r>
        <w:rPr>
          <w:spacing w:val="-2"/>
          <w:sz w:val="20"/>
        </w:rPr>
        <w:t xml:space="preserve"> </w:t>
      </w:r>
      <w:r>
        <w:rPr>
          <w:sz w:val="20"/>
        </w:rPr>
        <w:t>expected</w:t>
      </w:r>
      <w:r>
        <w:rPr>
          <w:spacing w:val="-3"/>
          <w:sz w:val="20"/>
        </w:rPr>
        <w:t xml:space="preserve"> </w:t>
      </w:r>
      <w:r>
        <w:rPr>
          <w:sz w:val="20"/>
        </w:rPr>
        <w:t xml:space="preserve">progress </w:t>
      </w:r>
      <w:r>
        <w:rPr>
          <w:spacing w:val="-2"/>
          <w:sz w:val="20"/>
        </w:rPr>
        <w:t>rates.</w:t>
      </w:r>
    </w:p>
    <w:p w14:paraId="028DC198" w14:textId="77777777" w:rsidR="00DA03E3" w:rsidRDefault="00000000">
      <w:pPr>
        <w:pStyle w:val="ListParagraph"/>
        <w:numPr>
          <w:ilvl w:val="0"/>
          <w:numId w:val="8"/>
        </w:numPr>
        <w:tabs>
          <w:tab w:val="left" w:pos="847"/>
        </w:tabs>
        <w:spacing w:line="240" w:lineRule="exact"/>
        <w:rPr>
          <w:sz w:val="20"/>
        </w:rPr>
      </w:pPr>
      <w:r>
        <w:rPr>
          <w:sz w:val="20"/>
        </w:rPr>
        <w:t>To</w:t>
      </w:r>
      <w:r>
        <w:rPr>
          <w:spacing w:val="-4"/>
          <w:sz w:val="20"/>
        </w:rPr>
        <w:t xml:space="preserve"> </w:t>
      </w:r>
      <w:r>
        <w:rPr>
          <w:sz w:val="20"/>
        </w:rPr>
        <w:t>support</w:t>
      </w:r>
      <w:r>
        <w:rPr>
          <w:spacing w:val="-4"/>
          <w:sz w:val="20"/>
        </w:rPr>
        <w:t xml:space="preserve"> </w:t>
      </w:r>
      <w:r>
        <w:rPr>
          <w:sz w:val="20"/>
        </w:rPr>
        <w:t>our</w:t>
      </w:r>
      <w:r>
        <w:rPr>
          <w:spacing w:val="-4"/>
          <w:sz w:val="20"/>
        </w:rPr>
        <w:t xml:space="preserve"> </w:t>
      </w:r>
      <w:r>
        <w:rPr>
          <w:sz w:val="20"/>
        </w:rPr>
        <w:t>children’s</w:t>
      </w:r>
      <w:r>
        <w:rPr>
          <w:spacing w:val="-2"/>
          <w:sz w:val="20"/>
        </w:rPr>
        <w:t xml:space="preserve"> </w:t>
      </w:r>
      <w:r>
        <w:rPr>
          <w:sz w:val="20"/>
        </w:rPr>
        <w:t>health</w:t>
      </w:r>
      <w:r>
        <w:rPr>
          <w:spacing w:val="-4"/>
          <w:sz w:val="20"/>
        </w:rPr>
        <w:t xml:space="preserve"> </w:t>
      </w:r>
      <w:r>
        <w:rPr>
          <w:sz w:val="20"/>
        </w:rPr>
        <w:t>and</w:t>
      </w:r>
      <w:r>
        <w:rPr>
          <w:spacing w:val="-3"/>
          <w:sz w:val="20"/>
        </w:rPr>
        <w:t xml:space="preserve"> </w:t>
      </w:r>
      <w:r>
        <w:rPr>
          <w:sz w:val="20"/>
        </w:rPr>
        <w:t>wellbeing</w:t>
      </w:r>
      <w:r>
        <w:rPr>
          <w:spacing w:val="-3"/>
          <w:sz w:val="20"/>
        </w:rPr>
        <w:t xml:space="preserve"> </w:t>
      </w:r>
      <w:r>
        <w:rPr>
          <w:sz w:val="20"/>
        </w:rPr>
        <w:t>to</w:t>
      </w:r>
      <w:r>
        <w:rPr>
          <w:spacing w:val="-1"/>
          <w:sz w:val="20"/>
        </w:rPr>
        <w:t xml:space="preserve"> </w:t>
      </w:r>
      <w:r>
        <w:rPr>
          <w:sz w:val="20"/>
        </w:rPr>
        <w:t>enable</w:t>
      </w:r>
      <w:r>
        <w:rPr>
          <w:spacing w:val="-3"/>
          <w:sz w:val="20"/>
        </w:rPr>
        <w:t xml:space="preserve"> </w:t>
      </w:r>
      <w:r>
        <w:rPr>
          <w:sz w:val="20"/>
        </w:rPr>
        <w:t>them</w:t>
      </w:r>
      <w:r>
        <w:rPr>
          <w:spacing w:val="-1"/>
          <w:sz w:val="20"/>
        </w:rPr>
        <w:t xml:space="preserve"> </w:t>
      </w:r>
      <w:r>
        <w:rPr>
          <w:sz w:val="20"/>
        </w:rPr>
        <w:t>to</w:t>
      </w:r>
      <w:r>
        <w:rPr>
          <w:spacing w:val="-1"/>
          <w:sz w:val="20"/>
        </w:rPr>
        <w:t xml:space="preserve"> </w:t>
      </w:r>
      <w:r>
        <w:rPr>
          <w:sz w:val="20"/>
        </w:rPr>
        <w:t>access</w:t>
      </w:r>
      <w:r>
        <w:rPr>
          <w:spacing w:val="-1"/>
          <w:sz w:val="20"/>
        </w:rPr>
        <w:t xml:space="preserve"> </w:t>
      </w:r>
      <w:r>
        <w:rPr>
          <w:sz w:val="20"/>
        </w:rPr>
        <w:t>learning</w:t>
      </w:r>
      <w:r>
        <w:rPr>
          <w:spacing w:val="-3"/>
          <w:sz w:val="20"/>
        </w:rPr>
        <w:t xml:space="preserve"> </w:t>
      </w:r>
      <w:r>
        <w:rPr>
          <w:sz w:val="20"/>
        </w:rPr>
        <w:t>at</w:t>
      </w:r>
      <w:r>
        <w:rPr>
          <w:spacing w:val="-4"/>
          <w:sz w:val="20"/>
        </w:rPr>
        <w:t xml:space="preserve"> </w:t>
      </w:r>
      <w:r>
        <w:rPr>
          <w:spacing w:val="-5"/>
          <w:sz w:val="20"/>
        </w:rPr>
        <w:t>an</w:t>
      </w:r>
    </w:p>
    <w:p w14:paraId="1348A316" w14:textId="77777777" w:rsidR="00DA03E3" w:rsidRDefault="00000000">
      <w:pPr>
        <w:pStyle w:val="BodyText"/>
        <w:spacing w:line="482" w:lineRule="auto"/>
        <w:ind w:left="127" w:right="7986" w:firstLine="720"/>
      </w:pPr>
      <w:r>
        <w:t>appropriate level. We</w:t>
      </w:r>
      <w:r>
        <w:rPr>
          <w:spacing w:val="-8"/>
        </w:rPr>
        <w:t xml:space="preserve"> </w:t>
      </w:r>
      <w:r>
        <w:t>aim</w:t>
      </w:r>
      <w:r>
        <w:rPr>
          <w:spacing w:val="-5"/>
        </w:rPr>
        <w:t xml:space="preserve"> </w:t>
      </w:r>
      <w:r>
        <w:t>to</w:t>
      </w:r>
      <w:r>
        <w:rPr>
          <w:spacing w:val="-10"/>
        </w:rPr>
        <w:t xml:space="preserve"> </w:t>
      </w:r>
      <w:r>
        <w:t>do</w:t>
      </w:r>
      <w:r>
        <w:rPr>
          <w:spacing w:val="-7"/>
        </w:rPr>
        <w:t xml:space="preserve"> </w:t>
      </w:r>
      <w:r>
        <w:t>this</w:t>
      </w:r>
      <w:r>
        <w:rPr>
          <w:spacing w:val="-7"/>
        </w:rPr>
        <w:t xml:space="preserve"> </w:t>
      </w:r>
      <w:r>
        <w:t>through</w:t>
      </w:r>
    </w:p>
    <w:p w14:paraId="64A545AE" w14:textId="77777777" w:rsidR="00DA03E3" w:rsidRDefault="00000000">
      <w:pPr>
        <w:pStyle w:val="ListParagraph"/>
        <w:numPr>
          <w:ilvl w:val="0"/>
          <w:numId w:val="7"/>
        </w:numPr>
        <w:tabs>
          <w:tab w:val="left" w:pos="847"/>
        </w:tabs>
        <w:spacing w:before="30"/>
        <w:ind w:left="847"/>
        <w:rPr>
          <w:sz w:val="20"/>
        </w:rPr>
      </w:pPr>
      <w:r>
        <w:rPr>
          <w:sz w:val="20"/>
        </w:rPr>
        <w:t>Ensuring</w:t>
      </w:r>
      <w:r>
        <w:rPr>
          <w:spacing w:val="-4"/>
          <w:sz w:val="20"/>
        </w:rPr>
        <w:t xml:space="preserve"> </w:t>
      </w:r>
      <w:r>
        <w:rPr>
          <w:sz w:val="20"/>
        </w:rPr>
        <w:t>that</w:t>
      </w:r>
      <w:r>
        <w:rPr>
          <w:spacing w:val="-3"/>
          <w:sz w:val="20"/>
        </w:rPr>
        <w:t xml:space="preserve"> </w:t>
      </w:r>
      <w:r>
        <w:rPr>
          <w:sz w:val="20"/>
        </w:rPr>
        <w:t>teaching</w:t>
      </w:r>
      <w:r>
        <w:rPr>
          <w:spacing w:val="-3"/>
          <w:sz w:val="20"/>
        </w:rPr>
        <w:t xml:space="preserve"> </w:t>
      </w:r>
      <w:r>
        <w:rPr>
          <w:sz w:val="20"/>
        </w:rPr>
        <w:t>and</w:t>
      </w:r>
      <w:r>
        <w:rPr>
          <w:spacing w:val="-2"/>
          <w:sz w:val="20"/>
        </w:rPr>
        <w:t xml:space="preserve"> </w:t>
      </w:r>
      <w:r>
        <w:rPr>
          <w:sz w:val="20"/>
        </w:rPr>
        <w:t>learning</w:t>
      </w:r>
      <w:r>
        <w:rPr>
          <w:spacing w:val="-3"/>
          <w:sz w:val="20"/>
        </w:rPr>
        <w:t xml:space="preserve"> </w:t>
      </w:r>
      <w:r>
        <w:rPr>
          <w:sz w:val="20"/>
        </w:rPr>
        <w:t>opportunities</w:t>
      </w:r>
      <w:r>
        <w:rPr>
          <w:spacing w:val="-2"/>
          <w:sz w:val="20"/>
        </w:rPr>
        <w:t xml:space="preserve"> </w:t>
      </w:r>
      <w:r>
        <w:rPr>
          <w:sz w:val="20"/>
        </w:rPr>
        <w:t>meet</w:t>
      </w:r>
      <w:r>
        <w:rPr>
          <w:spacing w:val="-3"/>
          <w:sz w:val="20"/>
        </w:rPr>
        <w:t xml:space="preserve"> </w:t>
      </w:r>
      <w:r>
        <w:rPr>
          <w:sz w:val="20"/>
        </w:rPr>
        <w:t>the</w:t>
      </w:r>
      <w:r>
        <w:rPr>
          <w:spacing w:val="-2"/>
          <w:sz w:val="20"/>
        </w:rPr>
        <w:t xml:space="preserve"> </w:t>
      </w:r>
      <w:r>
        <w:rPr>
          <w:sz w:val="20"/>
        </w:rPr>
        <w:t>needs</w:t>
      </w:r>
      <w:r>
        <w:rPr>
          <w:spacing w:val="-1"/>
          <w:sz w:val="20"/>
        </w:rPr>
        <w:t xml:space="preserve"> </w:t>
      </w:r>
      <w:r>
        <w:rPr>
          <w:sz w:val="20"/>
        </w:rPr>
        <w:t>of</w:t>
      </w:r>
      <w:r>
        <w:rPr>
          <w:spacing w:val="-5"/>
          <w:sz w:val="20"/>
        </w:rPr>
        <w:t xml:space="preserve"> </w:t>
      </w:r>
      <w:r>
        <w:rPr>
          <w:sz w:val="20"/>
        </w:rPr>
        <w:t>all</w:t>
      </w:r>
      <w:r>
        <w:rPr>
          <w:spacing w:val="-3"/>
          <w:sz w:val="20"/>
        </w:rPr>
        <w:t xml:space="preserve"> </w:t>
      </w:r>
      <w:r>
        <w:rPr>
          <w:sz w:val="20"/>
        </w:rPr>
        <w:t>the</w:t>
      </w:r>
      <w:r>
        <w:rPr>
          <w:spacing w:val="-1"/>
          <w:sz w:val="20"/>
        </w:rPr>
        <w:t xml:space="preserve"> </w:t>
      </w:r>
      <w:r>
        <w:rPr>
          <w:spacing w:val="-2"/>
          <w:sz w:val="20"/>
        </w:rPr>
        <w:t>pupils</w:t>
      </w:r>
    </w:p>
    <w:p w14:paraId="336F0804" w14:textId="77777777" w:rsidR="00DA03E3" w:rsidRDefault="00000000">
      <w:pPr>
        <w:pStyle w:val="ListParagraph"/>
        <w:numPr>
          <w:ilvl w:val="0"/>
          <w:numId w:val="7"/>
        </w:numPr>
        <w:tabs>
          <w:tab w:val="left" w:pos="847"/>
          <w:tab w:val="left" w:pos="907"/>
        </w:tabs>
        <w:spacing w:before="1"/>
        <w:ind w:right="1400" w:hanging="360"/>
        <w:rPr>
          <w:sz w:val="20"/>
        </w:rPr>
      </w:pPr>
      <w:r>
        <w:rPr>
          <w:sz w:val="20"/>
        </w:rPr>
        <w:t>Ensuring that appropriate provision is made for pupils who belong to vulnerable groups, this includes</w:t>
      </w:r>
      <w:r>
        <w:rPr>
          <w:spacing w:val="-3"/>
          <w:sz w:val="20"/>
        </w:rPr>
        <w:t xml:space="preserve"> </w:t>
      </w:r>
      <w:r>
        <w:rPr>
          <w:sz w:val="20"/>
        </w:rPr>
        <w:t>ensuring</w:t>
      </w:r>
      <w:r>
        <w:rPr>
          <w:spacing w:val="-4"/>
          <w:sz w:val="20"/>
        </w:rPr>
        <w:t xml:space="preserve"> </w:t>
      </w:r>
      <w:r>
        <w:rPr>
          <w:sz w:val="20"/>
        </w:rPr>
        <w:t>that</w:t>
      </w:r>
      <w:r>
        <w:rPr>
          <w:spacing w:val="-5"/>
          <w:sz w:val="20"/>
        </w:rPr>
        <w:t xml:space="preserve"> </w:t>
      </w:r>
      <w:r>
        <w:rPr>
          <w:sz w:val="20"/>
        </w:rPr>
        <w:t>the</w:t>
      </w:r>
      <w:r>
        <w:rPr>
          <w:spacing w:val="-3"/>
          <w:sz w:val="20"/>
        </w:rPr>
        <w:t xml:space="preserve"> </w:t>
      </w:r>
      <w:r>
        <w:rPr>
          <w:sz w:val="20"/>
        </w:rPr>
        <w:t>needs</w:t>
      </w:r>
      <w:r>
        <w:rPr>
          <w:spacing w:val="-3"/>
          <w:sz w:val="20"/>
        </w:rPr>
        <w:t xml:space="preserve"> </w:t>
      </w:r>
      <w:r>
        <w:rPr>
          <w:sz w:val="20"/>
        </w:rPr>
        <w:t>of</w:t>
      </w:r>
      <w:r>
        <w:rPr>
          <w:spacing w:val="-2"/>
          <w:sz w:val="20"/>
        </w:rPr>
        <w:t xml:space="preserve"> </w:t>
      </w:r>
      <w:r>
        <w:rPr>
          <w:sz w:val="20"/>
        </w:rPr>
        <w:t>socially</w:t>
      </w:r>
      <w:r>
        <w:rPr>
          <w:spacing w:val="-3"/>
          <w:sz w:val="20"/>
        </w:rPr>
        <w:t xml:space="preserve"> </w:t>
      </w:r>
      <w:r>
        <w:rPr>
          <w:sz w:val="20"/>
        </w:rPr>
        <w:t>disadvantaged</w:t>
      </w:r>
      <w:r>
        <w:rPr>
          <w:spacing w:val="-4"/>
          <w:sz w:val="20"/>
        </w:rPr>
        <w:t xml:space="preserve"> </w:t>
      </w:r>
      <w:r>
        <w:rPr>
          <w:sz w:val="20"/>
        </w:rPr>
        <w:t>pupils</w:t>
      </w:r>
      <w:r>
        <w:rPr>
          <w:spacing w:val="-3"/>
          <w:sz w:val="20"/>
        </w:rPr>
        <w:t xml:space="preserve"> </w:t>
      </w:r>
      <w:r>
        <w:rPr>
          <w:sz w:val="20"/>
        </w:rPr>
        <w:t>are</w:t>
      </w:r>
      <w:r>
        <w:rPr>
          <w:spacing w:val="-3"/>
          <w:sz w:val="20"/>
        </w:rPr>
        <w:t xml:space="preserve"> </w:t>
      </w:r>
      <w:r>
        <w:rPr>
          <w:sz w:val="20"/>
        </w:rPr>
        <w:t>adequately</w:t>
      </w:r>
      <w:r>
        <w:rPr>
          <w:spacing w:val="-3"/>
          <w:sz w:val="20"/>
        </w:rPr>
        <w:t xml:space="preserve"> </w:t>
      </w:r>
      <w:r>
        <w:rPr>
          <w:sz w:val="20"/>
        </w:rPr>
        <w:t>assessed</w:t>
      </w:r>
      <w:r>
        <w:rPr>
          <w:spacing w:val="-4"/>
          <w:sz w:val="20"/>
        </w:rPr>
        <w:t xml:space="preserve"> </w:t>
      </w:r>
      <w:r>
        <w:rPr>
          <w:sz w:val="20"/>
        </w:rPr>
        <w:t xml:space="preserve">and </w:t>
      </w:r>
      <w:r>
        <w:rPr>
          <w:spacing w:val="-2"/>
          <w:sz w:val="20"/>
        </w:rPr>
        <w:t>addressed</w:t>
      </w:r>
    </w:p>
    <w:p w14:paraId="45935932" w14:textId="77777777" w:rsidR="00DA03E3" w:rsidRDefault="00000000">
      <w:pPr>
        <w:pStyle w:val="ListParagraph"/>
        <w:numPr>
          <w:ilvl w:val="0"/>
          <w:numId w:val="7"/>
        </w:numPr>
        <w:tabs>
          <w:tab w:val="left" w:pos="847"/>
          <w:tab w:val="left" w:pos="907"/>
        </w:tabs>
        <w:spacing w:before="1" w:line="235" w:lineRule="auto"/>
        <w:ind w:right="1497" w:hanging="360"/>
        <w:rPr>
          <w:sz w:val="20"/>
        </w:rPr>
      </w:pPr>
      <w:r>
        <w:rPr>
          <w:sz w:val="20"/>
        </w:rPr>
        <w:t>When</w:t>
      </w:r>
      <w:r>
        <w:rPr>
          <w:spacing w:val="-4"/>
          <w:sz w:val="20"/>
        </w:rPr>
        <w:t xml:space="preserve"> </w:t>
      </w:r>
      <w:r>
        <w:rPr>
          <w:sz w:val="20"/>
        </w:rPr>
        <w:t>making</w:t>
      </w:r>
      <w:r>
        <w:rPr>
          <w:spacing w:val="-3"/>
          <w:sz w:val="20"/>
        </w:rPr>
        <w:t xml:space="preserve"> </w:t>
      </w:r>
      <w:r>
        <w:rPr>
          <w:sz w:val="20"/>
        </w:rPr>
        <w:t>provision</w:t>
      </w:r>
      <w:r>
        <w:rPr>
          <w:spacing w:val="-4"/>
          <w:sz w:val="20"/>
        </w:rPr>
        <w:t xml:space="preserve"> </w:t>
      </w:r>
      <w:r>
        <w:rPr>
          <w:sz w:val="20"/>
        </w:rPr>
        <w:t>for</w:t>
      </w:r>
      <w:r>
        <w:rPr>
          <w:spacing w:val="-4"/>
          <w:sz w:val="20"/>
        </w:rPr>
        <w:t xml:space="preserve"> </w:t>
      </w:r>
      <w:r>
        <w:rPr>
          <w:sz w:val="20"/>
        </w:rPr>
        <w:t>socially</w:t>
      </w:r>
      <w:r>
        <w:rPr>
          <w:spacing w:val="-2"/>
          <w:sz w:val="20"/>
        </w:rPr>
        <w:t xml:space="preserve"> </w:t>
      </w:r>
      <w:r>
        <w:rPr>
          <w:sz w:val="20"/>
        </w:rPr>
        <w:t>disadvantaged</w:t>
      </w:r>
      <w:r>
        <w:rPr>
          <w:spacing w:val="-3"/>
          <w:sz w:val="20"/>
        </w:rPr>
        <w:t xml:space="preserve"> </w:t>
      </w:r>
      <w:r>
        <w:rPr>
          <w:sz w:val="20"/>
        </w:rPr>
        <w:t>pupils,</w:t>
      </w:r>
      <w:r>
        <w:rPr>
          <w:spacing w:val="-3"/>
          <w:sz w:val="20"/>
        </w:rPr>
        <w:t xml:space="preserve"> </w:t>
      </w:r>
      <w:r>
        <w:rPr>
          <w:sz w:val="20"/>
        </w:rPr>
        <w:t>we</w:t>
      </w:r>
      <w:r>
        <w:rPr>
          <w:spacing w:val="-2"/>
          <w:sz w:val="20"/>
        </w:rPr>
        <w:t xml:space="preserve"> </w:t>
      </w:r>
      <w:proofErr w:type="spellStart"/>
      <w:r>
        <w:rPr>
          <w:sz w:val="20"/>
        </w:rPr>
        <w:t>recognise</w:t>
      </w:r>
      <w:proofErr w:type="spellEnd"/>
      <w:r>
        <w:rPr>
          <w:spacing w:val="-2"/>
          <w:sz w:val="20"/>
        </w:rPr>
        <w:t xml:space="preserve"> </w:t>
      </w:r>
      <w:r>
        <w:rPr>
          <w:sz w:val="20"/>
        </w:rPr>
        <w:t>that</w:t>
      </w:r>
      <w:r>
        <w:rPr>
          <w:spacing w:val="-4"/>
          <w:sz w:val="20"/>
        </w:rPr>
        <w:t xml:space="preserve"> </w:t>
      </w:r>
      <w:r>
        <w:rPr>
          <w:sz w:val="20"/>
        </w:rPr>
        <w:t>not</w:t>
      </w:r>
      <w:r>
        <w:rPr>
          <w:spacing w:val="-4"/>
          <w:sz w:val="20"/>
        </w:rPr>
        <w:t xml:space="preserve"> </w:t>
      </w:r>
      <w:r>
        <w:rPr>
          <w:sz w:val="20"/>
        </w:rPr>
        <w:t>all</w:t>
      </w:r>
      <w:r>
        <w:rPr>
          <w:spacing w:val="-3"/>
          <w:sz w:val="20"/>
        </w:rPr>
        <w:t xml:space="preserve"> </w:t>
      </w:r>
      <w:r>
        <w:rPr>
          <w:sz w:val="20"/>
        </w:rPr>
        <w:t>pupils</w:t>
      </w:r>
      <w:r>
        <w:rPr>
          <w:spacing w:val="-2"/>
          <w:sz w:val="20"/>
        </w:rPr>
        <w:t xml:space="preserve"> </w:t>
      </w:r>
      <w:r>
        <w:rPr>
          <w:sz w:val="20"/>
        </w:rPr>
        <w:t>who receive free school meals will be socially disadvantaged</w:t>
      </w:r>
    </w:p>
    <w:p w14:paraId="40D1A18A" w14:textId="77777777" w:rsidR="00DA03E3" w:rsidRDefault="00000000">
      <w:pPr>
        <w:pStyle w:val="ListParagraph"/>
        <w:numPr>
          <w:ilvl w:val="0"/>
          <w:numId w:val="7"/>
        </w:numPr>
        <w:tabs>
          <w:tab w:val="left" w:pos="847"/>
          <w:tab w:val="left" w:pos="907"/>
        </w:tabs>
        <w:spacing w:before="4"/>
        <w:ind w:right="1595" w:hanging="360"/>
        <w:rPr>
          <w:sz w:val="20"/>
        </w:rPr>
      </w:pPr>
      <w:r>
        <w:rPr>
          <w:sz w:val="20"/>
        </w:rPr>
        <w:t>We</w:t>
      </w:r>
      <w:r>
        <w:rPr>
          <w:spacing w:val="-3"/>
          <w:sz w:val="20"/>
        </w:rPr>
        <w:t xml:space="preserve"> </w:t>
      </w:r>
      <w:r>
        <w:rPr>
          <w:sz w:val="20"/>
        </w:rPr>
        <w:t>also</w:t>
      </w:r>
      <w:r>
        <w:rPr>
          <w:spacing w:val="-1"/>
          <w:sz w:val="20"/>
        </w:rPr>
        <w:t xml:space="preserve"> </w:t>
      </w:r>
      <w:proofErr w:type="spellStart"/>
      <w:r>
        <w:rPr>
          <w:sz w:val="20"/>
        </w:rPr>
        <w:t>recognise</w:t>
      </w:r>
      <w:proofErr w:type="spellEnd"/>
      <w:r>
        <w:rPr>
          <w:spacing w:val="-2"/>
          <w:sz w:val="20"/>
        </w:rPr>
        <w:t xml:space="preserve"> </w:t>
      </w:r>
      <w:r>
        <w:rPr>
          <w:sz w:val="20"/>
        </w:rPr>
        <w:t>that</w:t>
      </w:r>
      <w:r>
        <w:rPr>
          <w:spacing w:val="-4"/>
          <w:sz w:val="20"/>
        </w:rPr>
        <w:t xml:space="preserve"> </w:t>
      </w:r>
      <w:r>
        <w:rPr>
          <w:sz w:val="20"/>
        </w:rPr>
        <w:t>not</w:t>
      </w:r>
      <w:r>
        <w:rPr>
          <w:spacing w:val="-4"/>
          <w:sz w:val="20"/>
        </w:rPr>
        <w:t xml:space="preserve"> </w:t>
      </w:r>
      <w:r>
        <w:rPr>
          <w:sz w:val="20"/>
        </w:rPr>
        <w:t>all</w:t>
      </w:r>
      <w:r>
        <w:rPr>
          <w:spacing w:val="-3"/>
          <w:sz w:val="20"/>
        </w:rPr>
        <w:t xml:space="preserve"> </w:t>
      </w:r>
      <w:r>
        <w:rPr>
          <w:sz w:val="20"/>
        </w:rPr>
        <w:t>pupils</w:t>
      </w:r>
      <w:r>
        <w:rPr>
          <w:spacing w:val="-2"/>
          <w:sz w:val="20"/>
        </w:rPr>
        <w:t xml:space="preserve"> </w:t>
      </w:r>
      <w:r>
        <w:rPr>
          <w:sz w:val="20"/>
        </w:rPr>
        <w:t>who</w:t>
      </w:r>
      <w:r>
        <w:rPr>
          <w:spacing w:val="-1"/>
          <w:sz w:val="20"/>
        </w:rPr>
        <w:t xml:space="preserve"> </w:t>
      </w:r>
      <w:r>
        <w:rPr>
          <w:sz w:val="20"/>
        </w:rPr>
        <w:t>are</w:t>
      </w:r>
      <w:r>
        <w:rPr>
          <w:spacing w:val="-2"/>
          <w:sz w:val="20"/>
        </w:rPr>
        <w:t xml:space="preserve"> </w:t>
      </w:r>
      <w:r>
        <w:rPr>
          <w:sz w:val="20"/>
        </w:rPr>
        <w:t>socially</w:t>
      </w:r>
      <w:r>
        <w:rPr>
          <w:spacing w:val="-2"/>
          <w:sz w:val="20"/>
        </w:rPr>
        <w:t xml:space="preserve"> </w:t>
      </w:r>
      <w:r>
        <w:rPr>
          <w:sz w:val="20"/>
        </w:rPr>
        <w:t>disadvantaged</w:t>
      </w:r>
      <w:r>
        <w:rPr>
          <w:spacing w:val="-3"/>
          <w:sz w:val="20"/>
        </w:rPr>
        <w:t xml:space="preserve"> </w:t>
      </w:r>
      <w:r>
        <w:rPr>
          <w:sz w:val="20"/>
        </w:rPr>
        <w:t>are</w:t>
      </w:r>
      <w:r>
        <w:rPr>
          <w:spacing w:val="-2"/>
          <w:sz w:val="20"/>
        </w:rPr>
        <w:t xml:space="preserve"> </w:t>
      </w:r>
      <w:r>
        <w:rPr>
          <w:sz w:val="20"/>
        </w:rPr>
        <w:t>registered</w:t>
      </w:r>
      <w:r>
        <w:rPr>
          <w:spacing w:val="-3"/>
          <w:sz w:val="20"/>
        </w:rPr>
        <w:t xml:space="preserve"> </w:t>
      </w:r>
      <w:r>
        <w:rPr>
          <w:sz w:val="20"/>
        </w:rPr>
        <w:t>or</w:t>
      </w:r>
      <w:r>
        <w:rPr>
          <w:spacing w:val="-4"/>
          <w:sz w:val="20"/>
        </w:rPr>
        <w:t xml:space="preserve"> </w:t>
      </w:r>
      <w:r>
        <w:rPr>
          <w:sz w:val="20"/>
        </w:rPr>
        <w:t>qualify for</w:t>
      </w:r>
      <w:r>
        <w:rPr>
          <w:spacing w:val="-4"/>
          <w:sz w:val="20"/>
        </w:rPr>
        <w:t xml:space="preserve"> </w:t>
      </w:r>
      <w:r>
        <w:rPr>
          <w:sz w:val="20"/>
        </w:rPr>
        <w:t>free</w:t>
      </w:r>
      <w:r>
        <w:rPr>
          <w:spacing w:val="-3"/>
          <w:sz w:val="20"/>
        </w:rPr>
        <w:t xml:space="preserve"> </w:t>
      </w:r>
      <w:r>
        <w:rPr>
          <w:sz w:val="20"/>
        </w:rPr>
        <w:t>school</w:t>
      </w:r>
      <w:r>
        <w:rPr>
          <w:spacing w:val="-8"/>
          <w:sz w:val="20"/>
        </w:rPr>
        <w:t xml:space="preserve"> </w:t>
      </w:r>
      <w:r>
        <w:rPr>
          <w:sz w:val="20"/>
        </w:rPr>
        <w:t>meals.</w:t>
      </w:r>
      <w:r>
        <w:rPr>
          <w:spacing w:val="-3"/>
          <w:sz w:val="20"/>
        </w:rPr>
        <w:t xml:space="preserve"> </w:t>
      </w:r>
      <w:r>
        <w:rPr>
          <w:sz w:val="20"/>
        </w:rPr>
        <w:t>We</w:t>
      </w:r>
      <w:r>
        <w:rPr>
          <w:spacing w:val="-3"/>
          <w:sz w:val="20"/>
        </w:rPr>
        <w:t xml:space="preserve"> </w:t>
      </w:r>
      <w:r>
        <w:rPr>
          <w:sz w:val="20"/>
        </w:rPr>
        <w:t>reserve</w:t>
      </w:r>
      <w:r>
        <w:rPr>
          <w:spacing w:val="-3"/>
          <w:sz w:val="20"/>
        </w:rPr>
        <w:t xml:space="preserve"> </w:t>
      </w:r>
      <w:r>
        <w:rPr>
          <w:sz w:val="20"/>
        </w:rPr>
        <w:t>the</w:t>
      </w:r>
      <w:r>
        <w:rPr>
          <w:spacing w:val="-3"/>
          <w:sz w:val="20"/>
        </w:rPr>
        <w:t xml:space="preserve"> </w:t>
      </w:r>
      <w:r>
        <w:rPr>
          <w:sz w:val="20"/>
        </w:rPr>
        <w:t>right</w:t>
      </w:r>
      <w:r>
        <w:rPr>
          <w:spacing w:val="-4"/>
          <w:sz w:val="20"/>
        </w:rPr>
        <w:t xml:space="preserve"> </w:t>
      </w:r>
      <w:r>
        <w:rPr>
          <w:sz w:val="20"/>
        </w:rPr>
        <w:t>to</w:t>
      </w:r>
      <w:r>
        <w:rPr>
          <w:spacing w:val="-2"/>
          <w:sz w:val="20"/>
        </w:rPr>
        <w:t xml:space="preserve"> </w:t>
      </w:r>
      <w:r>
        <w:rPr>
          <w:sz w:val="20"/>
        </w:rPr>
        <w:t>allocate</w:t>
      </w:r>
      <w:r>
        <w:rPr>
          <w:spacing w:val="-3"/>
          <w:sz w:val="20"/>
        </w:rPr>
        <w:t xml:space="preserve"> </w:t>
      </w:r>
      <w:r>
        <w:rPr>
          <w:sz w:val="20"/>
        </w:rPr>
        <w:t>the Pupil</w:t>
      </w:r>
      <w:r>
        <w:rPr>
          <w:spacing w:val="-3"/>
          <w:sz w:val="20"/>
        </w:rPr>
        <w:t xml:space="preserve"> </w:t>
      </w:r>
      <w:r>
        <w:rPr>
          <w:sz w:val="20"/>
        </w:rPr>
        <w:t>Premium</w:t>
      </w:r>
      <w:r>
        <w:rPr>
          <w:spacing w:val="-1"/>
          <w:sz w:val="20"/>
        </w:rPr>
        <w:t xml:space="preserve"> </w:t>
      </w:r>
      <w:r>
        <w:rPr>
          <w:sz w:val="20"/>
        </w:rPr>
        <w:t>funding</w:t>
      </w:r>
      <w:r>
        <w:rPr>
          <w:spacing w:val="-3"/>
          <w:sz w:val="20"/>
        </w:rPr>
        <w:t xml:space="preserve"> </w:t>
      </w:r>
      <w:r>
        <w:rPr>
          <w:sz w:val="20"/>
        </w:rPr>
        <w:t>to</w:t>
      </w:r>
      <w:r>
        <w:rPr>
          <w:spacing w:val="-2"/>
          <w:sz w:val="20"/>
        </w:rPr>
        <w:t xml:space="preserve"> </w:t>
      </w:r>
      <w:r>
        <w:rPr>
          <w:sz w:val="20"/>
        </w:rPr>
        <w:t xml:space="preserve">support any pupil or groups of pupils the school has legitimately identified as being socially </w:t>
      </w:r>
      <w:r>
        <w:rPr>
          <w:spacing w:val="-2"/>
          <w:sz w:val="20"/>
        </w:rPr>
        <w:t>disadvantaged.</w:t>
      </w:r>
    </w:p>
    <w:p w14:paraId="452F04D2" w14:textId="77777777" w:rsidR="00DA03E3" w:rsidRDefault="00000000">
      <w:pPr>
        <w:pStyle w:val="ListParagraph"/>
        <w:numPr>
          <w:ilvl w:val="0"/>
          <w:numId w:val="7"/>
        </w:numPr>
        <w:tabs>
          <w:tab w:val="left" w:pos="847"/>
          <w:tab w:val="left" w:pos="907"/>
        </w:tabs>
        <w:ind w:right="1652" w:hanging="360"/>
        <w:rPr>
          <w:sz w:val="20"/>
        </w:rPr>
      </w:pPr>
      <w:r>
        <w:rPr>
          <w:sz w:val="20"/>
        </w:rPr>
        <w:t>Pupil</w:t>
      </w:r>
      <w:r>
        <w:rPr>
          <w:spacing w:val="-4"/>
          <w:sz w:val="20"/>
        </w:rPr>
        <w:t xml:space="preserve"> </w:t>
      </w:r>
      <w:r>
        <w:rPr>
          <w:sz w:val="20"/>
        </w:rPr>
        <w:t>premium</w:t>
      </w:r>
      <w:r>
        <w:rPr>
          <w:spacing w:val="-1"/>
          <w:sz w:val="20"/>
        </w:rPr>
        <w:t xml:space="preserve"> </w:t>
      </w:r>
      <w:r>
        <w:rPr>
          <w:sz w:val="20"/>
        </w:rPr>
        <w:t>funding</w:t>
      </w:r>
      <w:r>
        <w:rPr>
          <w:spacing w:val="-4"/>
          <w:sz w:val="20"/>
        </w:rPr>
        <w:t xml:space="preserve"> </w:t>
      </w:r>
      <w:r>
        <w:rPr>
          <w:sz w:val="20"/>
        </w:rPr>
        <w:t>will</w:t>
      </w:r>
      <w:r>
        <w:rPr>
          <w:spacing w:val="-4"/>
          <w:sz w:val="20"/>
        </w:rPr>
        <w:t xml:space="preserve"> </w:t>
      </w:r>
      <w:r>
        <w:rPr>
          <w:sz w:val="20"/>
        </w:rPr>
        <w:t>be</w:t>
      </w:r>
      <w:r>
        <w:rPr>
          <w:spacing w:val="-4"/>
          <w:sz w:val="20"/>
        </w:rPr>
        <w:t xml:space="preserve"> </w:t>
      </w:r>
      <w:r>
        <w:rPr>
          <w:sz w:val="20"/>
        </w:rPr>
        <w:t>allocated</w:t>
      </w:r>
      <w:r>
        <w:rPr>
          <w:spacing w:val="-4"/>
          <w:sz w:val="20"/>
        </w:rPr>
        <w:t xml:space="preserve"> </w:t>
      </w:r>
      <w:r>
        <w:rPr>
          <w:sz w:val="20"/>
        </w:rPr>
        <w:t>following</w:t>
      </w:r>
      <w:r>
        <w:rPr>
          <w:spacing w:val="-4"/>
          <w:sz w:val="20"/>
        </w:rPr>
        <w:t xml:space="preserve"> </w:t>
      </w:r>
      <w:r>
        <w:rPr>
          <w:sz w:val="20"/>
        </w:rPr>
        <w:t>a</w:t>
      </w:r>
      <w:r>
        <w:rPr>
          <w:spacing w:val="-3"/>
          <w:sz w:val="20"/>
        </w:rPr>
        <w:t xml:space="preserve"> </w:t>
      </w:r>
      <w:r>
        <w:rPr>
          <w:sz w:val="20"/>
        </w:rPr>
        <w:t>needs</w:t>
      </w:r>
      <w:r>
        <w:rPr>
          <w:spacing w:val="-7"/>
          <w:sz w:val="20"/>
        </w:rPr>
        <w:t xml:space="preserve"> </w:t>
      </w:r>
      <w:r>
        <w:rPr>
          <w:sz w:val="20"/>
        </w:rPr>
        <w:t>analysis</w:t>
      </w:r>
      <w:r>
        <w:rPr>
          <w:spacing w:val="-3"/>
          <w:sz w:val="20"/>
        </w:rPr>
        <w:t xml:space="preserve"> </w:t>
      </w:r>
      <w:r>
        <w:rPr>
          <w:sz w:val="20"/>
        </w:rPr>
        <w:t>which</w:t>
      </w:r>
      <w:r>
        <w:rPr>
          <w:spacing w:val="-5"/>
          <w:sz w:val="20"/>
        </w:rPr>
        <w:t xml:space="preserve"> </w:t>
      </w:r>
      <w:r>
        <w:rPr>
          <w:sz w:val="20"/>
        </w:rPr>
        <w:t>will</w:t>
      </w:r>
      <w:r>
        <w:rPr>
          <w:spacing w:val="-4"/>
          <w:sz w:val="20"/>
        </w:rPr>
        <w:t xml:space="preserve"> </w:t>
      </w:r>
      <w:r>
        <w:rPr>
          <w:sz w:val="20"/>
        </w:rPr>
        <w:t>identify</w:t>
      </w:r>
      <w:r>
        <w:rPr>
          <w:spacing w:val="-3"/>
          <w:sz w:val="20"/>
        </w:rPr>
        <w:t xml:space="preserve"> </w:t>
      </w:r>
      <w:r>
        <w:rPr>
          <w:sz w:val="20"/>
        </w:rPr>
        <w:t xml:space="preserve">priority classes, groups or individuals. Limited funding and resources </w:t>
      </w:r>
      <w:proofErr w:type="gramStart"/>
      <w:r>
        <w:rPr>
          <w:sz w:val="20"/>
        </w:rPr>
        <w:t>means</w:t>
      </w:r>
      <w:proofErr w:type="gramEnd"/>
      <w:r>
        <w:rPr>
          <w:sz w:val="20"/>
        </w:rPr>
        <w:t xml:space="preserve"> that not all children receiving free school meals will be in receipt of pupil premium interventions at one time.</w:t>
      </w:r>
    </w:p>
    <w:p w14:paraId="37D8D663" w14:textId="77777777" w:rsidR="00DA03E3" w:rsidRDefault="00DA03E3">
      <w:pPr>
        <w:pStyle w:val="BodyText"/>
        <w:spacing w:before="33"/>
      </w:pPr>
    </w:p>
    <w:p w14:paraId="14A57599" w14:textId="77777777" w:rsidR="00DA03E3" w:rsidRDefault="00000000">
      <w:pPr>
        <w:pStyle w:val="BodyText"/>
        <w:ind w:left="127"/>
      </w:pPr>
      <w:r>
        <w:t>Achieving</w:t>
      </w:r>
      <w:r>
        <w:rPr>
          <w:spacing w:val="-5"/>
        </w:rPr>
        <w:t xml:space="preserve"> </w:t>
      </w:r>
      <w:r>
        <w:t>these</w:t>
      </w:r>
      <w:r>
        <w:rPr>
          <w:spacing w:val="-4"/>
        </w:rPr>
        <w:t xml:space="preserve"> </w:t>
      </w:r>
      <w:r>
        <w:rPr>
          <w:spacing w:val="-2"/>
        </w:rPr>
        <w:t>objectives:</w:t>
      </w:r>
    </w:p>
    <w:p w14:paraId="2A9D3C0F" w14:textId="77777777" w:rsidR="00DA03E3" w:rsidRDefault="00DA03E3">
      <w:pPr>
        <w:pStyle w:val="BodyText"/>
        <w:spacing w:before="38"/>
      </w:pPr>
    </w:p>
    <w:p w14:paraId="6D15DE3E" w14:textId="77777777" w:rsidR="00DA03E3" w:rsidRDefault="00000000">
      <w:pPr>
        <w:pStyle w:val="BodyText"/>
        <w:spacing w:line="242" w:lineRule="auto"/>
        <w:ind w:left="127" w:right="1192"/>
      </w:pPr>
      <w:r>
        <w:t>The</w:t>
      </w:r>
      <w:r>
        <w:rPr>
          <w:spacing w:val="-2"/>
        </w:rPr>
        <w:t xml:space="preserve"> </w:t>
      </w:r>
      <w:r>
        <w:t>range</w:t>
      </w:r>
      <w:r>
        <w:rPr>
          <w:spacing w:val="-3"/>
        </w:rPr>
        <w:t xml:space="preserve"> </w:t>
      </w:r>
      <w:r>
        <w:t>of</w:t>
      </w:r>
      <w:r>
        <w:rPr>
          <w:spacing w:val="-1"/>
        </w:rPr>
        <w:t xml:space="preserve"> </w:t>
      </w:r>
      <w:r>
        <w:t>provision</w:t>
      </w:r>
      <w:r>
        <w:rPr>
          <w:spacing w:val="-4"/>
        </w:rPr>
        <w:t xml:space="preserve"> </w:t>
      </w:r>
      <w:r>
        <w:t>the</w:t>
      </w:r>
      <w:r>
        <w:rPr>
          <w:spacing w:val="-2"/>
        </w:rPr>
        <w:t xml:space="preserve"> </w:t>
      </w:r>
      <w:r>
        <w:t>Governors</w:t>
      </w:r>
      <w:r>
        <w:rPr>
          <w:spacing w:val="-2"/>
        </w:rPr>
        <w:t xml:space="preserve"> </w:t>
      </w:r>
      <w:r>
        <w:t>consider</w:t>
      </w:r>
      <w:r>
        <w:rPr>
          <w:spacing w:val="-4"/>
        </w:rPr>
        <w:t xml:space="preserve"> </w:t>
      </w:r>
      <w:r>
        <w:t>making</w:t>
      </w:r>
      <w:r>
        <w:rPr>
          <w:spacing w:val="-3"/>
        </w:rPr>
        <w:t xml:space="preserve"> </w:t>
      </w:r>
      <w:r>
        <w:t>for</w:t>
      </w:r>
      <w:r>
        <w:rPr>
          <w:spacing w:val="-9"/>
        </w:rPr>
        <w:t xml:space="preserve"> </w:t>
      </w:r>
      <w:r>
        <w:t>this</w:t>
      </w:r>
      <w:r>
        <w:rPr>
          <w:spacing w:val="-2"/>
        </w:rPr>
        <w:t xml:space="preserve"> </w:t>
      </w:r>
      <w:r>
        <w:t>group</w:t>
      </w:r>
      <w:r>
        <w:rPr>
          <w:spacing w:val="-3"/>
        </w:rPr>
        <w:t xml:space="preserve"> </w:t>
      </w:r>
      <w:r>
        <w:t>include</w:t>
      </w:r>
      <w:r>
        <w:rPr>
          <w:spacing w:val="-3"/>
        </w:rPr>
        <w:t xml:space="preserve"> </w:t>
      </w:r>
      <w:r>
        <w:t>and</w:t>
      </w:r>
      <w:r>
        <w:rPr>
          <w:spacing w:val="-3"/>
        </w:rPr>
        <w:t xml:space="preserve"> </w:t>
      </w:r>
      <w:r>
        <w:t>would</w:t>
      </w:r>
      <w:r>
        <w:rPr>
          <w:spacing w:val="-3"/>
        </w:rPr>
        <w:t xml:space="preserve"> </w:t>
      </w:r>
      <w:r>
        <w:t>not</w:t>
      </w:r>
      <w:r>
        <w:rPr>
          <w:spacing w:val="-4"/>
        </w:rPr>
        <w:t xml:space="preserve"> </w:t>
      </w:r>
      <w:r>
        <w:t>be</w:t>
      </w:r>
      <w:r>
        <w:rPr>
          <w:spacing w:val="-3"/>
        </w:rPr>
        <w:t xml:space="preserve"> </w:t>
      </w:r>
      <w:r>
        <w:t xml:space="preserve">inclusive </w:t>
      </w:r>
      <w:r>
        <w:rPr>
          <w:spacing w:val="-4"/>
        </w:rPr>
        <w:t>of:</w:t>
      </w:r>
    </w:p>
    <w:p w14:paraId="7AFBE5B5" w14:textId="77777777" w:rsidR="00DA03E3" w:rsidRDefault="00DA03E3">
      <w:pPr>
        <w:pStyle w:val="BodyText"/>
        <w:spacing w:before="36"/>
      </w:pPr>
    </w:p>
    <w:p w14:paraId="2CA85441" w14:textId="77777777" w:rsidR="00DA03E3" w:rsidRDefault="00000000">
      <w:pPr>
        <w:pStyle w:val="Heading1"/>
        <w:ind w:left="127"/>
      </w:pPr>
      <w:r>
        <w:t>Teaching</w:t>
      </w:r>
      <w:r>
        <w:rPr>
          <w:spacing w:val="-5"/>
        </w:rPr>
        <w:t xml:space="preserve"> </w:t>
      </w:r>
      <w:r>
        <w:t>&amp;</w:t>
      </w:r>
      <w:r>
        <w:rPr>
          <w:spacing w:val="1"/>
        </w:rPr>
        <w:t xml:space="preserve"> </w:t>
      </w:r>
      <w:r>
        <w:rPr>
          <w:spacing w:val="-2"/>
        </w:rPr>
        <w:t>Learning</w:t>
      </w:r>
    </w:p>
    <w:p w14:paraId="50B5130F" w14:textId="77777777" w:rsidR="00DA03E3" w:rsidRDefault="00DA03E3">
      <w:pPr>
        <w:pStyle w:val="BodyText"/>
        <w:spacing w:before="36"/>
        <w:rPr>
          <w:b/>
        </w:rPr>
      </w:pPr>
    </w:p>
    <w:p w14:paraId="4DA9114C" w14:textId="77777777" w:rsidR="00DA03E3" w:rsidRDefault="00000000">
      <w:pPr>
        <w:pStyle w:val="ListParagraph"/>
        <w:numPr>
          <w:ilvl w:val="0"/>
          <w:numId w:val="7"/>
        </w:numPr>
        <w:tabs>
          <w:tab w:val="left" w:pos="847"/>
        </w:tabs>
        <w:ind w:left="847" w:right="1586" w:hanging="360"/>
        <w:rPr>
          <w:sz w:val="20"/>
        </w:rPr>
      </w:pPr>
      <w:r>
        <w:rPr>
          <w:sz w:val="20"/>
        </w:rPr>
        <w:t>Ensuring</w:t>
      </w:r>
      <w:r>
        <w:rPr>
          <w:spacing w:val="-4"/>
          <w:sz w:val="20"/>
        </w:rPr>
        <w:t xml:space="preserve"> </w:t>
      </w:r>
      <w:r>
        <w:rPr>
          <w:sz w:val="20"/>
        </w:rPr>
        <w:t>all</w:t>
      </w:r>
      <w:r>
        <w:rPr>
          <w:spacing w:val="-4"/>
          <w:sz w:val="20"/>
        </w:rPr>
        <w:t xml:space="preserve"> </w:t>
      </w:r>
      <w:r>
        <w:rPr>
          <w:sz w:val="20"/>
        </w:rPr>
        <w:t>teaching</w:t>
      </w:r>
      <w:r>
        <w:rPr>
          <w:spacing w:val="-4"/>
          <w:sz w:val="20"/>
        </w:rPr>
        <w:t xml:space="preserve"> </w:t>
      </w:r>
      <w:r>
        <w:rPr>
          <w:sz w:val="20"/>
        </w:rPr>
        <w:t>is</w:t>
      </w:r>
      <w:r>
        <w:rPr>
          <w:spacing w:val="-3"/>
          <w:sz w:val="20"/>
        </w:rPr>
        <w:t xml:space="preserve"> </w:t>
      </w:r>
      <w:r>
        <w:rPr>
          <w:sz w:val="20"/>
        </w:rPr>
        <w:t>good</w:t>
      </w:r>
      <w:r>
        <w:rPr>
          <w:spacing w:val="-4"/>
          <w:sz w:val="20"/>
        </w:rPr>
        <w:t xml:space="preserve"> </w:t>
      </w:r>
      <w:r>
        <w:rPr>
          <w:sz w:val="20"/>
        </w:rPr>
        <w:t>or</w:t>
      </w:r>
      <w:r>
        <w:rPr>
          <w:spacing w:val="-5"/>
          <w:sz w:val="20"/>
        </w:rPr>
        <w:t xml:space="preserve"> </w:t>
      </w:r>
      <w:r>
        <w:rPr>
          <w:sz w:val="20"/>
        </w:rPr>
        <w:t>better</w:t>
      </w:r>
      <w:r>
        <w:rPr>
          <w:spacing w:val="-1"/>
          <w:sz w:val="20"/>
        </w:rPr>
        <w:t xml:space="preserve"> </w:t>
      </w:r>
      <w:r>
        <w:rPr>
          <w:sz w:val="20"/>
        </w:rPr>
        <w:t>thus</w:t>
      </w:r>
      <w:r>
        <w:rPr>
          <w:spacing w:val="-3"/>
          <w:sz w:val="20"/>
        </w:rPr>
        <w:t xml:space="preserve"> </w:t>
      </w:r>
      <w:r>
        <w:rPr>
          <w:sz w:val="20"/>
        </w:rPr>
        <w:t>ensuring</w:t>
      </w:r>
      <w:r>
        <w:rPr>
          <w:spacing w:val="-4"/>
          <w:sz w:val="20"/>
        </w:rPr>
        <w:t xml:space="preserve"> </w:t>
      </w:r>
      <w:r>
        <w:rPr>
          <w:sz w:val="20"/>
        </w:rPr>
        <w:t>that</w:t>
      </w:r>
      <w:r>
        <w:rPr>
          <w:spacing w:val="-5"/>
          <w:sz w:val="20"/>
        </w:rPr>
        <w:t xml:space="preserve"> </w:t>
      </w:r>
      <w:r>
        <w:rPr>
          <w:sz w:val="20"/>
        </w:rPr>
        <w:t>the</w:t>
      </w:r>
      <w:r>
        <w:rPr>
          <w:spacing w:val="-3"/>
          <w:sz w:val="20"/>
        </w:rPr>
        <w:t xml:space="preserve"> </w:t>
      </w:r>
      <w:r>
        <w:rPr>
          <w:sz w:val="20"/>
        </w:rPr>
        <w:t>quality</w:t>
      </w:r>
      <w:r>
        <w:rPr>
          <w:spacing w:val="-3"/>
          <w:sz w:val="20"/>
        </w:rPr>
        <w:t xml:space="preserve"> </w:t>
      </w:r>
      <w:r>
        <w:rPr>
          <w:sz w:val="20"/>
        </w:rPr>
        <w:t>of</w:t>
      </w:r>
      <w:r>
        <w:rPr>
          <w:spacing w:val="-2"/>
          <w:sz w:val="20"/>
        </w:rPr>
        <w:t xml:space="preserve"> </w:t>
      </w:r>
      <w:r>
        <w:rPr>
          <w:sz w:val="20"/>
        </w:rPr>
        <w:t>teaching</w:t>
      </w:r>
      <w:r>
        <w:rPr>
          <w:spacing w:val="-4"/>
          <w:sz w:val="20"/>
        </w:rPr>
        <w:t xml:space="preserve"> </w:t>
      </w:r>
      <w:r>
        <w:rPr>
          <w:sz w:val="20"/>
        </w:rPr>
        <w:t>experienced by all children is improved</w:t>
      </w:r>
    </w:p>
    <w:p w14:paraId="6A096B32" w14:textId="77777777" w:rsidR="00DA03E3" w:rsidRDefault="00000000">
      <w:pPr>
        <w:pStyle w:val="ListParagraph"/>
        <w:numPr>
          <w:ilvl w:val="0"/>
          <w:numId w:val="7"/>
        </w:numPr>
        <w:tabs>
          <w:tab w:val="left" w:pos="847"/>
        </w:tabs>
        <w:spacing w:before="3" w:line="235" w:lineRule="auto"/>
        <w:ind w:left="847" w:right="1986" w:hanging="360"/>
        <w:rPr>
          <w:sz w:val="20"/>
        </w:rPr>
      </w:pPr>
      <w:r>
        <w:rPr>
          <w:sz w:val="20"/>
        </w:rPr>
        <w:t>Reducing</w:t>
      </w:r>
      <w:r>
        <w:rPr>
          <w:spacing w:val="-5"/>
          <w:sz w:val="20"/>
        </w:rPr>
        <w:t xml:space="preserve"> </w:t>
      </w:r>
      <w:r>
        <w:rPr>
          <w:sz w:val="20"/>
        </w:rPr>
        <w:t>class</w:t>
      </w:r>
      <w:r>
        <w:rPr>
          <w:spacing w:val="-4"/>
          <w:sz w:val="20"/>
        </w:rPr>
        <w:t xml:space="preserve"> </w:t>
      </w:r>
      <w:r>
        <w:rPr>
          <w:sz w:val="20"/>
        </w:rPr>
        <w:t>sizes</w:t>
      </w:r>
      <w:r>
        <w:rPr>
          <w:spacing w:val="-4"/>
          <w:sz w:val="20"/>
        </w:rPr>
        <w:t xml:space="preserve"> </w:t>
      </w:r>
      <w:r>
        <w:rPr>
          <w:sz w:val="20"/>
        </w:rPr>
        <w:t>thus</w:t>
      </w:r>
      <w:r>
        <w:rPr>
          <w:spacing w:val="-4"/>
          <w:sz w:val="20"/>
        </w:rPr>
        <w:t xml:space="preserve"> </w:t>
      </w:r>
      <w:r>
        <w:rPr>
          <w:sz w:val="20"/>
        </w:rPr>
        <w:t>improving</w:t>
      </w:r>
      <w:r>
        <w:rPr>
          <w:spacing w:val="-5"/>
          <w:sz w:val="20"/>
        </w:rPr>
        <w:t xml:space="preserve"> </w:t>
      </w:r>
      <w:r>
        <w:rPr>
          <w:sz w:val="20"/>
        </w:rPr>
        <w:t>opportunities</w:t>
      </w:r>
      <w:r>
        <w:rPr>
          <w:spacing w:val="-4"/>
          <w:sz w:val="20"/>
        </w:rPr>
        <w:t xml:space="preserve"> </w:t>
      </w:r>
      <w:r>
        <w:rPr>
          <w:sz w:val="20"/>
        </w:rPr>
        <w:t>for</w:t>
      </w:r>
      <w:r>
        <w:rPr>
          <w:spacing w:val="-6"/>
          <w:sz w:val="20"/>
        </w:rPr>
        <w:t xml:space="preserve"> </w:t>
      </w:r>
      <w:r>
        <w:rPr>
          <w:sz w:val="20"/>
        </w:rPr>
        <w:t>effective</w:t>
      </w:r>
      <w:r>
        <w:rPr>
          <w:spacing w:val="-4"/>
          <w:sz w:val="20"/>
        </w:rPr>
        <w:t xml:space="preserve"> </w:t>
      </w:r>
      <w:r>
        <w:rPr>
          <w:sz w:val="20"/>
        </w:rPr>
        <w:t>teaching</w:t>
      </w:r>
      <w:r>
        <w:rPr>
          <w:spacing w:val="-5"/>
          <w:sz w:val="20"/>
        </w:rPr>
        <w:t xml:space="preserve"> </w:t>
      </w:r>
      <w:r>
        <w:rPr>
          <w:sz w:val="20"/>
        </w:rPr>
        <w:t>and</w:t>
      </w:r>
      <w:r>
        <w:rPr>
          <w:spacing w:val="-5"/>
          <w:sz w:val="20"/>
        </w:rPr>
        <w:t xml:space="preserve"> </w:t>
      </w:r>
      <w:r>
        <w:rPr>
          <w:sz w:val="20"/>
        </w:rPr>
        <w:t xml:space="preserve">accelerating </w:t>
      </w:r>
      <w:r>
        <w:rPr>
          <w:spacing w:val="-2"/>
          <w:sz w:val="20"/>
        </w:rPr>
        <w:t>progress</w:t>
      </w:r>
    </w:p>
    <w:p w14:paraId="06624E29" w14:textId="77777777" w:rsidR="00DA03E3" w:rsidRDefault="00000000">
      <w:pPr>
        <w:pStyle w:val="ListParagraph"/>
        <w:numPr>
          <w:ilvl w:val="0"/>
          <w:numId w:val="7"/>
        </w:numPr>
        <w:tabs>
          <w:tab w:val="left" w:pos="847"/>
        </w:tabs>
        <w:spacing w:before="8" w:line="235" w:lineRule="auto"/>
        <w:ind w:left="847" w:right="1669" w:hanging="360"/>
        <w:rPr>
          <w:sz w:val="20"/>
        </w:rPr>
      </w:pPr>
      <w:r>
        <w:rPr>
          <w:sz w:val="20"/>
        </w:rPr>
        <w:t>To</w:t>
      </w:r>
      <w:r>
        <w:rPr>
          <w:spacing w:val="-1"/>
          <w:sz w:val="20"/>
        </w:rPr>
        <w:t xml:space="preserve"> </w:t>
      </w:r>
      <w:r>
        <w:rPr>
          <w:sz w:val="20"/>
        </w:rPr>
        <w:t>allocate</w:t>
      </w:r>
      <w:r>
        <w:rPr>
          <w:spacing w:val="-2"/>
          <w:sz w:val="20"/>
        </w:rPr>
        <w:t xml:space="preserve"> </w:t>
      </w:r>
      <w:r>
        <w:rPr>
          <w:sz w:val="20"/>
        </w:rPr>
        <w:t>a</w:t>
      </w:r>
      <w:r>
        <w:rPr>
          <w:spacing w:val="-2"/>
          <w:sz w:val="20"/>
        </w:rPr>
        <w:t xml:space="preserve"> </w:t>
      </w:r>
      <w:r>
        <w:rPr>
          <w:sz w:val="20"/>
        </w:rPr>
        <w:t>Teaching</w:t>
      </w:r>
      <w:r>
        <w:rPr>
          <w:spacing w:val="-3"/>
          <w:sz w:val="20"/>
        </w:rPr>
        <w:t xml:space="preserve"> </w:t>
      </w:r>
      <w:r>
        <w:rPr>
          <w:sz w:val="20"/>
        </w:rPr>
        <w:t>Assistant</w:t>
      </w:r>
      <w:r>
        <w:rPr>
          <w:spacing w:val="-4"/>
          <w:sz w:val="20"/>
        </w:rPr>
        <w:t xml:space="preserve"> </w:t>
      </w:r>
      <w:r>
        <w:rPr>
          <w:sz w:val="20"/>
        </w:rPr>
        <w:t>to</w:t>
      </w:r>
      <w:r>
        <w:rPr>
          <w:spacing w:val="-1"/>
          <w:sz w:val="20"/>
        </w:rPr>
        <w:t xml:space="preserve"> </w:t>
      </w:r>
      <w:r>
        <w:rPr>
          <w:sz w:val="20"/>
        </w:rPr>
        <w:t>each</w:t>
      </w:r>
      <w:r>
        <w:rPr>
          <w:spacing w:val="-4"/>
          <w:sz w:val="20"/>
        </w:rPr>
        <w:t xml:space="preserve"> </w:t>
      </w:r>
      <w:r>
        <w:rPr>
          <w:sz w:val="20"/>
        </w:rPr>
        <w:t>Year</w:t>
      </w:r>
      <w:r>
        <w:rPr>
          <w:spacing w:val="-5"/>
          <w:sz w:val="20"/>
        </w:rPr>
        <w:t xml:space="preserve"> </w:t>
      </w:r>
      <w:r>
        <w:rPr>
          <w:sz w:val="20"/>
        </w:rPr>
        <w:t>Group in</w:t>
      </w:r>
      <w:r>
        <w:rPr>
          <w:spacing w:val="-4"/>
          <w:sz w:val="20"/>
        </w:rPr>
        <w:t xml:space="preserve"> </w:t>
      </w:r>
      <w:r>
        <w:rPr>
          <w:sz w:val="20"/>
        </w:rPr>
        <w:t>most</w:t>
      </w:r>
      <w:r>
        <w:rPr>
          <w:spacing w:val="-4"/>
          <w:sz w:val="20"/>
        </w:rPr>
        <w:t xml:space="preserve"> </w:t>
      </w:r>
      <w:r>
        <w:rPr>
          <w:sz w:val="20"/>
        </w:rPr>
        <w:t>classes -</w:t>
      </w:r>
      <w:r>
        <w:rPr>
          <w:spacing w:val="-5"/>
          <w:sz w:val="20"/>
        </w:rPr>
        <w:t xml:space="preserve"> </w:t>
      </w:r>
      <w:r>
        <w:rPr>
          <w:sz w:val="20"/>
        </w:rPr>
        <w:t>providing</w:t>
      </w:r>
      <w:r>
        <w:rPr>
          <w:spacing w:val="-3"/>
          <w:sz w:val="20"/>
        </w:rPr>
        <w:t xml:space="preserve"> </w:t>
      </w:r>
      <w:r>
        <w:rPr>
          <w:sz w:val="20"/>
        </w:rPr>
        <w:t>small</w:t>
      </w:r>
      <w:r>
        <w:rPr>
          <w:spacing w:val="-3"/>
          <w:sz w:val="20"/>
        </w:rPr>
        <w:t xml:space="preserve"> </w:t>
      </w:r>
      <w:r>
        <w:rPr>
          <w:sz w:val="20"/>
        </w:rPr>
        <w:t xml:space="preserve">group work </w:t>
      </w:r>
      <w:proofErr w:type="spellStart"/>
      <w:r>
        <w:rPr>
          <w:sz w:val="20"/>
        </w:rPr>
        <w:t>focussed</w:t>
      </w:r>
      <w:proofErr w:type="spellEnd"/>
      <w:r>
        <w:rPr>
          <w:sz w:val="20"/>
        </w:rPr>
        <w:t xml:space="preserve"> on overcoming gaps in learning</w:t>
      </w:r>
    </w:p>
    <w:p w14:paraId="045D2B14" w14:textId="77777777" w:rsidR="00DA03E3" w:rsidRDefault="00000000">
      <w:pPr>
        <w:pStyle w:val="ListParagraph"/>
        <w:numPr>
          <w:ilvl w:val="0"/>
          <w:numId w:val="7"/>
        </w:numPr>
        <w:tabs>
          <w:tab w:val="left" w:pos="847"/>
        </w:tabs>
        <w:spacing w:line="244" w:lineRule="exact"/>
        <w:ind w:left="847" w:hanging="360"/>
        <w:rPr>
          <w:sz w:val="20"/>
        </w:rPr>
      </w:pPr>
      <w:r>
        <w:rPr>
          <w:sz w:val="20"/>
        </w:rPr>
        <w:t>Additional</w:t>
      </w:r>
      <w:r>
        <w:rPr>
          <w:spacing w:val="-4"/>
          <w:sz w:val="20"/>
        </w:rPr>
        <w:t xml:space="preserve"> </w:t>
      </w:r>
      <w:r>
        <w:rPr>
          <w:sz w:val="20"/>
        </w:rPr>
        <w:t>teaching</w:t>
      </w:r>
      <w:r>
        <w:rPr>
          <w:spacing w:val="-4"/>
          <w:sz w:val="20"/>
        </w:rPr>
        <w:t xml:space="preserve"> </w:t>
      </w:r>
      <w:r>
        <w:rPr>
          <w:sz w:val="20"/>
        </w:rPr>
        <w:t>assistants</w:t>
      </w:r>
      <w:r>
        <w:rPr>
          <w:spacing w:val="-3"/>
          <w:sz w:val="20"/>
        </w:rPr>
        <w:t xml:space="preserve"> </w:t>
      </w:r>
      <w:r>
        <w:rPr>
          <w:sz w:val="20"/>
        </w:rPr>
        <w:t>to</w:t>
      </w:r>
      <w:r>
        <w:rPr>
          <w:spacing w:val="-3"/>
          <w:sz w:val="20"/>
        </w:rPr>
        <w:t xml:space="preserve"> </w:t>
      </w:r>
      <w:r>
        <w:rPr>
          <w:sz w:val="20"/>
        </w:rPr>
        <w:t>deliver</w:t>
      </w:r>
      <w:r>
        <w:rPr>
          <w:spacing w:val="-4"/>
          <w:sz w:val="20"/>
        </w:rPr>
        <w:t xml:space="preserve"> </w:t>
      </w:r>
      <w:r>
        <w:rPr>
          <w:sz w:val="20"/>
        </w:rPr>
        <w:t>early</w:t>
      </w:r>
      <w:r>
        <w:rPr>
          <w:spacing w:val="-3"/>
          <w:sz w:val="20"/>
        </w:rPr>
        <w:t xml:space="preserve"> </w:t>
      </w:r>
      <w:r>
        <w:rPr>
          <w:sz w:val="20"/>
        </w:rPr>
        <w:t>intervention</w:t>
      </w:r>
      <w:r>
        <w:rPr>
          <w:spacing w:val="58"/>
          <w:sz w:val="20"/>
        </w:rPr>
        <w:t xml:space="preserve"> </w:t>
      </w:r>
      <w:r>
        <w:rPr>
          <w:sz w:val="20"/>
        </w:rPr>
        <w:t>(Talk</w:t>
      </w:r>
      <w:r>
        <w:rPr>
          <w:spacing w:val="-3"/>
          <w:sz w:val="20"/>
        </w:rPr>
        <w:t xml:space="preserve"> </w:t>
      </w:r>
      <w:r>
        <w:rPr>
          <w:sz w:val="20"/>
        </w:rPr>
        <w:t>Boost/</w:t>
      </w:r>
      <w:proofErr w:type="spellStart"/>
      <w:r>
        <w:rPr>
          <w:sz w:val="20"/>
        </w:rPr>
        <w:t>Wellcomm</w:t>
      </w:r>
      <w:proofErr w:type="spellEnd"/>
      <w:r>
        <w:rPr>
          <w:sz w:val="20"/>
        </w:rPr>
        <w:t>)</w:t>
      </w:r>
      <w:r>
        <w:rPr>
          <w:spacing w:val="-5"/>
          <w:sz w:val="20"/>
        </w:rPr>
        <w:t xml:space="preserve"> </w:t>
      </w:r>
      <w:r>
        <w:rPr>
          <w:sz w:val="20"/>
        </w:rPr>
        <w:t>in</w:t>
      </w:r>
      <w:r>
        <w:rPr>
          <w:spacing w:val="-4"/>
          <w:sz w:val="20"/>
        </w:rPr>
        <w:t xml:space="preserve"> EYFS</w:t>
      </w:r>
    </w:p>
    <w:p w14:paraId="054A49E1" w14:textId="77777777" w:rsidR="00DA03E3" w:rsidRDefault="00000000">
      <w:pPr>
        <w:pStyle w:val="ListParagraph"/>
        <w:numPr>
          <w:ilvl w:val="0"/>
          <w:numId w:val="7"/>
        </w:numPr>
        <w:tabs>
          <w:tab w:val="left" w:pos="847"/>
        </w:tabs>
        <w:spacing w:before="1" w:line="243" w:lineRule="exact"/>
        <w:ind w:left="847" w:hanging="360"/>
        <w:rPr>
          <w:sz w:val="20"/>
        </w:rPr>
      </w:pPr>
      <w:r>
        <w:rPr>
          <w:sz w:val="20"/>
        </w:rPr>
        <w:t>Strengthen</w:t>
      </w:r>
      <w:r>
        <w:rPr>
          <w:spacing w:val="-5"/>
          <w:sz w:val="20"/>
        </w:rPr>
        <w:t xml:space="preserve"> </w:t>
      </w:r>
      <w:r>
        <w:rPr>
          <w:sz w:val="20"/>
        </w:rPr>
        <w:t>parental</w:t>
      </w:r>
      <w:r>
        <w:rPr>
          <w:spacing w:val="-3"/>
          <w:sz w:val="20"/>
        </w:rPr>
        <w:t xml:space="preserve"> </w:t>
      </w:r>
      <w:r>
        <w:rPr>
          <w:sz w:val="20"/>
        </w:rPr>
        <w:t>and</w:t>
      </w:r>
      <w:r>
        <w:rPr>
          <w:spacing w:val="-4"/>
          <w:sz w:val="20"/>
        </w:rPr>
        <w:t xml:space="preserve"> </w:t>
      </w:r>
      <w:r>
        <w:rPr>
          <w:sz w:val="20"/>
        </w:rPr>
        <w:t>community</w:t>
      </w:r>
      <w:r>
        <w:rPr>
          <w:spacing w:val="-2"/>
          <w:sz w:val="20"/>
        </w:rPr>
        <w:t xml:space="preserve"> </w:t>
      </w:r>
      <w:r>
        <w:rPr>
          <w:sz w:val="20"/>
        </w:rPr>
        <w:t>links</w:t>
      </w:r>
      <w:r>
        <w:rPr>
          <w:spacing w:val="-2"/>
          <w:sz w:val="20"/>
        </w:rPr>
        <w:t xml:space="preserve"> </w:t>
      </w:r>
      <w:r>
        <w:rPr>
          <w:sz w:val="20"/>
        </w:rPr>
        <w:t>to</w:t>
      </w:r>
      <w:r>
        <w:rPr>
          <w:spacing w:val="-2"/>
          <w:sz w:val="20"/>
        </w:rPr>
        <w:t xml:space="preserve"> </w:t>
      </w:r>
      <w:r>
        <w:rPr>
          <w:sz w:val="20"/>
        </w:rPr>
        <w:t>engage</w:t>
      </w:r>
      <w:r>
        <w:rPr>
          <w:spacing w:val="-2"/>
          <w:sz w:val="20"/>
        </w:rPr>
        <w:t xml:space="preserve"> </w:t>
      </w:r>
      <w:r>
        <w:rPr>
          <w:sz w:val="20"/>
        </w:rPr>
        <w:t>in</w:t>
      </w:r>
      <w:r>
        <w:rPr>
          <w:spacing w:val="-4"/>
          <w:sz w:val="20"/>
        </w:rPr>
        <w:t xml:space="preserve"> </w:t>
      </w:r>
      <w:r>
        <w:rPr>
          <w:spacing w:val="-2"/>
          <w:sz w:val="20"/>
        </w:rPr>
        <w:t>learning.</w:t>
      </w:r>
    </w:p>
    <w:p w14:paraId="0E00E547" w14:textId="77777777" w:rsidR="00DA03E3" w:rsidRDefault="00000000">
      <w:pPr>
        <w:pStyle w:val="ListParagraph"/>
        <w:numPr>
          <w:ilvl w:val="0"/>
          <w:numId w:val="7"/>
        </w:numPr>
        <w:tabs>
          <w:tab w:val="left" w:pos="847"/>
        </w:tabs>
        <w:ind w:left="847" w:right="1806" w:hanging="360"/>
        <w:rPr>
          <w:sz w:val="20"/>
        </w:rPr>
      </w:pPr>
      <w:r>
        <w:rPr>
          <w:sz w:val="20"/>
        </w:rPr>
        <w:t>Halton</w:t>
      </w:r>
      <w:r>
        <w:rPr>
          <w:spacing w:val="-4"/>
          <w:sz w:val="20"/>
        </w:rPr>
        <w:t xml:space="preserve"> </w:t>
      </w:r>
      <w:r>
        <w:rPr>
          <w:sz w:val="20"/>
        </w:rPr>
        <w:t>Primary</w:t>
      </w:r>
      <w:r>
        <w:rPr>
          <w:spacing w:val="-2"/>
          <w:sz w:val="20"/>
        </w:rPr>
        <w:t xml:space="preserve"> </w:t>
      </w:r>
      <w:r>
        <w:rPr>
          <w:sz w:val="20"/>
        </w:rPr>
        <w:t>Education</w:t>
      </w:r>
      <w:r>
        <w:rPr>
          <w:spacing w:val="-4"/>
          <w:sz w:val="20"/>
        </w:rPr>
        <w:t xml:space="preserve"> </w:t>
      </w:r>
      <w:r>
        <w:rPr>
          <w:sz w:val="20"/>
        </w:rPr>
        <w:t>Investment</w:t>
      </w:r>
      <w:r>
        <w:rPr>
          <w:spacing w:val="-4"/>
          <w:sz w:val="20"/>
        </w:rPr>
        <w:t xml:space="preserve"> </w:t>
      </w:r>
      <w:r>
        <w:rPr>
          <w:sz w:val="20"/>
        </w:rPr>
        <w:t>Area</w:t>
      </w:r>
      <w:r>
        <w:rPr>
          <w:spacing w:val="-2"/>
          <w:sz w:val="20"/>
        </w:rPr>
        <w:t xml:space="preserve"> </w:t>
      </w:r>
      <w:r>
        <w:rPr>
          <w:sz w:val="20"/>
        </w:rPr>
        <w:t>(PEIA)</w:t>
      </w:r>
      <w:r>
        <w:rPr>
          <w:spacing w:val="-4"/>
          <w:sz w:val="20"/>
        </w:rPr>
        <w:t xml:space="preserve"> </w:t>
      </w:r>
      <w:r>
        <w:rPr>
          <w:sz w:val="20"/>
        </w:rPr>
        <w:t>project aimed</w:t>
      </w:r>
      <w:r>
        <w:rPr>
          <w:spacing w:val="-3"/>
          <w:sz w:val="20"/>
        </w:rPr>
        <w:t xml:space="preserve"> </w:t>
      </w:r>
      <w:r>
        <w:rPr>
          <w:sz w:val="20"/>
        </w:rPr>
        <w:t>at improving</w:t>
      </w:r>
      <w:r>
        <w:rPr>
          <w:spacing w:val="-7"/>
          <w:sz w:val="20"/>
        </w:rPr>
        <w:t xml:space="preserve"> </w:t>
      </w:r>
      <w:r>
        <w:rPr>
          <w:sz w:val="20"/>
        </w:rPr>
        <w:t xml:space="preserve">outcomes in Reading, </w:t>
      </w:r>
      <w:proofErr w:type="spellStart"/>
      <w:r>
        <w:rPr>
          <w:sz w:val="20"/>
        </w:rPr>
        <w:t>Maths</w:t>
      </w:r>
      <w:proofErr w:type="spellEnd"/>
      <w:r>
        <w:rPr>
          <w:sz w:val="20"/>
        </w:rPr>
        <w:t xml:space="preserve"> and EYFS language.</w:t>
      </w:r>
    </w:p>
    <w:p w14:paraId="53689288" w14:textId="77777777" w:rsidR="00DA03E3" w:rsidRDefault="00000000">
      <w:pPr>
        <w:pStyle w:val="ListParagraph"/>
        <w:numPr>
          <w:ilvl w:val="0"/>
          <w:numId w:val="7"/>
        </w:numPr>
        <w:tabs>
          <w:tab w:val="left" w:pos="847"/>
        </w:tabs>
        <w:spacing w:line="244" w:lineRule="exact"/>
        <w:ind w:left="847" w:hanging="360"/>
        <w:rPr>
          <w:sz w:val="20"/>
        </w:rPr>
      </w:pPr>
      <w:r>
        <w:rPr>
          <w:sz w:val="20"/>
        </w:rPr>
        <w:t>English</w:t>
      </w:r>
      <w:r>
        <w:rPr>
          <w:spacing w:val="-5"/>
          <w:sz w:val="20"/>
        </w:rPr>
        <w:t xml:space="preserve"> </w:t>
      </w:r>
      <w:r>
        <w:rPr>
          <w:sz w:val="20"/>
        </w:rPr>
        <w:t>hub</w:t>
      </w:r>
      <w:r>
        <w:rPr>
          <w:spacing w:val="-3"/>
          <w:sz w:val="20"/>
        </w:rPr>
        <w:t xml:space="preserve"> </w:t>
      </w:r>
      <w:r>
        <w:rPr>
          <w:sz w:val="20"/>
        </w:rPr>
        <w:t>project</w:t>
      </w:r>
      <w:r>
        <w:rPr>
          <w:spacing w:val="-4"/>
          <w:sz w:val="20"/>
        </w:rPr>
        <w:t xml:space="preserve"> </w:t>
      </w:r>
      <w:r>
        <w:rPr>
          <w:sz w:val="20"/>
        </w:rPr>
        <w:t>to</w:t>
      </w:r>
      <w:r>
        <w:rPr>
          <w:spacing w:val="-1"/>
          <w:sz w:val="20"/>
        </w:rPr>
        <w:t xml:space="preserve"> </w:t>
      </w:r>
      <w:r>
        <w:rPr>
          <w:sz w:val="20"/>
        </w:rPr>
        <w:t>embed Little</w:t>
      </w:r>
      <w:r>
        <w:rPr>
          <w:spacing w:val="-2"/>
          <w:sz w:val="20"/>
        </w:rPr>
        <w:t xml:space="preserve"> </w:t>
      </w:r>
      <w:r>
        <w:rPr>
          <w:sz w:val="20"/>
        </w:rPr>
        <w:t>Wandle</w:t>
      </w:r>
      <w:r>
        <w:rPr>
          <w:spacing w:val="-2"/>
          <w:sz w:val="20"/>
        </w:rPr>
        <w:t xml:space="preserve"> </w:t>
      </w:r>
      <w:r>
        <w:rPr>
          <w:sz w:val="20"/>
        </w:rPr>
        <w:t>phonics</w:t>
      </w:r>
      <w:r>
        <w:rPr>
          <w:spacing w:val="-2"/>
          <w:sz w:val="20"/>
        </w:rPr>
        <w:t xml:space="preserve"> scheme.</w:t>
      </w:r>
    </w:p>
    <w:p w14:paraId="6DCA5F05" w14:textId="77777777" w:rsidR="00DA03E3" w:rsidRDefault="00000000">
      <w:pPr>
        <w:pStyle w:val="ListParagraph"/>
        <w:numPr>
          <w:ilvl w:val="0"/>
          <w:numId w:val="7"/>
        </w:numPr>
        <w:tabs>
          <w:tab w:val="left" w:pos="847"/>
        </w:tabs>
        <w:spacing w:line="243" w:lineRule="exact"/>
        <w:ind w:left="847" w:hanging="360"/>
        <w:rPr>
          <w:sz w:val="20"/>
        </w:rPr>
      </w:pPr>
      <w:r>
        <w:rPr>
          <w:sz w:val="20"/>
        </w:rPr>
        <w:t>Robust</w:t>
      </w:r>
      <w:r>
        <w:rPr>
          <w:spacing w:val="-6"/>
          <w:sz w:val="20"/>
        </w:rPr>
        <w:t xml:space="preserve"> </w:t>
      </w:r>
      <w:r>
        <w:rPr>
          <w:sz w:val="20"/>
        </w:rPr>
        <w:t>assessments</w:t>
      </w:r>
      <w:r>
        <w:rPr>
          <w:spacing w:val="-1"/>
          <w:sz w:val="20"/>
        </w:rPr>
        <w:t xml:space="preserve"> </w:t>
      </w:r>
      <w:r>
        <w:rPr>
          <w:sz w:val="20"/>
        </w:rPr>
        <w:t>and</w:t>
      </w:r>
      <w:r>
        <w:rPr>
          <w:spacing w:val="-3"/>
          <w:sz w:val="20"/>
        </w:rPr>
        <w:t xml:space="preserve"> </w:t>
      </w:r>
      <w:r>
        <w:rPr>
          <w:sz w:val="20"/>
        </w:rPr>
        <w:t>tracking</w:t>
      </w:r>
      <w:r>
        <w:rPr>
          <w:spacing w:val="-2"/>
          <w:sz w:val="20"/>
        </w:rPr>
        <w:t xml:space="preserve"> </w:t>
      </w:r>
      <w:r>
        <w:rPr>
          <w:sz w:val="20"/>
        </w:rPr>
        <w:t>led</w:t>
      </w:r>
      <w:r>
        <w:rPr>
          <w:spacing w:val="-3"/>
          <w:sz w:val="20"/>
        </w:rPr>
        <w:t xml:space="preserve"> </w:t>
      </w:r>
      <w:r>
        <w:rPr>
          <w:sz w:val="20"/>
        </w:rPr>
        <w:t>by</w:t>
      </w:r>
      <w:r>
        <w:rPr>
          <w:spacing w:val="-2"/>
          <w:sz w:val="20"/>
        </w:rPr>
        <w:t xml:space="preserve"> </w:t>
      </w:r>
      <w:r>
        <w:rPr>
          <w:sz w:val="20"/>
        </w:rPr>
        <w:t>Phonics</w:t>
      </w:r>
      <w:r>
        <w:rPr>
          <w:spacing w:val="-1"/>
          <w:sz w:val="20"/>
        </w:rPr>
        <w:t xml:space="preserve"> </w:t>
      </w:r>
      <w:r>
        <w:rPr>
          <w:sz w:val="20"/>
        </w:rPr>
        <w:t>Lead</w:t>
      </w:r>
      <w:r>
        <w:rPr>
          <w:spacing w:val="-3"/>
          <w:sz w:val="20"/>
        </w:rPr>
        <w:t xml:space="preserve"> </w:t>
      </w:r>
      <w:r>
        <w:rPr>
          <w:sz w:val="20"/>
        </w:rPr>
        <w:t>allowing</w:t>
      </w:r>
      <w:r>
        <w:rPr>
          <w:spacing w:val="-2"/>
          <w:sz w:val="20"/>
        </w:rPr>
        <w:t xml:space="preserve"> </w:t>
      </w:r>
      <w:r>
        <w:rPr>
          <w:sz w:val="20"/>
        </w:rPr>
        <w:t>for</w:t>
      </w:r>
      <w:r>
        <w:rPr>
          <w:spacing w:val="-3"/>
          <w:sz w:val="20"/>
        </w:rPr>
        <w:t xml:space="preserve"> </w:t>
      </w:r>
      <w:r>
        <w:rPr>
          <w:sz w:val="20"/>
        </w:rPr>
        <w:t>fluidity</w:t>
      </w:r>
      <w:r>
        <w:rPr>
          <w:spacing w:val="-2"/>
          <w:sz w:val="20"/>
        </w:rPr>
        <w:t xml:space="preserve"> </w:t>
      </w:r>
      <w:r>
        <w:rPr>
          <w:sz w:val="20"/>
        </w:rPr>
        <w:t>in</w:t>
      </w:r>
      <w:r>
        <w:rPr>
          <w:spacing w:val="-3"/>
          <w:sz w:val="20"/>
        </w:rPr>
        <w:t xml:space="preserve"> </w:t>
      </w:r>
      <w:r>
        <w:rPr>
          <w:spacing w:val="-2"/>
          <w:sz w:val="20"/>
        </w:rPr>
        <w:t>groups.</w:t>
      </w:r>
    </w:p>
    <w:p w14:paraId="07AC2713" w14:textId="77777777" w:rsidR="00DA03E3" w:rsidRDefault="00000000">
      <w:pPr>
        <w:pStyle w:val="ListParagraph"/>
        <w:numPr>
          <w:ilvl w:val="0"/>
          <w:numId w:val="7"/>
        </w:numPr>
        <w:tabs>
          <w:tab w:val="left" w:pos="847"/>
        </w:tabs>
        <w:spacing w:line="240" w:lineRule="exact"/>
        <w:ind w:left="847" w:hanging="360"/>
        <w:rPr>
          <w:sz w:val="20"/>
        </w:rPr>
      </w:pPr>
      <w:r>
        <w:rPr>
          <w:sz w:val="20"/>
        </w:rPr>
        <w:t>Whole</w:t>
      </w:r>
      <w:r>
        <w:rPr>
          <w:spacing w:val="-4"/>
          <w:sz w:val="20"/>
        </w:rPr>
        <w:t xml:space="preserve"> </w:t>
      </w:r>
      <w:r>
        <w:rPr>
          <w:sz w:val="20"/>
        </w:rPr>
        <w:t>staff</w:t>
      </w:r>
      <w:r>
        <w:rPr>
          <w:spacing w:val="-2"/>
          <w:sz w:val="20"/>
        </w:rPr>
        <w:t xml:space="preserve"> </w:t>
      </w:r>
      <w:r>
        <w:rPr>
          <w:sz w:val="20"/>
        </w:rPr>
        <w:t>training</w:t>
      </w:r>
      <w:r>
        <w:rPr>
          <w:spacing w:val="-4"/>
          <w:sz w:val="20"/>
        </w:rPr>
        <w:t xml:space="preserve"> </w:t>
      </w:r>
      <w:r>
        <w:rPr>
          <w:sz w:val="20"/>
        </w:rPr>
        <w:t>to</w:t>
      </w:r>
      <w:r>
        <w:rPr>
          <w:spacing w:val="-2"/>
          <w:sz w:val="20"/>
        </w:rPr>
        <w:t xml:space="preserve"> </w:t>
      </w:r>
      <w:r>
        <w:rPr>
          <w:sz w:val="20"/>
        </w:rPr>
        <w:t>ensure</w:t>
      </w:r>
      <w:r>
        <w:rPr>
          <w:spacing w:val="-3"/>
          <w:sz w:val="20"/>
        </w:rPr>
        <w:t xml:space="preserve"> </w:t>
      </w:r>
      <w:proofErr w:type="spellStart"/>
      <w:r>
        <w:rPr>
          <w:sz w:val="20"/>
        </w:rPr>
        <w:t>coniststent</w:t>
      </w:r>
      <w:proofErr w:type="spellEnd"/>
      <w:r>
        <w:rPr>
          <w:spacing w:val="-5"/>
          <w:sz w:val="20"/>
        </w:rPr>
        <w:t xml:space="preserve"> </w:t>
      </w:r>
      <w:r>
        <w:rPr>
          <w:spacing w:val="-2"/>
          <w:sz w:val="20"/>
        </w:rPr>
        <w:t>approach,</w:t>
      </w:r>
    </w:p>
    <w:p w14:paraId="7263B8B9" w14:textId="77777777" w:rsidR="00DA03E3" w:rsidRDefault="00000000">
      <w:pPr>
        <w:pStyle w:val="ListParagraph"/>
        <w:numPr>
          <w:ilvl w:val="0"/>
          <w:numId w:val="7"/>
        </w:numPr>
        <w:tabs>
          <w:tab w:val="left" w:pos="847"/>
        </w:tabs>
        <w:spacing w:line="243" w:lineRule="exact"/>
        <w:ind w:left="847" w:hanging="360"/>
        <w:rPr>
          <w:sz w:val="20"/>
        </w:rPr>
      </w:pPr>
      <w:r>
        <w:rPr>
          <w:sz w:val="20"/>
        </w:rPr>
        <w:t>HLTA</w:t>
      </w:r>
      <w:r>
        <w:rPr>
          <w:spacing w:val="-1"/>
          <w:sz w:val="20"/>
        </w:rPr>
        <w:t xml:space="preserve"> </w:t>
      </w:r>
      <w:r>
        <w:rPr>
          <w:sz w:val="20"/>
        </w:rPr>
        <w:t>support</w:t>
      </w:r>
      <w:r>
        <w:rPr>
          <w:spacing w:val="-2"/>
          <w:sz w:val="20"/>
        </w:rPr>
        <w:t xml:space="preserve"> </w:t>
      </w:r>
      <w:r>
        <w:rPr>
          <w:sz w:val="20"/>
        </w:rPr>
        <w:t>for</w:t>
      </w:r>
      <w:r>
        <w:rPr>
          <w:spacing w:val="-2"/>
          <w:sz w:val="20"/>
        </w:rPr>
        <w:t xml:space="preserve"> </w:t>
      </w:r>
      <w:r>
        <w:rPr>
          <w:sz w:val="20"/>
        </w:rPr>
        <w:t>PP</w:t>
      </w:r>
      <w:r>
        <w:rPr>
          <w:spacing w:val="-2"/>
          <w:sz w:val="20"/>
        </w:rPr>
        <w:t xml:space="preserve"> </w:t>
      </w:r>
      <w:r>
        <w:rPr>
          <w:sz w:val="20"/>
        </w:rPr>
        <w:t>pupils and</w:t>
      </w:r>
      <w:r>
        <w:rPr>
          <w:spacing w:val="-2"/>
          <w:sz w:val="20"/>
        </w:rPr>
        <w:t xml:space="preserve"> </w:t>
      </w:r>
      <w:r>
        <w:rPr>
          <w:sz w:val="20"/>
        </w:rPr>
        <w:t>support</w:t>
      </w:r>
      <w:r>
        <w:rPr>
          <w:spacing w:val="-2"/>
          <w:sz w:val="20"/>
        </w:rPr>
        <w:t xml:space="preserve"> leadership</w:t>
      </w:r>
    </w:p>
    <w:p w14:paraId="76B29394" w14:textId="77777777" w:rsidR="00DA03E3" w:rsidRDefault="00000000">
      <w:pPr>
        <w:pStyle w:val="ListParagraph"/>
        <w:numPr>
          <w:ilvl w:val="0"/>
          <w:numId w:val="7"/>
        </w:numPr>
        <w:tabs>
          <w:tab w:val="left" w:pos="847"/>
        </w:tabs>
        <w:spacing w:line="237" w:lineRule="auto"/>
        <w:ind w:left="847" w:right="1380" w:hanging="360"/>
        <w:rPr>
          <w:sz w:val="20"/>
        </w:rPr>
      </w:pPr>
      <w:r>
        <w:rPr>
          <w:sz w:val="20"/>
        </w:rPr>
        <w:t>All</w:t>
      </w:r>
      <w:r>
        <w:rPr>
          <w:spacing w:val="-4"/>
          <w:sz w:val="20"/>
        </w:rPr>
        <w:t xml:space="preserve"> </w:t>
      </w:r>
      <w:r>
        <w:rPr>
          <w:sz w:val="20"/>
        </w:rPr>
        <w:t>our</w:t>
      </w:r>
      <w:r>
        <w:rPr>
          <w:spacing w:val="-5"/>
          <w:sz w:val="20"/>
        </w:rPr>
        <w:t xml:space="preserve"> </w:t>
      </w:r>
      <w:r>
        <w:rPr>
          <w:sz w:val="20"/>
        </w:rPr>
        <w:t>work</w:t>
      </w:r>
      <w:r>
        <w:rPr>
          <w:spacing w:val="-3"/>
          <w:sz w:val="20"/>
        </w:rPr>
        <w:t xml:space="preserve"> </w:t>
      </w:r>
      <w:r>
        <w:rPr>
          <w:sz w:val="20"/>
        </w:rPr>
        <w:t>through</w:t>
      </w:r>
      <w:r>
        <w:rPr>
          <w:spacing w:val="-5"/>
          <w:sz w:val="20"/>
        </w:rPr>
        <w:t xml:space="preserve"> </w:t>
      </w:r>
      <w:r>
        <w:rPr>
          <w:sz w:val="20"/>
        </w:rPr>
        <w:t>the</w:t>
      </w:r>
      <w:r>
        <w:rPr>
          <w:spacing w:val="-3"/>
          <w:sz w:val="20"/>
        </w:rPr>
        <w:t xml:space="preserve"> </w:t>
      </w:r>
      <w:r>
        <w:rPr>
          <w:sz w:val="20"/>
        </w:rPr>
        <w:t>pupil</w:t>
      </w:r>
      <w:r>
        <w:rPr>
          <w:spacing w:val="-4"/>
          <w:sz w:val="20"/>
        </w:rPr>
        <w:t xml:space="preserve"> </w:t>
      </w:r>
      <w:r>
        <w:rPr>
          <w:sz w:val="20"/>
        </w:rPr>
        <w:t>premium</w:t>
      </w:r>
      <w:r>
        <w:rPr>
          <w:spacing w:val="-1"/>
          <w:sz w:val="20"/>
        </w:rPr>
        <w:t xml:space="preserve"> </w:t>
      </w:r>
      <w:r>
        <w:rPr>
          <w:sz w:val="20"/>
        </w:rPr>
        <w:t>will</w:t>
      </w:r>
      <w:r>
        <w:rPr>
          <w:spacing w:val="-4"/>
          <w:sz w:val="20"/>
        </w:rPr>
        <w:t xml:space="preserve"> </w:t>
      </w:r>
      <w:r>
        <w:rPr>
          <w:sz w:val="20"/>
        </w:rPr>
        <w:t>be</w:t>
      </w:r>
      <w:r>
        <w:rPr>
          <w:spacing w:val="-4"/>
          <w:sz w:val="20"/>
        </w:rPr>
        <w:t xml:space="preserve"> </w:t>
      </w:r>
      <w:r>
        <w:rPr>
          <w:sz w:val="20"/>
        </w:rPr>
        <w:t>aimed</w:t>
      </w:r>
      <w:r>
        <w:rPr>
          <w:spacing w:val="-4"/>
          <w:sz w:val="20"/>
        </w:rPr>
        <w:t xml:space="preserve"> </w:t>
      </w:r>
      <w:r>
        <w:rPr>
          <w:sz w:val="20"/>
        </w:rPr>
        <w:t>at</w:t>
      </w:r>
      <w:r>
        <w:rPr>
          <w:spacing w:val="-5"/>
          <w:sz w:val="20"/>
        </w:rPr>
        <w:t xml:space="preserve"> </w:t>
      </w:r>
      <w:r>
        <w:rPr>
          <w:sz w:val="20"/>
        </w:rPr>
        <w:t>accelerating</w:t>
      </w:r>
      <w:r>
        <w:rPr>
          <w:spacing w:val="-4"/>
          <w:sz w:val="20"/>
        </w:rPr>
        <w:t xml:space="preserve"> </w:t>
      </w:r>
      <w:r>
        <w:rPr>
          <w:sz w:val="20"/>
        </w:rPr>
        <w:t>progress,</w:t>
      </w:r>
      <w:r>
        <w:rPr>
          <w:spacing w:val="-4"/>
          <w:sz w:val="20"/>
        </w:rPr>
        <w:t xml:space="preserve"> </w:t>
      </w:r>
      <w:r>
        <w:rPr>
          <w:sz w:val="20"/>
        </w:rPr>
        <w:t>moving</w:t>
      </w:r>
      <w:r>
        <w:rPr>
          <w:spacing w:val="-4"/>
          <w:sz w:val="20"/>
        </w:rPr>
        <w:t xml:space="preserve"> </w:t>
      </w:r>
      <w:r>
        <w:rPr>
          <w:sz w:val="20"/>
        </w:rPr>
        <w:t>children to at least age-related expectations</w:t>
      </w:r>
    </w:p>
    <w:p w14:paraId="3BD49711" w14:textId="77777777" w:rsidR="00DA03E3" w:rsidRDefault="00000000">
      <w:pPr>
        <w:pStyle w:val="ListParagraph"/>
        <w:numPr>
          <w:ilvl w:val="0"/>
          <w:numId w:val="7"/>
        </w:numPr>
        <w:tabs>
          <w:tab w:val="left" w:pos="847"/>
        </w:tabs>
        <w:spacing w:before="1"/>
        <w:ind w:left="847" w:hanging="360"/>
        <w:rPr>
          <w:sz w:val="20"/>
        </w:rPr>
      </w:pPr>
      <w:r>
        <w:rPr>
          <w:sz w:val="20"/>
        </w:rPr>
        <w:t>Ensuring</w:t>
      </w:r>
      <w:r>
        <w:rPr>
          <w:spacing w:val="-5"/>
          <w:sz w:val="20"/>
        </w:rPr>
        <w:t xml:space="preserve"> </w:t>
      </w:r>
      <w:r>
        <w:rPr>
          <w:sz w:val="20"/>
        </w:rPr>
        <w:t>children</w:t>
      </w:r>
      <w:r>
        <w:rPr>
          <w:spacing w:val="-4"/>
          <w:sz w:val="20"/>
        </w:rPr>
        <w:t xml:space="preserve"> </w:t>
      </w:r>
      <w:r>
        <w:rPr>
          <w:sz w:val="20"/>
        </w:rPr>
        <w:t>have</w:t>
      </w:r>
      <w:r>
        <w:rPr>
          <w:spacing w:val="-2"/>
          <w:sz w:val="20"/>
        </w:rPr>
        <w:t xml:space="preserve"> </w:t>
      </w:r>
      <w:r>
        <w:rPr>
          <w:sz w:val="20"/>
        </w:rPr>
        <w:t>first-hand</w:t>
      </w:r>
      <w:r>
        <w:rPr>
          <w:spacing w:val="-3"/>
          <w:sz w:val="20"/>
        </w:rPr>
        <w:t xml:space="preserve"> </w:t>
      </w:r>
      <w:r>
        <w:rPr>
          <w:sz w:val="20"/>
        </w:rPr>
        <w:t>experiences</w:t>
      </w:r>
      <w:r>
        <w:rPr>
          <w:spacing w:val="-3"/>
          <w:sz w:val="20"/>
        </w:rPr>
        <w:t xml:space="preserve"> </w:t>
      </w:r>
      <w:r>
        <w:rPr>
          <w:sz w:val="20"/>
        </w:rPr>
        <w:t>to</w:t>
      </w:r>
      <w:r>
        <w:rPr>
          <w:spacing w:val="-1"/>
          <w:sz w:val="20"/>
        </w:rPr>
        <w:t xml:space="preserve"> </w:t>
      </w:r>
      <w:r>
        <w:rPr>
          <w:sz w:val="20"/>
        </w:rPr>
        <w:t>use</w:t>
      </w:r>
      <w:r>
        <w:rPr>
          <w:spacing w:val="-2"/>
          <w:sz w:val="20"/>
        </w:rPr>
        <w:t xml:space="preserve"> </w:t>
      </w:r>
      <w:r>
        <w:rPr>
          <w:sz w:val="20"/>
        </w:rPr>
        <w:t>in</w:t>
      </w:r>
      <w:r>
        <w:rPr>
          <w:spacing w:val="-4"/>
          <w:sz w:val="20"/>
        </w:rPr>
        <w:t xml:space="preserve"> </w:t>
      </w:r>
      <w:r>
        <w:rPr>
          <w:sz w:val="20"/>
        </w:rPr>
        <w:t>their</w:t>
      </w:r>
      <w:r>
        <w:rPr>
          <w:spacing w:val="-4"/>
          <w:sz w:val="20"/>
        </w:rPr>
        <w:t xml:space="preserve"> </w:t>
      </w:r>
      <w:r>
        <w:rPr>
          <w:sz w:val="20"/>
        </w:rPr>
        <w:t>learning</w:t>
      </w:r>
      <w:r>
        <w:rPr>
          <w:spacing w:val="-3"/>
          <w:sz w:val="20"/>
        </w:rPr>
        <w:t xml:space="preserve"> </w:t>
      </w:r>
      <w:r>
        <w:rPr>
          <w:sz w:val="20"/>
        </w:rPr>
        <w:t>in</w:t>
      </w:r>
      <w:r>
        <w:rPr>
          <w:spacing w:val="-3"/>
          <w:sz w:val="20"/>
        </w:rPr>
        <w:t xml:space="preserve"> </w:t>
      </w:r>
      <w:r>
        <w:rPr>
          <w:sz w:val="20"/>
        </w:rPr>
        <w:t>the</w:t>
      </w:r>
      <w:r>
        <w:rPr>
          <w:spacing w:val="-2"/>
          <w:sz w:val="20"/>
        </w:rPr>
        <w:t xml:space="preserve"> classroom.</w:t>
      </w:r>
    </w:p>
    <w:p w14:paraId="65B43C38" w14:textId="77777777" w:rsidR="00DA03E3" w:rsidRDefault="00000000">
      <w:pPr>
        <w:pStyle w:val="Heading1"/>
        <w:spacing w:before="236"/>
        <w:ind w:left="127"/>
      </w:pPr>
      <w:r>
        <w:t xml:space="preserve">SEMH /Barriers to </w:t>
      </w:r>
      <w:r>
        <w:rPr>
          <w:spacing w:val="-2"/>
        </w:rPr>
        <w:t>learning</w:t>
      </w:r>
    </w:p>
    <w:p w14:paraId="4E771067" w14:textId="77777777" w:rsidR="00DA03E3" w:rsidRDefault="00DA03E3">
      <w:pPr>
        <w:pStyle w:val="Heading1"/>
        <w:sectPr w:rsidR="00DA03E3">
          <w:pgSz w:w="11910" w:h="16840"/>
          <w:pgMar w:top="920" w:right="566" w:bottom="960" w:left="708" w:header="0" w:footer="769" w:gutter="0"/>
          <w:cols w:space="720"/>
        </w:sectPr>
      </w:pPr>
    </w:p>
    <w:p w14:paraId="48BD1403" w14:textId="77777777" w:rsidR="00DA03E3" w:rsidRDefault="00000000">
      <w:pPr>
        <w:pStyle w:val="BodyText"/>
        <w:ind w:left="12"/>
      </w:pPr>
      <w:r>
        <w:rPr>
          <w:noProof/>
        </w:rPr>
        <w:lastRenderedPageBreak/>
        <mc:AlternateContent>
          <mc:Choice Requires="wps">
            <w:drawing>
              <wp:inline distT="0" distB="0" distL="0" distR="0" wp14:anchorId="046527ED" wp14:editId="37B96473">
                <wp:extent cx="6121400" cy="2464435"/>
                <wp:effectExtent l="9525" t="0" r="3175" b="12064"/>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1400" cy="2464435"/>
                        </a:xfrm>
                        <a:prstGeom prst="rect">
                          <a:avLst/>
                        </a:prstGeom>
                        <a:ln w="6350">
                          <a:solidFill>
                            <a:srgbClr val="000000"/>
                          </a:solidFill>
                          <a:prstDash val="solid"/>
                        </a:ln>
                      </wps:spPr>
                      <wps:txbx>
                        <w:txbxContent>
                          <w:p w14:paraId="502B9E3A" w14:textId="77777777" w:rsidR="00DA03E3" w:rsidRDefault="00000000">
                            <w:pPr>
                              <w:pStyle w:val="BodyText"/>
                              <w:numPr>
                                <w:ilvl w:val="0"/>
                                <w:numId w:val="6"/>
                              </w:numPr>
                              <w:tabs>
                                <w:tab w:val="left" w:pos="825"/>
                              </w:tabs>
                              <w:ind w:right="365"/>
                              <w:rPr>
                                <w:rFonts w:ascii="Symbol" w:hAnsi="Symbol"/>
                                <w:color w:val="170D3A"/>
                              </w:rPr>
                            </w:pPr>
                            <w:r>
                              <w:t xml:space="preserve">THRIVE- </w:t>
                            </w:r>
                            <w:r>
                              <w:rPr>
                                <w:color w:val="170D3A"/>
                              </w:rPr>
                              <w:t>a trauma-informed, whole school approach to improve the mental health and wellbeing</w:t>
                            </w:r>
                            <w:r>
                              <w:rPr>
                                <w:color w:val="170D3A"/>
                                <w:spacing w:val="-4"/>
                              </w:rPr>
                              <w:t xml:space="preserve"> </w:t>
                            </w:r>
                            <w:r>
                              <w:rPr>
                                <w:color w:val="170D3A"/>
                              </w:rPr>
                              <w:t>of</w:t>
                            </w:r>
                            <w:r>
                              <w:rPr>
                                <w:color w:val="170D3A"/>
                                <w:spacing w:val="-2"/>
                              </w:rPr>
                              <w:t xml:space="preserve"> </w:t>
                            </w:r>
                            <w:r>
                              <w:rPr>
                                <w:color w:val="170D3A"/>
                              </w:rPr>
                              <w:t>children.</w:t>
                            </w:r>
                            <w:r>
                              <w:rPr>
                                <w:color w:val="170D3A"/>
                                <w:spacing w:val="-4"/>
                              </w:rPr>
                              <w:t xml:space="preserve"> </w:t>
                            </w:r>
                            <w:r>
                              <w:rPr>
                                <w:color w:val="170D3A"/>
                              </w:rPr>
                              <w:t>Involving</w:t>
                            </w:r>
                            <w:r>
                              <w:rPr>
                                <w:color w:val="170D3A"/>
                                <w:spacing w:val="-4"/>
                              </w:rPr>
                              <w:t xml:space="preserve"> </w:t>
                            </w:r>
                            <w:r>
                              <w:rPr>
                                <w:color w:val="170D3A"/>
                              </w:rPr>
                              <w:t>staff</w:t>
                            </w:r>
                            <w:r>
                              <w:rPr>
                                <w:color w:val="170D3A"/>
                                <w:spacing w:val="-2"/>
                              </w:rPr>
                              <w:t xml:space="preserve"> </w:t>
                            </w:r>
                            <w:r>
                              <w:rPr>
                                <w:color w:val="170D3A"/>
                              </w:rPr>
                              <w:t>training,</w:t>
                            </w:r>
                            <w:r>
                              <w:rPr>
                                <w:color w:val="170D3A"/>
                                <w:spacing w:val="-4"/>
                              </w:rPr>
                              <w:t xml:space="preserve"> </w:t>
                            </w:r>
                            <w:r>
                              <w:rPr>
                                <w:color w:val="170D3A"/>
                              </w:rPr>
                              <w:t>resources</w:t>
                            </w:r>
                            <w:r>
                              <w:rPr>
                                <w:color w:val="170D3A"/>
                                <w:spacing w:val="-3"/>
                              </w:rPr>
                              <w:t xml:space="preserve"> </w:t>
                            </w:r>
                            <w:r>
                              <w:rPr>
                                <w:color w:val="170D3A"/>
                              </w:rPr>
                              <w:t>and an</w:t>
                            </w:r>
                            <w:r>
                              <w:rPr>
                                <w:color w:val="170D3A"/>
                                <w:spacing w:val="-5"/>
                              </w:rPr>
                              <w:t xml:space="preserve"> </w:t>
                            </w:r>
                            <w:r>
                              <w:rPr>
                                <w:color w:val="170D3A"/>
                              </w:rPr>
                              <w:t>online</w:t>
                            </w:r>
                            <w:r>
                              <w:rPr>
                                <w:color w:val="170D3A"/>
                                <w:spacing w:val="-3"/>
                              </w:rPr>
                              <w:t xml:space="preserve"> </w:t>
                            </w:r>
                            <w:r>
                              <w:rPr>
                                <w:color w:val="170D3A"/>
                              </w:rPr>
                              <w:t>tool</w:t>
                            </w:r>
                            <w:r>
                              <w:rPr>
                                <w:color w:val="170D3A"/>
                                <w:spacing w:val="-4"/>
                              </w:rPr>
                              <w:t xml:space="preserve"> </w:t>
                            </w:r>
                            <w:r>
                              <w:rPr>
                                <w:color w:val="170D3A"/>
                              </w:rPr>
                              <w:t>to</w:t>
                            </w:r>
                            <w:r>
                              <w:rPr>
                                <w:color w:val="170D3A"/>
                                <w:spacing w:val="-2"/>
                              </w:rPr>
                              <w:t xml:space="preserve"> </w:t>
                            </w:r>
                            <w:r>
                              <w:rPr>
                                <w:color w:val="170D3A"/>
                              </w:rPr>
                              <w:t>better</w:t>
                            </w:r>
                            <w:r>
                              <w:rPr>
                                <w:color w:val="170D3A"/>
                                <w:spacing w:val="-5"/>
                              </w:rPr>
                              <w:t xml:space="preserve"> </w:t>
                            </w:r>
                            <w:r>
                              <w:rPr>
                                <w:color w:val="170D3A"/>
                              </w:rPr>
                              <w:t>understand the needs of pupils and provide targeted, effective support where it’s needed.</w:t>
                            </w:r>
                          </w:p>
                          <w:p w14:paraId="3461EF30" w14:textId="77777777" w:rsidR="00DA03E3" w:rsidRDefault="00000000">
                            <w:pPr>
                              <w:pStyle w:val="BodyText"/>
                              <w:numPr>
                                <w:ilvl w:val="0"/>
                                <w:numId w:val="6"/>
                              </w:numPr>
                              <w:tabs>
                                <w:tab w:val="left" w:pos="825"/>
                              </w:tabs>
                              <w:ind w:right="443"/>
                              <w:rPr>
                                <w:rFonts w:ascii="Symbol" w:hAnsi="Symbol"/>
                              </w:rPr>
                            </w:pPr>
                            <w:r>
                              <w:t>ELSA</w:t>
                            </w:r>
                            <w:r>
                              <w:rPr>
                                <w:spacing w:val="-3"/>
                              </w:rPr>
                              <w:t xml:space="preserve"> </w:t>
                            </w:r>
                            <w:proofErr w:type="gramStart"/>
                            <w:r>
                              <w:t>Lead</w:t>
                            </w:r>
                            <w:proofErr w:type="gramEnd"/>
                            <w:r>
                              <w:rPr>
                                <w:spacing w:val="-4"/>
                              </w:rPr>
                              <w:t xml:space="preserve"> </w:t>
                            </w:r>
                            <w:r>
                              <w:t>to</w:t>
                            </w:r>
                            <w:r>
                              <w:rPr>
                                <w:spacing w:val="-1"/>
                              </w:rPr>
                              <w:t xml:space="preserve"> </w:t>
                            </w:r>
                            <w:proofErr w:type="spellStart"/>
                            <w:r>
                              <w:t>organise</w:t>
                            </w:r>
                            <w:proofErr w:type="spellEnd"/>
                            <w:r>
                              <w:rPr>
                                <w:spacing w:val="-3"/>
                              </w:rPr>
                              <w:t xml:space="preserve"> </w:t>
                            </w:r>
                            <w:r>
                              <w:t>and</w:t>
                            </w:r>
                            <w:r>
                              <w:rPr>
                                <w:spacing w:val="-4"/>
                              </w:rPr>
                              <w:t xml:space="preserve"> </w:t>
                            </w:r>
                            <w:r>
                              <w:t>lead</w:t>
                            </w:r>
                            <w:r>
                              <w:rPr>
                                <w:spacing w:val="-2"/>
                              </w:rPr>
                              <w:t xml:space="preserve"> </w:t>
                            </w:r>
                            <w:r>
                              <w:t>Nurture</w:t>
                            </w:r>
                            <w:r>
                              <w:rPr>
                                <w:spacing w:val="-3"/>
                              </w:rPr>
                              <w:t xml:space="preserve"> </w:t>
                            </w:r>
                            <w:r>
                              <w:t>groups</w:t>
                            </w:r>
                            <w:r>
                              <w:rPr>
                                <w:spacing w:val="-3"/>
                              </w:rPr>
                              <w:t xml:space="preserve"> </w:t>
                            </w:r>
                            <w:r>
                              <w:t>in</w:t>
                            </w:r>
                            <w:r>
                              <w:rPr>
                                <w:spacing w:val="-5"/>
                              </w:rPr>
                              <w:t xml:space="preserve"> </w:t>
                            </w:r>
                            <w:r>
                              <w:t>the</w:t>
                            </w:r>
                            <w:r>
                              <w:rPr>
                                <w:spacing w:val="-3"/>
                              </w:rPr>
                              <w:t xml:space="preserve"> </w:t>
                            </w:r>
                            <w:r>
                              <w:t>afternoon</w:t>
                            </w:r>
                            <w:r>
                              <w:rPr>
                                <w:spacing w:val="-5"/>
                              </w:rPr>
                              <w:t xml:space="preserve"> </w:t>
                            </w:r>
                            <w:r>
                              <w:t>to</w:t>
                            </w:r>
                            <w:r>
                              <w:rPr>
                                <w:spacing w:val="-2"/>
                              </w:rPr>
                              <w:t xml:space="preserve"> </w:t>
                            </w:r>
                            <w:r>
                              <w:t>target</w:t>
                            </w:r>
                            <w:r>
                              <w:rPr>
                                <w:spacing w:val="-5"/>
                              </w:rPr>
                              <w:t xml:space="preserve"> </w:t>
                            </w:r>
                            <w:r>
                              <w:t>specific</w:t>
                            </w:r>
                            <w:r>
                              <w:rPr>
                                <w:spacing w:val="-5"/>
                              </w:rPr>
                              <w:t xml:space="preserve"> </w:t>
                            </w:r>
                            <w:r>
                              <w:t>needs</w:t>
                            </w:r>
                            <w:r>
                              <w:rPr>
                                <w:spacing w:val="-3"/>
                              </w:rPr>
                              <w:t xml:space="preserve"> </w:t>
                            </w:r>
                            <w:r>
                              <w:t>which will help to reduce barriers to learning</w:t>
                            </w:r>
                          </w:p>
                          <w:p w14:paraId="2C21CF4B" w14:textId="77777777" w:rsidR="00DA03E3" w:rsidRDefault="00000000">
                            <w:pPr>
                              <w:pStyle w:val="BodyText"/>
                              <w:numPr>
                                <w:ilvl w:val="0"/>
                                <w:numId w:val="6"/>
                              </w:numPr>
                              <w:tabs>
                                <w:tab w:val="left" w:pos="824"/>
                              </w:tabs>
                              <w:spacing w:line="241" w:lineRule="exact"/>
                              <w:ind w:left="824" w:hanging="359"/>
                              <w:rPr>
                                <w:rFonts w:ascii="Symbol" w:hAnsi="Symbol"/>
                              </w:rPr>
                            </w:pPr>
                            <w:r>
                              <w:t>Increased</w:t>
                            </w:r>
                            <w:r>
                              <w:rPr>
                                <w:spacing w:val="-6"/>
                              </w:rPr>
                              <w:t xml:space="preserve"> </w:t>
                            </w:r>
                            <w:r>
                              <w:t>staffing</w:t>
                            </w:r>
                            <w:r>
                              <w:rPr>
                                <w:spacing w:val="-4"/>
                              </w:rPr>
                              <w:t xml:space="preserve"> </w:t>
                            </w:r>
                            <w:r>
                              <w:t>and</w:t>
                            </w:r>
                            <w:r>
                              <w:rPr>
                                <w:spacing w:val="-4"/>
                              </w:rPr>
                              <w:t xml:space="preserve"> </w:t>
                            </w:r>
                            <w:r>
                              <w:t>lunchtime</w:t>
                            </w:r>
                            <w:r>
                              <w:rPr>
                                <w:spacing w:val="-3"/>
                              </w:rPr>
                              <w:t xml:space="preserve"> </w:t>
                            </w:r>
                            <w:r>
                              <w:t>support</w:t>
                            </w:r>
                            <w:r>
                              <w:rPr>
                                <w:spacing w:val="-5"/>
                              </w:rPr>
                              <w:t xml:space="preserve"> </w:t>
                            </w:r>
                            <w:r>
                              <w:t>to increase</w:t>
                            </w:r>
                            <w:r>
                              <w:rPr>
                                <w:spacing w:val="-3"/>
                              </w:rPr>
                              <w:t xml:space="preserve"> </w:t>
                            </w:r>
                            <w:proofErr w:type="spellStart"/>
                            <w:r>
                              <w:t>staff:pupil</w:t>
                            </w:r>
                            <w:proofErr w:type="spellEnd"/>
                            <w:r>
                              <w:rPr>
                                <w:spacing w:val="-3"/>
                              </w:rPr>
                              <w:t xml:space="preserve"> </w:t>
                            </w:r>
                            <w:r>
                              <w:rPr>
                                <w:spacing w:val="-2"/>
                              </w:rPr>
                              <w:t>ratios</w:t>
                            </w:r>
                          </w:p>
                          <w:p w14:paraId="281A3555" w14:textId="77777777" w:rsidR="00DA03E3" w:rsidRDefault="00000000">
                            <w:pPr>
                              <w:pStyle w:val="BodyText"/>
                              <w:numPr>
                                <w:ilvl w:val="0"/>
                                <w:numId w:val="6"/>
                              </w:numPr>
                              <w:tabs>
                                <w:tab w:val="left" w:pos="824"/>
                              </w:tabs>
                              <w:spacing w:line="243" w:lineRule="exact"/>
                              <w:ind w:left="824" w:hanging="359"/>
                              <w:rPr>
                                <w:rFonts w:ascii="Symbol" w:hAnsi="Symbol"/>
                              </w:rPr>
                            </w:pPr>
                            <w:r>
                              <w:t>Increased</w:t>
                            </w:r>
                            <w:r>
                              <w:rPr>
                                <w:spacing w:val="-6"/>
                              </w:rPr>
                              <w:t xml:space="preserve"> </w:t>
                            </w:r>
                            <w:r>
                              <w:t>resources</w:t>
                            </w:r>
                            <w:r>
                              <w:rPr>
                                <w:spacing w:val="-2"/>
                              </w:rPr>
                              <w:t xml:space="preserve"> </w:t>
                            </w:r>
                            <w:r>
                              <w:t>in</w:t>
                            </w:r>
                            <w:r>
                              <w:rPr>
                                <w:spacing w:val="-5"/>
                              </w:rPr>
                              <w:t xml:space="preserve"> </w:t>
                            </w:r>
                            <w:r>
                              <w:t>classrooms</w:t>
                            </w:r>
                            <w:r>
                              <w:rPr>
                                <w:spacing w:val="-2"/>
                              </w:rPr>
                              <w:t xml:space="preserve"> </w:t>
                            </w:r>
                            <w:r>
                              <w:t>to</w:t>
                            </w:r>
                            <w:r>
                              <w:rPr>
                                <w:spacing w:val="-2"/>
                              </w:rPr>
                              <w:t xml:space="preserve"> </w:t>
                            </w:r>
                            <w:r>
                              <w:t>support</w:t>
                            </w:r>
                            <w:r>
                              <w:rPr>
                                <w:spacing w:val="-4"/>
                              </w:rPr>
                              <w:t xml:space="preserve"> </w:t>
                            </w:r>
                            <w:r>
                              <w:t>SEMH</w:t>
                            </w:r>
                            <w:r>
                              <w:rPr>
                                <w:spacing w:val="-3"/>
                              </w:rPr>
                              <w:t xml:space="preserve"> </w:t>
                            </w:r>
                            <w:r>
                              <w:t>and</w:t>
                            </w:r>
                            <w:r>
                              <w:rPr>
                                <w:spacing w:val="-1"/>
                              </w:rPr>
                              <w:t xml:space="preserve"> </w:t>
                            </w:r>
                            <w:r>
                              <w:t>emotional;</w:t>
                            </w:r>
                            <w:r>
                              <w:rPr>
                                <w:spacing w:val="-3"/>
                              </w:rPr>
                              <w:t xml:space="preserve"> </w:t>
                            </w:r>
                            <w:r>
                              <w:rPr>
                                <w:spacing w:val="-2"/>
                              </w:rPr>
                              <w:t>regulation.</w:t>
                            </w:r>
                          </w:p>
                          <w:p w14:paraId="107CC37E" w14:textId="77777777" w:rsidR="00DA03E3" w:rsidRDefault="00000000">
                            <w:pPr>
                              <w:pStyle w:val="BodyText"/>
                              <w:numPr>
                                <w:ilvl w:val="0"/>
                                <w:numId w:val="6"/>
                              </w:numPr>
                              <w:tabs>
                                <w:tab w:val="left" w:pos="825"/>
                              </w:tabs>
                              <w:ind w:right="514"/>
                              <w:rPr>
                                <w:rFonts w:ascii="Symbol" w:hAnsi="Symbol"/>
                              </w:rPr>
                            </w:pPr>
                            <w:proofErr w:type="spellStart"/>
                            <w:r>
                              <w:t>Behaviour</w:t>
                            </w:r>
                            <w:proofErr w:type="spellEnd"/>
                            <w:r>
                              <w:rPr>
                                <w:spacing w:val="-5"/>
                              </w:rPr>
                              <w:t xml:space="preserve"> </w:t>
                            </w:r>
                            <w:r>
                              <w:t>consultant</w:t>
                            </w:r>
                            <w:r>
                              <w:rPr>
                                <w:spacing w:val="-5"/>
                              </w:rPr>
                              <w:t xml:space="preserve"> </w:t>
                            </w:r>
                            <w:r>
                              <w:t>to</w:t>
                            </w:r>
                            <w:r>
                              <w:rPr>
                                <w:spacing w:val="-2"/>
                              </w:rPr>
                              <w:t xml:space="preserve"> </w:t>
                            </w:r>
                            <w:r>
                              <w:t>support</w:t>
                            </w:r>
                            <w:r>
                              <w:rPr>
                                <w:spacing w:val="-5"/>
                              </w:rPr>
                              <w:t xml:space="preserve"> </w:t>
                            </w:r>
                            <w:r>
                              <w:t>the</w:t>
                            </w:r>
                            <w:r>
                              <w:rPr>
                                <w:spacing w:val="-3"/>
                              </w:rPr>
                              <w:t xml:space="preserve"> </w:t>
                            </w:r>
                            <w:r>
                              <w:t>identification</w:t>
                            </w:r>
                            <w:r>
                              <w:rPr>
                                <w:spacing w:val="-5"/>
                              </w:rPr>
                              <w:t xml:space="preserve"> </w:t>
                            </w:r>
                            <w:r>
                              <w:t>of</w:t>
                            </w:r>
                            <w:r>
                              <w:rPr>
                                <w:spacing w:val="-2"/>
                              </w:rPr>
                              <w:t xml:space="preserve"> </w:t>
                            </w:r>
                            <w:r>
                              <w:t>pupils</w:t>
                            </w:r>
                            <w:r>
                              <w:rPr>
                                <w:spacing w:val="-3"/>
                              </w:rPr>
                              <w:t xml:space="preserve"> </w:t>
                            </w:r>
                            <w:r>
                              <w:t>with</w:t>
                            </w:r>
                            <w:r>
                              <w:rPr>
                                <w:spacing w:val="-5"/>
                              </w:rPr>
                              <w:t xml:space="preserve"> </w:t>
                            </w:r>
                            <w:r>
                              <w:t>ACES /</w:t>
                            </w:r>
                            <w:r>
                              <w:rPr>
                                <w:spacing w:val="-4"/>
                              </w:rPr>
                              <w:t xml:space="preserve"> </w:t>
                            </w:r>
                            <w:r>
                              <w:t>Attachment</w:t>
                            </w:r>
                            <w:r>
                              <w:rPr>
                                <w:spacing w:val="-4"/>
                              </w:rPr>
                              <w:t xml:space="preserve"> </w:t>
                            </w:r>
                            <w:r>
                              <w:t>difficulties and provide staff training to understand and support with strategies to manage challenges within the classroom.</w:t>
                            </w:r>
                          </w:p>
                          <w:p w14:paraId="1D646270" w14:textId="77777777" w:rsidR="00DA03E3" w:rsidRDefault="00000000">
                            <w:pPr>
                              <w:pStyle w:val="BodyText"/>
                              <w:numPr>
                                <w:ilvl w:val="0"/>
                                <w:numId w:val="6"/>
                              </w:numPr>
                              <w:tabs>
                                <w:tab w:val="left" w:pos="825"/>
                              </w:tabs>
                              <w:spacing w:line="235" w:lineRule="auto"/>
                              <w:ind w:right="1180"/>
                              <w:rPr>
                                <w:rFonts w:ascii="Symbol" w:hAnsi="Symbol"/>
                              </w:rPr>
                            </w:pPr>
                            <w:r>
                              <w:t>Attendance</w:t>
                            </w:r>
                            <w:r>
                              <w:rPr>
                                <w:spacing w:val="-4"/>
                              </w:rPr>
                              <w:t xml:space="preserve"> </w:t>
                            </w:r>
                            <w:r>
                              <w:t>office</w:t>
                            </w:r>
                            <w:r>
                              <w:rPr>
                                <w:spacing w:val="-4"/>
                              </w:rPr>
                              <w:t xml:space="preserve"> </w:t>
                            </w:r>
                            <w:r>
                              <w:t>to</w:t>
                            </w:r>
                            <w:r>
                              <w:rPr>
                                <w:spacing w:val="-3"/>
                              </w:rPr>
                              <w:t xml:space="preserve"> </w:t>
                            </w:r>
                            <w:r>
                              <w:t>target</w:t>
                            </w:r>
                            <w:r>
                              <w:rPr>
                                <w:spacing w:val="-5"/>
                              </w:rPr>
                              <w:t xml:space="preserve"> </w:t>
                            </w:r>
                            <w:r>
                              <w:t>absences in</w:t>
                            </w:r>
                            <w:r>
                              <w:rPr>
                                <w:spacing w:val="-5"/>
                              </w:rPr>
                              <w:t xml:space="preserve"> </w:t>
                            </w:r>
                            <w:r>
                              <w:t>particular</w:t>
                            </w:r>
                            <w:r>
                              <w:rPr>
                                <w:spacing w:val="-5"/>
                              </w:rPr>
                              <w:t xml:space="preserve"> </w:t>
                            </w:r>
                            <w:r>
                              <w:t>Persistent</w:t>
                            </w:r>
                            <w:r>
                              <w:rPr>
                                <w:spacing w:val="-5"/>
                              </w:rPr>
                              <w:t xml:space="preserve"> </w:t>
                            </w:r>
                            <w:r>
                              <w:t>Absentees</w:t>
                            </w:r>
                            <w:r>
                              <w:rPr>
                                <w:spacing w:val="-4"/>
                              </w:rPr>
                              <w:t xml:space="preserve"> </w:t>
                            </w:r>
                            <w:r>
                              <w:t>(P.A)</w:t>
                            </w:r>
                            <w:r>
                              <w:rPr>
                                <w:spacing w:val="-3"/>
                              </w:rPr>
                              <w:t xml:space="preserve"> </w:t>
                            </w:r>
                            <w:r>
                              <w:t>and</w:t>
                            </w:r>
                            <w:r>
                              <w:rPr>
                                <w:spacing w:val="-5"/>
                              </w:rPr>
                              <w:t xml:space="preserve"> </w:t>
                            </w:r>
                            <w:r>
                              <w:t>work alongside EWO AND SASO.</w:t>
                            </w:r>
                          </w:p>
                          <w:p w14:paraId="2F2115DD" w14:textId="77777777" w:rsidR="00DA03E3" w:rsidRDefault="00000000">
                            <w:pPr>
                              <w:pStyle w:val="BodyText"/>
                              <w:numPr>
                                <w:ilvl w:val="0"/>
                                <w:numId w:val="6"/>
                              </w:numPr>
                              <w:tabs>
                                <w:tab w:val="left" w:pos="825"/>
                              </w:tabs>
                              <w:spacing w:before="3" w:line="237" w:lineRule="auto"/>
                              <w:ind w:right="581"/>
                              <w:rPr>
                                <w:rFonts w:ascii="Symbol" w:hAnsi="Symbol"/>
                              </w:rPr>
                            </w:pPr>
                            <w:r>
                              <w:t>Family</w:t>
                            </w:r>
                            <w:r>
                              <w:rPr>
                                <w:spacing w:val="-3"/>
                              </w:rPr>
                              <w:t xml:space="preserve"> </w:t>
                            </w:r>
                            <w:r>
                              <w:t>Support</w:t>
                            </w:r>
                            <w:r>
                              <w:rPr>
                                <w:spacing w:val="-5"/>
                              </w:rPr>
                              <w:t xml:space="preserve"> </w:t>
                            </w:r>
                            <w:r>
                              <w:t>Worker/</w:t>
                            </w:r>
                            <w:r>
                              <w:rPr>
                                <w:spacing w:val="-5"/>
                              </w:rPr>
                              <w:t xml:space="preserve"> </w:t>
                            </w:r>
                            <w:r>
                              <w:t>Mental</w:t>
                            </w:r>
                            <w:r>
                              <w:rPr>
                                <w:spacing w:val="-4"/>
                              </w:rPr>
                              <w:t xml:space="preserve"> </w:t>
                            </w:r>
                            <w:r>
                              <w:t>Health</w:t>
                            </w:r>
                            <w:r>
                              <w:rPr>
                                <w:spacing w:val="-5"/>
                              </w:rPr>
                              <w:t xml:space="preserve"> </w:t>
                            </w:r>
                            <w:proofErr w:type="gramStart"/>
                            <w:r>
                              <w:t>Lead</w:t>
                            </w:r>
                            <w:proofErr w:type="gramEnd"/>
                            <w:r>
                              <w:rPr>
                                <w:spacing w:val="-4"/>
                              </w:rPr>
                              <w:t xml:space="preserve"> </w:t>
                            </w:r>
                            <w:r>
                              <w:t>to</w:t>
                            </w:r>
                            <w:r>
                              <w:rPr>
                                <w:spacing w:val="-1"/>
                              </w:rPr>
                              <w:t xml:space="preserve"> </w:t>
                            </w:r>
                            <w:r>
                              <w:t>target</w:t>
                            </w:r>
                            <w:r>
                              <w:rPr>
                                <w:spacing w:val="-5"/>
                              </w:rPr>
                              <w:t xml:space="preserve"> </w:t>
                            </w:r>
                            <w:r>
                              <w:t>parental</w:t>
                            </w:r>
                            <w:r>
                              <w:rPr>
                                <w:spacing w:val="-4"/>
                              </w:rPr>
                              <w:t xml:space="preserve"> </w:t>
                            </w:r>
                            <w:r>
                              <w:t>and</w:t>
                            </w:r>
                            <w:r>
                              <w:rPr>
                                <w:spacing w:val="-4"/>
                              </w:rPr>
                              <w:t xml:space="preserve"> </w:t>
                            </w:r>
                            <w:r>
                              <w:t>family</w:t>
                            </w:r>
                            <w:r>
                              <w:rPr>
                                <w:spacing w:val="-3"/>
                              </w:rPr>
                              <w:t xml:space="preserve"> </w:t>
                            </w:r>
                            <w:r>
                              <w:t>support,</w:t>
                            </w:r>
                            <w:r>
                              <w:rPr>
                                <w:spacing w:val="-4"/>
                              </w:rPr>
                              <w:t xml:space="preserve"> </w:t>
                            </w:r>
                            <w:r>
                              <w:t>identifying early help support and sign posting to external agencies.</w:t>
                            </w:r>
                          </w:p>
                          <w:p w14:paraId="23509B73" w14:textId="77777777" w:rsidR="00DA03E3" w:rsidRDefault="00000000">
                            <w:pPr>
                              <w:pStyle w:val="BodyText"/>
                              <w:numPr>
                                <w:ilvl w:val="0"/>
                                <w:numId w:val="6"/>
                              </w:numPr>
                              <w:tabs>
                                <w:tab w:val="left" w:pos="825"/>
                              </w:tabs>
                              <w:ind w:right="924"/>
                              <w:rPr>
                                <w:rFonts w:ascii="Symbol" w:hAnsi="Symbol"/>
                              </w:rPr>
                            </w:pPr>
                            <w:r>
                              <w:t>Parenting</w:t>
                            </w:r>
                            <w:r>
                              <w:rPr>
                                <w:spacing w:val="-5"/>
                              </w:rPr>
                              <w:t xml:space="preserve"> </w:t>
                            </w:r>
                            <w:r>
                              <w:t>courses</w:t>
                            </w:r>
                            <w:r>
                              <w:rPr>
                                <w:spacing w:val="-4"/>
                              </w:rPr>
                              <w:t xml:space="preserve"> </w:t>
                            </w:r>
                            <w:r>
                              <w:t>offered</w:t>
                            </w:r>
                            <w:r>
                              <w:rPr>
                                <w:spacing w:val="-5"/>
                              </w:rPr>
                              <w:t xml:space="preserve"> </w:t>
                            </w:r>
                            <w:r>
                              <w:t>to</w:t>
                            </w:r>
                            <w:r>
                              <w:rPr>
                                <w:spacing w:val="-3"/>
                              </w:rPr>
                              <w:t xml:space="preserve"> </w:t>
                            </w:r>
                            <w:r>
                              <w:t>support</w:t>
                            </w:r>
                            <w:r>
                              <w:rPr>
                                <w:spacing w:val="-6"/>
                              </w:rPr>
                              <w:t xml:space="preserve"> </w:t>
                            </w:r>
                            <w:r>
                              <w:t>with</w:t>
                            </w:r>
                            <w:r>
                              <w:rPr>
                                <w:spacing w:val="-6"/>
                              </w:rPr>
                              <w:t xml:space="preserve"> </w:t>
                            </w:r>
                            <w:proofErr w:type="spellStart"/>
                            <w:r>
                              <w:t>behaviour</w:t>
                            </w:r>
                            <w:proofErr w:type="spellEnd"/>
                            <w:r>
                              <w:rPr>
                                <w:spacing w:val="-6"/>
                              </w:rPr>
                              <w:t xml:space="preserve"> </w:t>
                            </w:r>
                            <w:r>
                              <w:t>challenges</w:t>
                            </w:r>
                            <w:r>
                              <w:rPr>
                                <w:spacing w:val="-4"/>
                              </w:rPr>
                              <w:t xml:space="preserve"> </w:t>
                            </w:r>
                            <w:r>
                              <w:t>and</w:t>
                            </w:r>
                            <w:r>
                              <w:rPr>
                                <w:spacing w:val="-5"/>
                              </w:rPr>
                              <w:t xml:space="preserve"> </w:t>
                            </w:r>
                            <w:r>
                              <w:t>early</w:t>
                            </w:r>
                            <w:r>
                              <w:rPr>
                                <w:spacing w:val="-4"/>
                              </w:rPr>
                              <w:t xml:space="preserve"> </w:t>
                            </w:r>
                            <w:r>
                              <w:t>identification</w:t>
                            </w:r>
                            <w:r>
                              <w:rPr>
                                <w:spacing w:val="-6"/>
                              </w:rPr>
                              <w:t xml:space="preserve"> </w:t>
                            </w:r>
                            <w:r>
                              <w:t xml:space="preserve">of SEND, </w:t>
                            </w:r>
                            <w:proofErr w:type="spellStart"/>
                            <w:r>
                              <w:t>aswell</w:t>
                            </w:r>
                            <w:proofErr w:type="spellEnd"/>
                            <w:r>
                              <w:t xml:space="preserve"> as support for learning.</w:t>
                            </w:r>
                          </w:p>
                        </w:txbxContent>
                      </wps:txbx>
                      <wps:bodyPr wrap="square" lIns="0" tIns="0" rIns="0" bIns="0" rtlCol="0">
                        <a:noAutofit/>
                      </wps:bodyPr>
                    </wps:wsp>
                  </a:graphicData>
                </a:graphic>
              </wp:inline>
            </w:drawing>
          </mc:Choice>
          <mc:Fallback>
            <w:pict>
              <v:shapetype w14:anchorId="046527ED" id="_x0000_t202" coordsize="21600,21600" o:spt="202" path="m,l,21600r21600,l21600,xe">
                <v:stroke joinstyle="miter"/>
                <v:path gradientshapeok="t" o:connecttype="rect"/>
              </v:shapetype>
              <v:shape id="Textbox 3" o:spid="_x0000_s1026" type="#_x0000_t202" style="width:482pt;height:19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" filled="f" strokeweight=".5pt">
                <v:path arrowok="t"/>
                <v:textbox inset="0,0,0,0">
                  <w:txbxContent>
                    <w:p w14:paraId="502B9E3A" w14:textId="77777777" w:rsidR="00DA03E3" w:rsidRDefault="00000000">
                      <w:pPr>
                        <w:pStyle w:val="BodyText"/>
                        <w:numPr>
                          <w:ilvl w:val="0"/>
                          <w:numId w:val="6"/>
                        </w:numPr>
                        <w:tabs>
                          <w:tab w:val="left" w:pos="825"/>
                        </w:tabs>
                        <w:ind w:right="365"/>
                        <w:rPr>
                          <w:rFonts w:ascii="Symbol" w:hAnsi="Symbol"/>
                          <w:color w:val="170D3A"/>
                        </w:rPr>
                      </w:pPr>
                      <w:r>
                        <w:t xml:space="preserve">THRIVE- </w:t>
                      </w:r>
                      <w:r>
                        <w:rPr>
                          <w:color w:val="170D3A"/>
                        </w:rPr>
                        <w:t>a trauma-informed, whole school approach to improve the mental health and wellbeing</w:t>
                      </w:r>
                      <w:r>
                        <w:rPr>
                          <w:color w:val="170D3A"/>
                          <w:spacing w:val="-4"/>
                        </w:rPr>
                        <w:t xml:space="preserve"> </w:t>
                      </w:r>
                      <w:r>
                        <w:rPr>
                          <w:color w:val="170D3A"/>
                        </w:rPr>
                        <w:t>of</w:t>
                      </w:r>
                      <w:r>
                        <w:rPr>
                          <w:color w:val="170D3A"/>
                          <w:spacing w:val="-2"/>
                        </w:rPr>
                        <w:t xml:space="preserve"> </w:t>
                      </w:r>
                      <w:r>
                        <w:rPr>
                          <w:color w:val="170D3A"/>
                        </w:rPr>
                        <w:t>children.</w:t>
                      </w:r>
                      <w:r>
                        <w:rPr>
                          <w:color w:val="170D3A"/>
                          <w:spacing w:val="-4"/>
                        </w:rPr>
                        <w:t xml:space="preserve"> </w:t>
                      </w:r>
                      <w:r>
                        <w:rPr>
                          <w:color w:val="170D3A"/>
                        </w:rPr>
                        <w:t>Involving</w:t>
                      </w:r>
                      <w:r>
                        <w:rPr>
                          <w:color w:val="170D3A"/>
                          <w:spacing w:val="-4"/>
                        </w:rPr>
                        <w:t xml:space="preserve"> </w:t>
                      </w:r>
                      <w:r>
                        <w:rPr>
                          <w:color w:val="170D3A"/>
                        </w:rPr>
                        <w:t>staff</w:t>
                      </w:r>
                      <w:r>
                        <w:rPr>
                          <w:color w:val="170D3A"/>
                          <w:spacing w:val="-2"/>
                        </w:rPr>
                        <w:t xml:space="preserve"> </w:t>
                      </w:r>
                      <w:r>
                        <w:rPr>
                          <w:color w:val="170D3A"/>
                        </w:rPr>
                        <w:t>training,</w:t>
                      </w:r>
                      <w:r>
                        <w:rPr>
                          <w:color w:val="170D3A"/>
                          <w:spacing w:val="-4"/>
                        </w:rPr>
                        <w:t xml:space="preserve"> </w:t>
                      </w:r>
                      <w:r>
                        <w:rPr>
                          <w:color w:val="170D3A"/>
                        </w:rPr>
                        <w:t>resources</w:t>
                      </w:r>
                      <w:r>
                        <w:rPr>
                          <w:color w:val="170D3A"/>
                          <w:spacing w:val="-3"/>
                        </w:rPr>
                        <w:t xml:space="preserve"> </w:t>
                      </w:r>
                      <w:r>
                        <w:rPr>
                          <w:color w:val="170D3A"/>
                        </w:rPr>
                        <w:t>and an</w:t>
                      </w:r>
                      <w:r>
                        <w:rPr>
                          <w:color w:val="170D3A"/>
                          <w:spacing w:val="-5"/>
                        </w:rPr>
                        <w:t xml:space="preserve"> </w:t>
                      </w:r>
                      <w:r>
                        <w:rPr>
                          <w:color w:val="170D3A"/>
                        </w:rPr>
                        <w:t>online</w:t>
                      </w:r>
                      <w:r>
                        <w:rPr>
                          <w:color w:val="170D3A"/>
                          <w:spacing w:val="-3"/>
                        </w:rPr>
                        <w:t xml:space="preserve"> </w:t>
                      </w:r>
                      <w:r>
                        <w:rPr>
                          <w:color w:val="170D3A"/>
                        </w:rPr>
                        <w:t>tool</w:t>
                      </w:r>
                      <w:r>
                        <w:rPr>
                          <w:color w:val="170D3A"/>
                          <w:spacing w:val="-4"/>
                        </w:rPr>
                        <w:t xml:space="preserve"> </w:t>
                      </w:r>
                      <w:r>
                        <w:rPr>
                          <w:color w:val="170D3A"/>
                        </w:rPr>
                        <w:t>to</w:t>
                      </w:r>
                      <w:r>
                        <w:rPr>
                          <w:color w:val="170D3A"/>
                          <w:spacing w:val="-2"/>
                        </w:rPr>
                        <w:t xml:space="preserve"> </w:t>
                      </w:r>
                      <w:r>
                        <w:rPr>
                          <w:color w:val="170D3A"/>
                        </w:rPr>
                        <w:t>better</w:t>
                      </w:r>
                      <w:r>
                        <w:rPr>
                          <w:color w:val="170D3A"/>
                          <w:spacing w:val="-5"/>
                        </w:rPr>
                        <w:t xml:space="preserve"> </w:t>
                      </w:r>
                      <w:r>
                        <w:rPr>
                          <w:color w:val="170D3A"/>
                        </w:rPr>
                        <w:t>understand the needs of pupils and provide targeted, effective support where it’s needed.</w:t>
                      </w:r>
                    </w:p>
                    <w:p w14:paraId="3461EF30" w14:textId="77777777" w:rsidR="00DA03E3" w:rsidRDefault="00000000">
                      <w:pPr>
                        <w:pStyle w:val="BodyText"/>
                        <w:numPr>
                          <w:ilvl w:val="0"/>
                          <w:numId w:val="6"/>
                        </w:numPr>
                        <w:tabs>
                          <w:tab w:val="left" w:pos="825"/>
                        </w:tabs>
                        <w:ind w:right="443"/>
                        <w:rPr>
                          <w:rFonts w:ascii="Symbol" w:hAnsi="Symbol"/>
                        </w:rPr>
                      </w:pPr>
                      <w:r>
                        <w:t>ELSA</w:t>
                      </w:r>
                      <w:r>
                        <w:rPr>
                          <w:spacing w:val="-3"/>
                        </w:rPr>
                        <w:t xml:space="preserve"> </w:t>
                      </w:r>
                      <w:proofErr w:type="gramStart"/>
                      <w:r>
                        <w:t>Lead</w:t>
                      </w:r>
                      <w:proofErr w:type="gramEnd"/>
                      <w:r>
                        <w:rPr>
                          <w:spacing w:val="-4"/>
                        </w:rPr>
                        <w:t xml:space="preserve"> </w:t>
                      </w:r>
                      <w:r>
                        <w:t>to</w:t>
                      </w:r>
                      <w:r>
                        <w:rPr>
                          <w:spacing w:val="-1"/>
                        </w:rPr>
                        <w:t xml:space="preserve"> </w:t>
                      </w:r>
                      <w:proofErr w:type="spellStart"/>
                      <w:r>
                        <w:t>organise</w:t>
                      </w:r>
                      <w:proofErr w:type="spellEnd"/>
                      <w:r>
                        <w:rPr>
                          <w:spacing w:val="-3"/>
                        </w:rPr>
                        <w:t xml:space="preserve"> </w:t>
                      </w:r>
                      <w:r>
                        <w:t>and</w:t>
                      </w:r>
                      <w:r>
                        <w:rPr>
                          <w:spacing w:val="-4"/>
                        </w:rPr>
                        <w:t xml:space="preserve"> </w:t>
                      </w:r>
                      <w:r>
                        <w:t>lead</w:t>
                      </w:r>
                      <w:r>
                        <w:rPr>
                          <w:spacing w:val="-2"/>
                        </w:rPr>
                        <w:t xml:space="preserve"> </w:t>
                      </w:r>
                      <w:r>
                        <w:t>Nurture</w:t>
                      </w:r>
                      <w:r>
                        <w:rPr>
                          <w:spacing w:val="-3"/>
                        </w:rPr>
                        <w:t xml:space="preserve"> </w:t>
                      </w:r>
                      <w:r>
                        <w:t>groups</w:t>
                      </w:r>
                      <w:r>
                        <w:rPr>
                          <w:spacing w:val="-3"/>
                        </w:rPr>
                        <w:t xml:space="preserve"> </w:t>
                      </w:r>
                      <w:r>
                        <w:t>in</w:t>
                      </w:r>
                      <w:r>
                        <w:rPr>
                          <w:spacing w:val="-5"/>
                        </w:rPr>
                        <w:t xml:space="preserve"> </w:t>
                      </w:r>
                      <w:r>
                        <w:t>the</w:t>
                      </w:r>
                      <w:r>
                        <w:rPr>
                          <w:spacing w:val="-3"/>
                        </w:rPr>
                        <w:t xml:space="preserve"> </w:t>
                      </w:r>
                      <w:r>
                        <w:t>afternoon</w:t>
                      </w:r>
                      <w:r>
                        <w:rPr>
                          <w:spacing w:val="-5"/>
                        </w:rPr>
                        <w:t xml:space="preserve"> </w:t>
                      </w:r>
                      <w:r>
                        <w:t>to</w:t>
                      </w:r>
                      <w:r>
                        <w:rPr>
                          <w:spacing w:val="-2"/>
                        </w:rPr>
                        <w:t xml:space="preserve"> </w:t>
                      </w:r>
                      <w:r>
                        <w:t>target</w:t>
                      </w:r>
                      <w:r>
                        <w:rPr>
                          <w:spacing w:val="-5"/>
                        </w:rPr>
                        <w:t xml:space="preserve"> </w:t>
                      </w:r>
                      <w:r>
                        <w:t>specific</w:t>
                      </w:r>
                      <w:r>
                        <w:rPr>
                          <w:spacing w:val="-5"/>
                        </w:rPr>
                        <w:t xml:space="preserve"> </w:t>
                      </w:r>
                      <w:r>
                        <w:t>needs</w:t>
                      </w:r>
                      <w:r>
                        <w:rPr>
                          <w:spacing w:val="-3"/>
                        </w:rPr>
                        <w:t xml:space="preserve"> </w:t>
                      </w:r>
                      <w:r>
                        <w:t>which will help to reduce barriers to learning</w:t>
                      </w:r>
                    </w:p>
                    <w:p w14:paraId="2C21CF4B" w14:textId="77777777" w:rsidR="00DA03E3" w:rsidRDefault="00000000">
                      <w:pPr>
                        <w:pStyle w:val="BodyText"/>
                        <w:numPr>
                          <w:ilvl w:val="0"/>
                          <w:numId w:val="6"/>
                        </w:numPr>
                        <w:tabs>
                          <w:tab w:val="left" w:pos="824"/>
                        </w:tabs>
                        <w:spacing w:line="241" w:lineRule="exact"/>
                        <w:ind w:left="824" w:hanging="359"/>
                        <w:rPr>
                          <w:rFonts w:ascii="Symbol" w:hAnsi="Symbol"/>
                        </w:rPr>
                      </w:pPr>
                      <w:r>
                        <w:t>Increased</w:t>
                      </w:r>
                      <w:r>
                        <w:rPr>
                          <w:spacing w:val="-6"/>
                        </w:rPr>
                        <w:t xml:space="preserve"> </w:t>
                      </w:r>
                      <w:r>
                        <w:t>staffing</w:t>
                      </w:r>
                      <w:r>
                        <w:rPr>
                          <w:spacing w:val="-4"/>
                        </w:rPr>
                        <w:t xml:space="preserve"> </w:t>
                      </w:r>
                      <w:r>
                        <w:t>and</w:t>
                      </w:r>
                      <w:r>
                        <w:rPr>
                          <w:spacing w:val="-4"/>
                        </w:rPr>
                        <w:t xml:space="preserve"> </w:t>
                      </w:r>
                      <w:r>
                        <w:t>lunchtime</w:t>
                      </w:r>
                      <w:r>
                        <w:rPr>
                          <w:spacing w:val="-3"/>
                        </w:rPr>
                        <w:t xml:space="preserve"> </w:t>
                      </w:r>
                      <w:r>
                        <w:t>support</w:t>
                      </w:r>
                      <w:r>
                        <w:rPr>
                          <w:spacing w:val="-5"/>
                        </w:rPr>
                        <w:t xml:space="preserve"> </w:t>
                      </w:r>
                      <w:r>
                        <w:t>to increase</w:t>
                      </w:r>
                      <w:r>
                        <w:rPr>
                          <w:spacing w:val="-3"/>
                        </w:rPr>
                        <w:t xml:space="preserve"> </w:t>
                      </w:r>
                      <w:proofErr w:type="spellStart"/>
                      <w:r>
                        <w:t>staff:pupil</w:t>
                      </w:r>
                      <w:proofErr w:type="spellEnd"/>
                      <w:r>
                        <w:rPr>
                          <w:spacing w:val="-3"/>
                        </w:rPr>
                        <w:t xml:space="preserve"> </w:t>
                      </w:r>
                      <w:r>
                        <w:rPr>
                          <w:spacing w:val="-2"/>
                        </w:rPr>
                        <w:t>ratios</w:t>
                      </w:r>
                    </w:p>
                    <w:p w14:paraId="281A3555" w14:textId="77777777" w:rsidR="00DA03E3" w:rsidRDefault="00000000">
                      <w:pPr>
                        <w:pStyle w:val="BodyText"/>
                        <w:numPr>
                          <w:ilvl w:val="0"/>
                          <w:numId w:val="6"/>
                        </w:numPr>
                        <w:tabs>
                          <w:tab w:val="left" w:pos="824"/>
                        </w:tabs>
                        <w:spacing w:line="243" w:lineRule="exact"/>
                        <w:ind w:left="824" w:hanging="359"/>
                        <w:rPr>
                          <w:rFonts w:ascii="Symbol" w:hAnsi="Symbol"/>
                        </w:rPr>
                      </w:pPr>
                      <w:r>
                        <w:t>Increased</w:t>
                      </w:r>
                      <w:r>
                        <w:rPr>
                          <w:spacing w:val="-6"/>
                        </w:rPr>
                        <w:t xml:space="preserve"> </w:t>
                      </w:r>
                      <w:r>
                        <w:t>resources</w:t>
                      </w:r>
                      <w:r>
                        <w:rPr>
                          <w:spacing w:val="-2"/>
                        </w:rPr>
                        <w:t xml:space="preserve"> </w:t>
                      </w:r>
                      <w:r>
                        <w:t>in</w:t>
                      </w:r>
                      <w:r>
                        <w:rPr>
                          <w:spacing w:val="-5"/>
                        </w:rPr>
                        <w:t xml:space="preserve"> </w:t>
                      </w:r>
                      <w:r>
                        <w:t>classrooms</w:t>
                      </w:r>
                      <w:r>
                        <w:rPr>
                          <w:spacing w:val="-2"/>
                        </w:rPr>
                        <w:t xml:space="preserve"> </w:t>
                      </w:r>
                      <w:r>
                        <w:t>to</w:t>
                      </w:r>
                      <w:r>
                        <w:rPr>
                          <w:spacing w:val="-2"/>
                        </w:rPr>
                        <w:t xml:space="preserve"> </w:t>
                      </w:r>
                      <w:r>
                        <w:t>support</w:t>
                      </w:r>
                      <w:r>
                        <w:rPr>
                          <w:spacing w:val="-4"/>
                        </w:rPr>
                        <w:t xml:space="preserve"> </w:t>
                      </w:r>
                      <w:r>
                        <w:t>SEMH</w:t>
                      </w:r>
                      <w:r>
                        <w:rPr>
                          <w:spacing w:val="-3"/>
                        </w:rPr>
                        <w:t xml:space="preserve"> </w:t>
                      </w:r>
                      <w:r>
                        <w:t>and</w:t>
                      </w:r>
                      <w:r>
                        <w:rPr>
                          <w:spacing w:val="-1"/>
                        </w:rPr>
                        <w:t xml:space="preserve"> </w:t>
                      </w:r>
                      <w:r>
                        <w:t>emotional;</w:t>
                      </w:r>
                      <w:r>
                        <w:rPr>
                          <w:spacing w:val="-3"/>
                        </w:rPr>
                        <w:t xml:space="preserve"> </w:t>
                      </w:r>
                      <w:r>
                        <w:rPr>
                          <w:spacing w:val="-2"/>
                        </w:rPr>
                        <w:t>regulation.</w:t>
                      </w:r>
                    </w:p>
                    <w:p w14:paraId="107CC37E" w14:textId="77777777" w:rsidR="00DA03E3" w:rsidRDefault="00000000">
                      <w:pPr>
                        <w:pStyle w:val="BodyText"/>
                        <w:numPr>
                          <w:ilvl w:val="0"/>
                          <w:numId w:val="6"/>
                        </w:numPr>
                        <w:tabs>
                          <w:tab w:val="left" w:pos="825"/>
                        </w:tabs>
                        <w:ind w:right="514"/>
                        <w:rPr>
                          <w:rFonts w:ascii="Symbol" w:hAnsi="Symbol"/>
                        </w:rPr>
                      </w:pPr>
                      <w:proofErr w:type="spellStart"/>
                      <w:r>
                        <w:t>Behaviour</w:t>
                      </w:r>
                      <w:proofErr w:type="spellEnd"/>
                      <w:r>
                        <w:rPr>
                          <w:spacing w:val="-5"/>
                        </w:rPr>
                        <w:t xml:space="preserve"> </w:t>
                      </w:r>
                      <w:r>
                        <w:t>consultant</w:t>
                      </w:r>
                      <w:r>
                        <w:rPr>
                          <w:spacing w:val="-5"/>
                        </w:rPr>
                        <w:t xml:space="preserve"> </w:t>
                      </w:r>
                      <w:r>
                        <w:t>to</w:t>
                      </w:r>
                      <w:r>
                        <w:rPr>
                          <w:spacing w:val="-2"/>
                        </w:rPr>
                        <w:t xml:space="preserve"> </w:t>
                      </w:r>
                      <w:r>
                        <w:t>support</w:t>
                      </w:r>
                      <w:r>
                        <w:rPr>
                          <w:spacing w:val="-5"/>
                        </w:rPr>
                        <w:t xml:space="preserve"> </w:t>
                      </w:r>
                      <w:r>
                        <w:t>the</w:t>
                      </w:r>
                      <w:r>
                        <w:rPr>
                          <w:spacing w:val="-3"/>
                        </w:rPr>
                        <w:t xml:space="preserve"> </w:t>
                      </w:r>
                      <w:r>
                        <w:t>identification</w:t>
                      </w:r>
                      <w:r>
                        <w:rPr>
                          <w:spacing w:val="-5"/>
                        </w:rPr>
                        <w:t xml:space="preserve"> </w:t>
                      </w:r>
                      <w:r>
                        <w:t>of</w:t>
                      </w:r>
                      <w:r>
                        <w:rPr>
                          <w:spacing w:val="-2"/>
                        </w:rPr>
                        <w:t xml:space="preserve"> </w:t>
                      </w:r>
                      <w:r>
                        <w:t>pupils</w:t>
                      </w:r>
                      <w:r>
                        <w:rPr>
                          <w:spacing w:val="-3"/>
                        </w:rPr>
                        <w:t xml:space="preserve"> </w:t>
                      </w:r>
                      <w:r>
                        <w:t>with</w:t>
                      </w:r>
                      <w:r>
                        <w:rPr>
                          <w:spacing w:val="-5"/>
                        </w:rPr>
                        <w:t xml:space="preserve"> </w:t>
                      </w:r>
                      <w:r>
                        <w:t>ACES /</w:t>
                      </w:r>
                      <w:r>
                        <w:rPr>
                          <w:spacing w:val="-4"/>
                        </w:rPr>
                        <w:t xml:space="preserve"> </w:t>
                      </w:r>
                      <w:r>
                        <w:t>Attachment</w:t>
                      </w:r>
                      <w:r>
                        <w:rPr>
                          <w:spacing w:val="-4"/>
                        </w:rPr>
                        <w:t xml:space="preserve"> </w:t>
                      </w:r>
                      <w:r>
                        <w:t>difficulties and provide staff training to understand and support with strategies to manage challenges within the classroom.</w:t>
                      </w:r>
                    </w:p>
                    <w:p w14:paraId="1D646270" w14:textId="77777777" w:rsidR="00DA03E3" w:rsidRDefault="00000000">
                      <w:pPr>
                        <w:pStyle w:val="BodyText"/>
                        <w:numPr>
                          <w:ilvl w:val="0"/>
                          <w:numId w:val="6"/>
                        </w:numPr>
                        <w:tabs>
                          <w:tab w:val="left" w:pos="825"/>
                        </w:tabs>
                        <w:spacing w:line="235" w:lineRule="auto"/>
                        <w:ind w:right="1180"/>
                        <w:rPr>
                          <w:rFonts w:ascii="Symbol" w:hAnsi="Symbol"/>
                        </w:rPr>
                      </w:pPr>
                      <w:r>
                        <w:t>Attendance</w:t>
                      </w:r>
                      <w:r>
                        <w:rPr>
                          <w:spacing w:val="-4"/>
                        </w:rPr>
                        <w:t xml:space="preserve"> </w:t>
                      </w:r>
                      <w:r>
                        <w:t>office</w:t>
                      </w:r>
                      <w:r>
                        <w:rPr>
                          <w:spacing w:val="-4"/>
                        </w:rPr>
                        <w:t xml:space="preserve"> </w:t>
                      </w:r>
                      <w:r>
                        <w:t>to</w:t>
                      </w:r>
                      <w:r>
                        <w:rPr>
                          <w:spacing w:val="-3"/>
                        </w:rPr>
                        <w:t xml:space="preserve"> </w:t>
                      </w:r>
                      <w:r>
                        <w:t>target</w:t>
                      </w:r>
                      <w:r>
                        <w:rPr>
                          <w:spacing w:val="-5"/>
                        </w:rPr>
                        <w:t xml:space="preserve"> </w:t>
                      </w:r>
                      <w:r>
                        <w:t>absences in</w:t>
                      </w:r>
                      <w:r>
                        <w:rPr>
                          <w:spacing w:val="-5"/>
                        </w:rPr>
                        <w:t xml:space="preserve"> </w:t>
                      </w:r>
                      <w:r>
                        <w:t>particular</w:t>
                      </w:r>
                      <w:r>
                        <w:rPr>
                          <w:spacing w:val="-5"/>
                        </w:rPr>
                        <w:t xml:space="preserve"> </w:t>
                      </w:r>
                      <w:r>
                        <w:t>Persistent</w:t>
                      </w:r>
                      <w:r>
                        <w:rPr>
                          <w:spacing w:val="-5"/>
                        </w:rPr>
                        <w:t xml:space="preserve"> </w:t>
                      </w:r>
                      <w:r>
                        <w:t>Absentees</w:t>
                      </w:r>
                      <w:r>
                        <w:rPr>
                          <w:spacing w:val="-4"/>
                        </w:rPr>
                        <w:t xml:space="preserve"> </w:t>
                      </w:r>
                      <w:r>
                        <w:t>(P.A)</w:t>
                      </w:r>
                      <w:r>
                        <w:rPr>
                          <w:spacing w:val="-3"/>
                        </w:rPr>
                        <w:t xml:space="preserve"> </w:t>
                      </w:r>
                      <w:r>
                        <w:t>and</w:t>
                      </w:r>
                      <w:r>
                        <w:rPr>
                          <w:spacing w:val="-5"/>
                        </w:rPr>
                        <w:t xml:space="preserve"> </w:t>
                      </w:r>
                      <w:r>
                        <w:t>work alongside EWO AND SASO.</w:t>
                      </w:r>
                    </w:p>
                    <w:p w14:paraId="2F2115DD" w14:textId="77777777" w:rsidR="00DA03E3" w:rsidRDefault="00000000">
                      <w:pPr>
                        <w:pStyle w:val="BodyText"/>
                        <w:numPr>
                          <w:ilvl w:val="0"/>
                          <w:numId w:val="6"/>
                        </w:numPr>
                        <w:tabs>
                          <w:tab w:val="left" w:pos="825"/>
                        </w:tabs>
                        <w:spacing w:before="3" w:line="237" w:lineRule="auto"/>
                        <w:ind w:right="581"/>
                        <w:rPr>
                          <w:rFonts w:ascii="Symbol" w:hAnsi="Symbol"/>
                        </w:rPr>
                      </w:pPr>
                      <w:r>
                        <w:t>Family</w:t>
                      </w:r>
                      <w:r>
                        <w:rPr>
                          <w:spacing w:val="-3"/>
                        </w:rPr>
                        <w:t xml:space="preserve"> </w:t>
                      </w:r>
                      <w:r>
                        <w:t>Support</w:t>
                      </w:r>
                      <w:r>
                        <w:rPr>
                          <w:spacing w:val="-5"/>
                        </w:rPr>
                        <w:t xml:space="preserve"> </w:t>
                      </w:r>
                      <w:r>
                        <w:t>Worker/</w:t>
                      </w:r>
                      <w:r>
                        <w:rPr>
                          <w:spacing w:val="-5"/>
                        </w:rPr>
                        <w:t xml:space="preserve"> </w:t>
                      </w:r>
                      <w:r>
                        <w:t>Mental</w:t>
                      </w:r>
                      <w:r>
                        <w:rPr>
                          <w:spacing w:val="-4"/>
                        </w:rPr>
                        <w:t xml:space="preserve"> </w:t>
                      </w:r>
                      <w:r>
                        <w:t>Health</w:t>
                      </w:r>
                      <w:r>
                        <w:rPr>
                          <w:spacing w:val="-5"/>
                        </w:rPr>
                        <w:t xml:space="preserve"> </w:t>
                      </w:r>
                      <w:proofErr w:type="gramStart"/>
                      <w:r>
                        <w:t>Lead</w:t>
                      </w:r>
                      <w:proofErr w:type="gramEnd"/>
                      <w:r>
                        <w:rPr>
                          <w:spacing w:val="-4"/>
                        </w:rPr>
                        <w:t xml:space="preserve"> </w:t>
                      </w:r>
                      <w:r>
                        <w:t>to</w:t>
                      </w:r>
                      <w:r>
                        <w:rPr>
                          <w:spacing w:val="-1"/>
                        </w:rPr>
                        <w:t xml:space="preserve"> </w:t>
                      </w:r>
                      <w:r>
                        <w:t>target</w:t>
                      </w:r>
                      <w:r>
                        <w:rPr>
                          <w:spacing w:val="-5"/>
                        </w:rPr>
                        <w:t xml:space="preserve"> </w:t>
                      </w:r>
                      <w:r>
                        <w:t>parental</w:t>
                      </w:r>
                      <w:r>
                        <w:rPr>
                          <w:spacing w:val="-4"/>
                        </w:rPr>
                        <w:t xml:space="preserve"> </w:t>
                      </w:r>
                      <w:r>
                        <w:t>and</w:t>
                      </w:r>
                      <w:r>
                        <w:rPr>
                          <w:spacing w:val="-4"/>
                        </w:rPr>
                        <w:t xml:space="preserve"> </w:t>
                      </w:r>
                      <w:r>
                        <w:t>family</w:t>
                      </w:r>
                      <w:r>
                        <w:rPr>
                          <w:spacing w:val="-3"/>
                        </w:rPr>
                        <w:t xml:space="preserve"> </w:t>
                      </w:r>
                      <w:r>
                        <w:t>support,</w:t>
                      </w:r>
                      <w:r>
                        <w:rPr>
                          <w:spacing w:val="-4"/>
                        </w:rPr>
                        <w:t xml:space="preserve"> </w:t>
                      </w:r>
                      <w:r>
                        <w:t>identifying early help support and sign posting to external agencies.</w:t>
                      </w:r>
                    </w:p>
                    <w:p w14:paraId="23509B73" w14:textId="77777777" w:rsidR="00DA03E3" w:rsidRDefault="00000000">
                      <w:pPr>
                        <w:pStyle w:val="BodyText"/>
                        <w:numPr>
                          <w:ilvl w:val="0"/>
                          <w:numId w:val="6"/>
                        </w:numPr>
                        <w:tabs>
                          <w:tab w:val="left" w:pos="825"/>
                        </w:tabs>
                        <w:ind w:right="924"/>
                        <w:rPr>
                          <w:rFonts w:ascii="Symbol" w:hAnsi="Symbol"/>
                        </w:rPr>
                      </w:pPr>
                      <w:r>
                        <w:t>Parenting</w:t>
                      </w:r>
                      <w:r>
                        <w:rPr>
                          <w:spacing w:val="-5"/>
                        </w:rPr>
                        <w:t xml:space="preserve"> </w:t>
                      </w:r>
                      <w:r>
                        <w:t>courses</w:t>
                      </w:r>
                      <w:r>
                        <w:rPr>
                          <w:spacing w:val="-4"/>
                        </w:rPr>
                        <w:t xml:space="preserve"> </w:t>
                      </w:r>
                      <w:r>
                        <w:t>offered</w:t>
                      </w:r>
                      <w:r>
                        <w:rPr>
                          <w:spacing w:val="-5"/>
                        </w:rPr>
                        <w:t xml:space="preserve"> </w:t>
                      </w:r>
                      <w:r>
                        <w:t>to</w:t>
                      </w:r>
                      <w:r>
                        <w:rPr>
                          <w:spacing w:val="-3"/>
                        </w:rPr>
                        <w:t xml:space="preserve"> </w:t>
                      </w:r>
                      <w:r>
                        <w:t>support</w:t>
                      </w:r>
                      <w:r>
                        <w:rPr>
                          <w:spacing w:val="-6"/>
                        </w:rPr>
                        <w:t xml:space="preserve"> </w:t>
                      </w:r>
                      <w:r>
                        <w:t>with</w:t>
                      </w:r>
                      <w:r>
                        <w:rPr>
                          <w:spacing w:val="-6"/>
                        </w:rPr>
                        <w:t xml:space="preserve"> </w:t>
                      </w:r>
                      <w:proofErr w:type="spellStart"/>
                      <w:r>
                        <w:t>behaviour</w:t>
                      </w:r>
                      <w:proofErr w:type="spellEnd"/>
                      <w:r>
                        <w:rPr>
                          <w:spacing w:val="-6"/>
                        </w:rPr>
                        <w:t xml:space="preserve"> </w:t>
                      </w:r>
                      <w:r>
                        <w:t>challenges</w:t>
                      </w:r>
                      <w:r>
                        <w:rPr>
                          <w:spacing w:val="-4"/>
                        </w:rPr>
                        <w:t xml:space="preserve"> </w:t>
                      </w:r>
                      <w:r>
                        <w:t>and</w:t>
                      </w:r>
                      <w:r>
                        <w:rPr>
                          <w:spacing w:val="-5"/>
                        </w:rPr>
                        <w:t xml:space="preserve"> </w:t>
                      </w:r>
                      <w:r>
                        <w:t>early</w:t>
                      </w:r>
                      <w:r>
                        <w:rPr>
                          <w:spacing w:val="-4"/>
                        </w:rPr>
                        <w:t xml:space="preserve"> </w:t>
                      </w:r>
                      <w:r>
                        <w:t>identification</w:t>
                      </w:r>
                      <w:r>
                        <w:rPr>
                          <w:spacing w:val="-6"/>
                        </w:rPr>
                        <w:t xml:space="preserve"> </w:t>
                      </w:r>
                      <w:r>
                        <w:t xml:space="preserve">of SEND, </w:t>
                      </w:r>
                      <w:proofErr w:type="spellStart"/>
                      <w:r>
                        <w:t>aswell</w:t>
                      </w:r>
                      <w:proofErr w:type="spellEnd"/>
                      <w:r>
                        <w:t xml:space="preserve"> as support for learning.</w:t>
                      </w:r>
                    </w:p>
                  </w:txbxContent>
                </v:textbox>
                <w10:anchorlock/>
              </v:shape>
            </w:pict>
          </mc:Fallback>
        </mc:AlternateContent>
      </w:r>
    </w:p>
    <w:p w14:paraId="18B593B4" w14:textId="77777777" w:rsidR="00DA03E3" w:rsidRDefault="00DA03E3">
      <w:pPr>
        <w:pStyle w:val="BodyText"/>
        <w:rPr>
          <w:b/>
        </w:rPr>
      </w:pPr>
    </w:p>
    <w:p w14:paraId="08F0275A" w14:textId="77777777" w:rsidR="00DA03E3" w:rsidRDefault="00DA03E3">
      <w:pPr>
        <w:pStyle w:val="BodyText"/>
        <w:spacing w:before="68"/>
        <w:rPr>
          <w:b/>
        </w:rPr>
      </w:pPr>
    </w:p>
    <w:p w14:paraId="00225BB3" w14:textId="77777777" w:rsidR="00DA03E3" w:rsidRDefault="00000000">
      <w:pPr>
        <w:ind w:left="12"/>
        <w:rPr>
          <w:b/>
          <w:sz w:val="20"/>
        </w:rPr>
      </w:pPr>
      <w:bookmarkStart w:id="6" w:name="Challenges"/>
      <w:bookmarkEnd w:id="6"/>
      <w:r>
        <w:rPr>
          <w:b/>
          <w:color w:val="0F4F75"/>
          <w:spacing w:val="-2"/>
          <w:sz w:val="20"/>
        </w:rPr>
        <w:t>Challenges</w:t>
      </w:r>
    </w:p>
    <w:p w14:paraId="412497C0" w14:textId="77777777" w:rsidR="00DA03E3" w:rsidRDefault="00000000">
      <w:pPr>
        <w:pStyle w:val="BodyText"/>
        <w:spacing w:before="119" w:after="4"/>
        <w:ind w:left="12"/>
      </w:pPr>
      <w:bookmarkStart w:id="7" w:name="This_details_the_key_challenges_to_achie"/>
      <w:bookmarkEnd w:id="7"/>
      <w:r>
        <w:t>This</w:t>
      </w:r>
      <w:r>
        <w:rPr>
          <w:spacing w:val="-5"/>
        </w:rPr>
        <w:t xml:space="preserve"> </w:t>
      </w:r>
      <w:r>
        <w:t>details the</w:t>
      </w:r>
      <w:r>
        <w:rPr>
          <w:spacing w:val="-2"/>
        </w:rPr>
        <w:t xml:space="preserve"> </w:t>
      </w:r>
      <w:r>
        <w:t>key</w:t>
      </w:r>
      <w:r>
        <w:rPr>
          <w:spacing w:val="-1"/>
        </w:rPr>
        <w:t xml:space="preserve"> </w:t>
      </w:r>
      <w:r>
        <w:t>challenges</w:t>
      </w:r>
      <w:r>
        <w:rPr>
          <w:spacing w:val="-2"/>
        </w:rPr>
        <w:t xml:space="preserve"> </w:t>
      </w:r>
      <w:r>
        <w:t>to achievement</w:t>
      </w:r>
      <w:r>
        <w:rPr>
          <w:spacing w:val="-4"/>
        </w:rPr>
        <w:t xml:space="preserve"> </w:t>
      </w:r>
      <w:r>
        <w:t>that</w:t>
      </w:r>
      <w:r>
        <w:rPr>
          <w:spacing w:val="-4"/>
        </w:rPr>
        <w:t xml:space="preserve"> </w:t>
      </w:r>
      <w:r>
        <w:t>we</w:t>
      </w:r>
      <w:r>
        <w:rPr>
          <w:spacing w:val="-2"/>
        </w:rPr>
        <w:t xml:space="preserve"> </w:t>
      </w:r>
      <w:r>
        <w:t>have identified</w:t>
      </w:r>
      <w:r>
        <w:rPr>
          <w:spacing w:val="-3"/>
        </w:rPr>
        <w:t xml:space="preserve"> </w:t>
      </w:r>
      <w:r>
        <w:t>among</w:t>
      </w:r>
      <w:r>
        <w:rPr>
          <w:spacing w:val="-2"/>
        </w:rPr>
        <w:t xml:space="preserve"> </w:t>
      </w:r>
      <w:r>
        <w:t>our</w:t>
      </w:r>
      <w:r>
        <w:rPr>
          <w:spacing w:val="-3"/>
        </w:rPr>
        <w:t xml:space="preserve"> </w:t>
      </w:r>
      <w:r>
        <w:t>disadvantaged</w:t>
      </w:r>
      <w:r>
        <w:rPr>
          <w:spacing w:val="-3"/>
        </w:rPr>
        <w:t xml:space="preserve"> </w:t>
      </w:r>
      <w:r>
        <w:rPr>
          <w:spacing w:val="-2"/>
        </w:rPr>
        <w:t>pupils.</w:t>
      </w:r>
    </w:p>
    <w:tbl>
      <w:tblPr>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1"/>
        <w:gridCol w:w="9090"/>
      </w:tblGrid>
      <w:tr w:rsidR="00DA03E3" w14:paraId="5B1D3C5F" w14:textId="77777777">
        <w:trPr>
          <w:trHeight w:val="600"/>
        </w:trPr>
        <w:tc>
          <w:tcPr>
            <w:tcW w:w="1371" w:type="dxa"/>
            <w:shd w:val="clear" w:color="auto" w:fill="D7E1E9"/>
          </w:tcPr>
          <w:p w14:paraId="33DE83A8" w14:textId="77777777" w:rsidR="00DA03E3" w:rsidRDefault="00000000">
            <w:pPr>
              <w:pStyle w:val="TableParagraph"/>
              <w:rPr>
                <w:b/>
                <w:sz w:val="20"/>
              </w:rPr>
            </w:pPr>
            <w:r>
              <w:rPr>
                <w:b/>
                <w:color w:val="0D0D0D"/>
                <w:spacing w:val="-2"/>
                <w:sz w:val="20"/>
              </w:rPr>
              <w:t>Challenge number</w:t>
            </w:r>
          </w:p>
        </w:tc>
        <w:tc>
          <w:tcPr>
            <w:tcW w:w="9090" w:type="dxa"/>
            <w:shd w:val="clear" w:color="auto" w:fill="D7E1E9"/>
          </w:tcPr>
          <w:p w14:paraId="7A6DA343" w14:textId="77777777" w:rsidR="00DA03E3" w:rsidRDefault="00000000">
            <w:pPr>
              <w:pStyle w:val="TableParagraph"/>
              <w:ind w:left="164"/>
              <w:rPr>
                <w:b/>
                <w:sz w:val="20"/>
              </w:rPr>
            </w:pPr>
            <w:r>
              <w:rPr>
                <w:b/>
                <w:color w:val="0D0D0D"/>
                <w:sz w:val="20"/>
              </w:rPr>
              <w:t xml:space="preserve">Detail of </w:t>
            </w:r>
            <w:r>
              <w:rPr>
                <w:b/>
                <w:color w:val="0D0D0D"/>
                <w:spacing w:val="-2"/>
                <w:sz w:val="20"/>
              </w:rPr>
              <w:t>challenge</w:t>
            </w:r>
          </w:p>
        </w:tc>
      </w:tr>
      <w:tr w:rsidR="00DA03E3" w14:paraId="1EF37D54" w14:textId="77777777">
        <w:trPr>
          <w:trHeight w:val="605"/>
        </w:trPr>
        <w:tc>
          <w:tcPr>
            <w:tcW w:w="1371" w:type="dxa"/>
          </w:tcPr>
          <w:p w14:paraId="0BA1EC18" w14:textId="77777777" w:rsidR="00DA03E3" w:rsidRDefault="00000000">
            <w:pPr>
              <w:pStyle w:val="TableParagraph"/>
              <w:rPr>
                <w:sz w:val="20"/>
              </w:rPr>
            </w:pPr>
            <w:r>
              <w:rPr>
                <w:color w:val="0D0D0D"/>
                <w:spacing w:val="-10"/>
                <w:sz w:val="20"/>
              </w:rPr>
              <w:t>1</w:t>
            </w:r>
          </w:p>
        </w:tc>
        <w:tc>
          <w:tcPr>
            <w:tcW w:w="9090" w:type="dxa"/>
          </w:tcPr>
          <w:p w14:paraId="5DEB178E" w14:textId="77777777" w:rsidR="00DA03E3" w:rsidRDefault="00000000">
            <w:pPr>
              <w:pStyle w:val="TableParagraph"/>
              <w:ind w:left="164"/>
              <w:rPr>
                <w:sz w:val="20"/>
              </w:rPr>
            </w:pPr>
            <w:r>
              <w:rPr>
                <w:color w:val="0D0D0D"/>
                <w:sz w:val="20"/>
              </w:rPr>
              <w:t>Delayed</w:t>
            </w:r>
            <w:r>
              <w:rPr>
                <w:color w:val="0D0D0D"/>
                <w:spacing w:val="-4"/>
                <w:sz w:val="20"/>
              </w:rPr>
              <w:t xml:space="preserve"> </w:t>
            </w:r>
            <w:r>
              <w:rPr>
                <w:color w:val="0D0D0D"/>
                <w:sz w:val="20"/>
              </w:rPr>
              <w:t>spoken</w:t>
            </w:r>
            <w:r>
              <w:rPr>
                <w:color w:val="0D0D0D"/>
                <w:spacing w:val="-5"/>
                <w:sz w:val="20"/>
              </w:rPr>
              <w:t xml:space="preserve"> </w:t>
            </w:r>
            <w:r>
              <w:rPr>
                <w:color w:val="0D0D0D"/>
                <w:sz w:val="20"/>
              </w:rPr>
              <w:t>language</w:t>
            </w:r>
            <w:r>
              <w:rPr>
                <w:color w:val="0D0D0D"/>
                <w:spacing w:val="-4"/>
                <w:sz w:val="20"/>
              </w:rPr>
              <w:t xml:space="preserve"> </w:t>
            </w:r>
            <w:r>
              <w:rPr>
                <w:color w:val="0D0D0D"/>
                <w:sz w:val="20"/>
              </w:rPr>
              <w:t>leads</w:t>
            </w:r>
            <w:r>
              <w:rPr>
                <w:color w:val="0D0D0D"/>
                <w:spacing w:val="-3"/>
                <w:sz w:val="20"/>
              </w:rPr>
              <w:t xml:space="preserve"> </w:t>
            </w:r>
            <w:r>
              <w:rPr>
                <w:color w:val="0D0D0D"/>
                <w:sz w:val="20"/>
              </w:rPr>
              <w:t>to</w:t>
            </w:r>
            <w:r>
              <w:rPr>
                <w:color w:val="0D0D0D"/>
                <w:spacing w:val="-2"/>
                <w:sz w:val="20"/>
              </w:rPr>
              <w:t xml:space="preserve"> </w:t>
            </w:r>
            <w:r>
              <w:rPr>
                <w:color w:val="0D0D0D"/>
                <w:sz w:val="20"/>
              </w:rPr>
              <w:t>under-performance</w:t>
            </w:r>
            <w:r>
              <w:rPr>
                <w:color w:val="0D0D0D"/>
                <w:spacing w:val="-3"/>
                <w:sz w:val="20"/>
              </w:rPr>
              <w:t xml:space="preserve"> </w:t>
            </w:r>
            <w:r>
              <w:rPr>
                <w:color w:val="0D0D0D"/>
                <w:sz w:val="20"/>
              </w:rPr>
              <w:t>in</w:t>
            </w:r>
            <w:r>
              <w:rPr>
                <w:color w:val="0D0D0D"/>
                <w:spacing w:val="-5"/>
                <w:sz w:val="20"/>
              </w:rPr>
              <w:t xml:space="preserve"> </w:t>
            </w:r>
            <w:r>
              <w:rPr>
                <w:color w:val="0D0D0D"/>
                <w:sz w:val="20"/>
              </w:rPr>
              <w:t>later</w:t>
            </w:r>
            <w:r>
              <w:rPr>
                <w:color w:val="0D0D0D"/>
                <w:spacing w:val="-5"/>
                <w:sz w:val="20"/>
              </w:rPr>
              <w:t xml:space="preserve"> </w:t>
            </w:r>
            <w:r>
              <w:rPr>
                <w:color w:val="0D0D0D"/>
                <w:sz w:val="20"/>
              </w:rPr>
              <w:t>life.</w:t>
            </w:r>
            <w:r>
              <w:rPr>
                <w:color w:val="0D0D0D"/>
                <w:spacing w:val="-4"/>
                <w:sz w:val="20"/>
              </w:rPr>
              <w:t xml:space="preserve"> </w:t>
            </w:r>
            <w:r>
              <w:rPr>
                <w:color w:val="0D0D0D"/>
                <w:sz w:val="20"/>
              </w:rPr>
              <w:t>Low</w:t>
            </w:r>
            <w:r>
              <w:rPr>
                <w:color w:val="0D0D0D"/>
                <w:spacing w:val="-2"/>
                <w:sz w:val="20"/>
              </w:rPr>
              <w:t xml:space="preserve"> </w:t>
            </w:r>
            <w:r>
              <w:rPr>
                <w:color w:val="0D0D0D"/>
                <w:sz w:val="20"/>
              </w:rPr>
              <w:t>starting</w:t>
            </w:r>
            <w:r>
              <w:rPr>
                <w:color w:val="0D0D0D"/>
                <w:spacing w:val="-4"/>
                <w:sz w:val="20"/>
              </w:rPr>
              <w:t xml:space="preserve"> </w:t>
            </w:r>
            <w:r>
              <w:rPr>
                <w:color w:val="0D0D0D"/>
                <w:sz w:val="20"/>
              </w:rPr>
              <w:t>points</w:t>
            </w:r>
            <w:r>
              <w:rPr>
                <w:color w:val="0D0D0D"/>
                <w:spacing w:val="-3"/>
                <w:sz w:val="20"/>
              </w:rPr>
              <w:t xml:space="preserve"> </w:t>
            </w:r>
            <w:r>
              <w:rPr>
                <w:color w:val="0D0D0D"/>
                <w:sz w:val="20"/>
              </w:rPr>
              <w:t>in</w:t>
            </w:r>
            <w:r>
              <w:rPr>
                <w:color w:val="0D0D0D"/>
                <w:spacing w:val="-5"/>
                <w:sz w:val="20"/>
              </w:rPr>
              <w:t xml:space="preserve"> </w:t>
            </w:r>
            <w:r>
              <w:rPr>
                <w:color w:val="0D0D0D"/>
                <w:sz w:val="20"/>
              </w:rPr>
              <w:t xml:space="preserve">language impact on </w:t>
            </w:r>
            <w:r>
              <w:rPr>
                <w:color w:val="253138"/>
                <w:sz w:val="20"/>
              </w:rPr>
              <w:t>spoken language skills, expressive vocabulary and early reading skills</w:t>
            </w:r>
          </w:p>
        </w:tc>
      </w:tr>
      <w:tr w:rsidR="00DA03E3" w14:paraId="7B8E943C" w14:textId="77777777">
        <w:trPr>
          <w:trHeight w:val="360"/>
        </w:trPr>
        <w:tc>
          <w:tcPr>
            <w:tcW w:w="1371" w:type="dxa"/>
          </w:tcPr>
          <w:p w14:paraId="7E1BB1B7" w14:textId="77777777" w:rsidR="00DA03E3" w:rsidRDefault="00000000">
            <w:pPr>
              <w:pStyle w:val="TableParagraph"/>
              <w:rPr>
                <w:sz w:val="20"/>
              </w:rPr>
            </w:pPr>
            <w:r>
              <w:rPr>
                <w:color w:val="0D0D0D"/>
                <w:spacing w:val="-10"/>
                <w:sz w:val="20"/>
              </w:rPr>
              <w:t>2</w:t>
            </w:r>
          </w:p>
        </w:tc>
        <w:tc>
          <w:tcPr>
            <w:tcW w:w="9090" w:type="dxa"/>
          </w:tcPr>
          <w:p w14:paraId="077DAE26" w14:textId="77777777" w:rsidR="00DA03E3" w:rsidRDefault="00000000">
            <w:pPr>
              <w:pStyle w:val="TableParagraph"/>
              <w:ind w:left="164"/>
              <w:rPr>
                <w:sz w:val="20"/>
              </w:rPr>
            </w:pPr>
            <w:r>
              <w:rPr>
                <w:color w:val="0D0D0D"/>
                <w:sz w:val="20"/>
              </w:rPr>
              <w:t>Poor</w:t>
            </w:r>
            <w:r>
              <w:rPr>
                <w:color w:val="0D0D0D"/>
                <w:spacing w:val="-4"/>
                <w:sz w:val="20"/>
              </w:rPr>
              <w:t xml:space="preserve"> </w:t>
            </w:r>
            <w:r>
              <w:rPr>
                <w:color w:val="0D0D0D"/>
                <w:sz w:val="20"/>
              </w:rPr>
              <w:t>parental</w:t>
            </w:r>
            <w:r>
              <w:rPr>
                <w:color w:val="0D0D0D"/>
                <w:spacing w:val="-2"/>
                <w:sz w:val="20"/>
              </w:rPr>
              <w:t xml:space="preserve"> </w:t>
            </w:r>
            <w:r>
              <w:rPr>
                <w:color w:val="0D0D0D"/>
                <w:sz w:val="20"/>
              </w:rPr>
              <w:t>engagement</w:t>
            </w:r>
            <w:r>
              <w:rPr>
                <w:color w:val="0D0D0D"/>
                <w:spacing w:val="-3"/>
                <w:sz w:val="20"/>
              </w:rPr>
              <w:t xml:space="preserve"> </w:t>
            </w:r>
            <w:r>
              <w:rPr>
                <w:color w:val="0D0D0D"/>
                <w:sz w:val="20"/>
              </w:rPr>
              <w:t>in</w:t>
            </w:r>
            <w:r>
              <w:rPr>
                <w:color w:val="0D0D0D"/>
                <w:spacing w:val="-3"/>
                <w:sz w:val="20"/>
              </w:rPr>
              <w:t xml:space="preserve"> </w:t>
            </w:r>
            <w:r>
              <w:rPr>
                <w:color w:val="0D0D0D"/>
                <w:spacing w:val="-2"/>
                <w:sz w:val="20"/>
              </w:rPr>
              <w:t>learning</w:t>
            </w:r>
          </w:p>
        </w:tc>
      </w:tr>
      <w:tr w:rsidR="00DA03E3" w14:paraId="4F9910F2" w14:textId="77777777">
        <w:trPr>
          <w:trHeight w:val="360"/>
        </w:trPr>
        <w:tc>
          <w:tcPr>
            <w:tcW w:w="1371" w:type="dxa"/>
          </w:tcPr>
          <w:p w14:paraId="27D9B6FD" w14:textId="77777777" w:rsidR="00DA03E3" w:rsidRDefault="00000000">
            <w:pPr>
              <w:pStyle w:val="TableParagraph"/>
              <w:rPr>
                <w:sz w:val="20"/>
              </w:rPr>
            </w:pPr>
            <w:r>
              <w:rPr>
                <w:color w:val="0D0D0D"/>
                <w:spacing w:val="-10"/>
                <w:sz w:val="20"/>
              </w:rPr>
              <w:t>3</w:t>
            </w:r>
          </w:p>
        </w:tc>
        <w:tc>
          <w:tcPr>
            <w:tcW w:w="9090" w:type="dxa"/>
          </w:tcPr>
          <w:p w14:paraId="664DBEAE" w14:textId="77777777" w:rsidR="00DA03E3" w:rsidRDefault="00000000">
            <w:pPr>
              <w:pStyle w:val="TableParagraph"/>
              <w:ind w:left="164"/>
              <w:rPr>
                <w:sz w:val="20"/>
              </w:rPr>
            </w:pPr>
            <w:r>
              <w:rPr>
                <w:color w:val="0D0D0D"/>
                <w:sz w:val="20"/>
              </w:rPr>
              <w:t>Narrowing</w:t>
            </w:r>
            <w:r>
              <w:rPr>
                <w:color w:val="0D0D0D"/>
                <w:spacing w:val="-3"/>
                <w:sz w:val="20"/>
              </w:rPr>
              <w:t xml:space="preserve"> </w:t>
            </w:r>
            <w:r>
              <w:rPr>
                <w:color w:val="0D0D0D"/>
                <w:sz w:val="20"/>
              </w:rPr>
              <w:t>the</w:t>
            </w:r>
            <w:r>
              <w:rPr>
                <w:color w:val="0D0D0D"/>
                <w:spacing w:val="-2"/>
                <w:sz w:val="20"/>
              </w:rPr>
              <w:t xml:space="preserve"> </w:t>
            </w:r>
            <w:r>
              <w:rPr>
                <w:color w:val="0D0D0D"/>
                <w:sz w:val="20"/>
              </w:rPr>
              <w:t>attainment</w:t>
            </w:r>
            <w:r>
              <w:rPr>
                <w:color w:val="0D0D0D"/>
                <w:spacing w:val="-4"/>
                <w:sz w:val="20"/>
              </w:rPr>
              <w:t xml:space="preserve"> </w:t>
            </w:r>
            <w:r>
              <w:rPr>
                <w:color w:val="0D0D0D"/>
                <w:sz w:val="20"/>
              </w:rPr>
              <w:t>gap</w:t>
            </w:r>
            <w:r>
              <w:rPr>
                <w:color w:val="0D0D0D"/>
                <w:spacing w:val="-3"/>
                <w:sz w:val="20"/>
              </w:rPr>
              <w:t xml:space="preserve"> </w:t>
            </w:r>
            <w:r>
              <w:rPr>
                <w:color w:val="0D0D0D"/>
                <w:sz w:val="20"/>
              </w:rPr>
              <w:t>across</w:t>
            </w:r>
            <w:r>
              <w:rPr>
                <w:color w:val="0D0D0D"/>
                <w:spacing w:val="-2"/>
                <w:sz w:val="20"/>
              </w:rPr>
              <w:t xml:space="preserve"> </w:t>
            </w:r>
            <w:r>
              <w:rPr>
                <w:color w:val="0D0D0D"/>
                <w:sz w:val="20"/>
              </w:rPr>
              <w:t>Reading,</w:t>
            </w:r>
            <w:r>
              <w:rPr>
                <w:color w:val="0D0D0D"/>
                <w:spacing w:val="-3"/>
                <w:sz w:val="20"/>
              </w:rPr>
              <w:t xml:space="preserve"> </w:t>
            </w:r>
            <w:r>
              <w:rPr>
                <w:color w:val="0D0D0D"/>
                <w:sz w:val="20"/>
              </w:rPr>
              <w:t>Writing</w:t>
            </w:r>
            <w:r>
              <w:rPr>
                <w:color w:val="0D0D0D"/>
                <w:spacing w:val="2"/>
                <w:sz w:val="20"/>
              </w:rPr>
              <w:t xml:space="preserve"> </w:t>
            </w:r>
            <w:r>
              <w:rPr>
                <w:color w:val="0D0D0D"/>
                <w:sz w:val="20"/>
              </w:rPr>
              <w:t>and</w:t>
            </w:r>
            <w:r>
              <w:rPr>
                <w:color w:val="0D0D0D"/>
                <w:spacing w:val="-2"/>
                <w:sz w:val="20"/>
              </w:rPr>
              <w:t xml:space="preserve"> </w:t>
            </w:r>
            <w:proofErr w:type="spellStart"/>
            <w:r>
              <w:rPr>
                <w:color w:val="0D0D0D"/>
                <w:spacing w:val="-2"/>
                <w:sz w:val="20"/>
              </w:rPr>
              <w:t>Maths</w:t>
            </w:r>
            <w:proofErr w:type="spellEnd"/>
          </w:p>
        </w:tc>
      </w:tr>
      <w:tr w:rsidR="00DA03E3" w14:paraId="75B423C1" w14:textId="77777777">
        <w:trPr>
          <w:trHeight w:val="365"/>
        </w:trPr>
        <w:tc>
          <w:tcPr>
            <w:tcW w:w="1371" w:type="dxa"/>
          </w:tcPr>
          <w:p w14:paraId="3E2BF7CB" w14:textId="77777777" w:rsidR="00DA03E3" w:rsidRDefault="00000000">
            <w:pPr>
              <w:pStyle w:val="TableParagraph"/>
              <w:rPr>
                <w:sz w:val="20"/>
              </w:rPr>
            </w:pPr>
            <w:r>
              <w:rPr>
                <w:color w:val="0D0D0D"/>
                <w:spacing w:val="-10"/>
                <w:sz w:val="20"/>
              </w:rPr>
              <w:t>4</w:t>
            </w:r>
          </w:p>
        </w:tc>
        <w:tc>
          <w:tcPr>
            <w:tcW w:w="9090" w:type="dxa"/>
          </w:tcPr>
          <w:p w14:paraId="37CE0575" w14:textId="77777777" w:rsidR="00DA03E3" w:rsidRDefault="00000000">
            <w:pPr>
              <w:pStyle w:val="TableParagraph"/>
              <w:ind w:left="164"/>
              <w:rPr>
                <w:sz w:val="20"/>
              </w:rPr>
            </w:pPr>
            <w:r>
              <w:rPr>
                <w:color w:val="0D0D0D"/>
                <w:sz w:val="20"/>
              </w:rPr>
              <w:t>Attendance</w:t>
            </w:r>
            <w:r>
              <w:rPr>
                <w:color w:val="0D0D0D"/>
                <w:spacing w:val="-4"/>
                <w:sz w:val="20"/>
              </w:rPr>
              <w:t xml:space="preserve"> </w:t>
            </w:r>
            <w:r>
              <w:rPr>
                <w:color w:val="0D0D0D"/>
                <w:sz w:val="20"/>
              </w:rPr>
              <w:t>and</w:t>
            </w:r>
            <w:r>
              <w:rPr>
                <w:color w:val="0D0D0D"/>
                <w:spacing w:val="-3"/>
                <w:sz w:val="20"/>
              </w:rPr>
              <w:t xml:space="preserve"> </w:t>
            </w:r>
            <w:r>
              <w:rPr>
                <w:color w:val="0D0D0D"/>
                <w:sz w:val="20"/>
              </w:rPr>
              <w:t>Punctuality</w:t>
            </w:r>
            <w:r>
              <w:rPr>
                <w:color w:val="0D0D0D"/>
                <w:spacing w:val="-3"/>
                <w:sz w:val="20"/>
              </w:rPr>
              <w:t xml:space="preserve"> </w:t>
            </w:r>
            <w:r>
              <w:rPr>
                <w:color w:val="0D0D0D"/>
                <w:spacing w:val="-2"/>
                <w:sz w:val="20"/>
              </w:rPr>
              <w:t>issues.</w:t>
            </w:r>
          </w:p>
        </w:tc>
      </w:tr>
      <w:tr w:rsidR="00DA03E3" w14:paraId="2E55D225" w14:textId="77777777">
        <w:trPr>
          <w:trHeight w:val="360"/>
        </w:trPr>
        <w:tc>
          <w:tcPr>
            <w:tcW w:w="1371" w:type="dxa"/>
          </w:tcPr>
          <w:p w14:paraId="1ACCA38B" w14:textId="77777777" w:rsidR="00DA03E3" w:rsidRDefault="00000000">
            <w:pPr>
              <w:pStyle w:val="TableParagraph"/>
              <w:rPr>
                <w:sz w:val="20"/>
              </w:rPr>
            </w:pPr>
            <w:r>
              <w:rPr>
                <w:color w:val="0D0D0D"/>
                <w:spacing w:val="-10"/>
                <w:sz w:val="20"/>
              </w:rPr>
              <w:t>5</w:t>
            </w:r>
          </w:p>
        </w:tc>
        <w:tc>
          <w:tcPr>
            <w:tcW w:w="9090" w:type="dxa"/>
          </w:tcPr>
          <w:p w14:paraId="37AACBB6" w14:textId="77777777" w:rsidR="00DA03E3" w:rsidRDefault="00000000">
            <w:pPr>
              <w:pStyle w:val="TableParagraph"/>
              <w:ind w:left="164"/>
              <w:rPr>
                <w:sz w:val="20"/>
              </w:rPr>
            </w:pPr>
            <w:r>
              <w:rPr>
                <w:color w:val="0D0D0D"/>
                <w:sz w:val="20"/>
              </w:rPr>
              <w:t>Social,</w:t>
            </w:r>
            <w:r>
              <w:rPr>
                <w:color w:val="0D0D0D"/>
                <w:spacing w:val="-6"/>
                <w:sz w:val="20"/>
              </w:rPr>
              <w:t xml:space="preserve"> </w:t>
            </w:r>
            <w:r>
              <w:rPr>
                <w:color w:val="0D0D0D"/>
                <w:sz w:val="20"/>
              </w:rPr>
              <w:t>Emotional</w:t>
            </w:r>
            <w:r>
              <w:rPr>
                <w:color w:val="0D0D0D"/>
                <w:spacing w:val="-3"/>
                <w:sz w:val="20"/>
              </w:rPr>
              <w:t xml:space="preserve"> </w:t>
            </w:r>
            <w:r>
              <w:rPr>
                <w:color w:val="0D0D0D"/>
                <w:sz w:val="20"/>
              </w:rPr>
              <w:t>and</w:t>
            </w:r>
            <w:r>
              <w:rPr>
                <w:color w:val="0D0D0D"/>
                <w:spacing w:val="-3"/>
                <w:sz w:val="20"/>
              </w:rPr>
              <w:t xml:space="preserve"> </w:t>
            </w:r>
            <w:r>
              <w:rPr>
                <w:color w:val="0D0D0D"/>
                <w:sz w:val="20"/>
              </w:rPr>
              <w:t>Mental</w:t>
            </w:r>
            <w:r>
              <w:rPr>
                <w:color w:val="0D0D0D"/>
                <w:spacing w:val="-2"/>
                <w:sz w:val="20"/>
              </w:rPr>
              <w:t xml:space="preserve"> </w:t>
            </w:r>
            <w:r>
              <w:rPr>
                <w:color w:val="0D0D0D"/>
                <w:sz w:val="20"/>
              </w:rPr>
              <w:t>Health</w:t>
            </w:r>
            <w:r>
              <w:rPr>
                <w:color w:val="0D0D0D"/>
                <w:spacing w:val="-4"/>
                <w:sz w:val="20"/>
              </w:rPr>
              <w:t xml:space="preserve"> </w:t>
            </w:r>
            <w:r>
              <w:rPr>
                <w:color w:val="0D0D0D"/>
                <w:sz w:val="20"/>
              </w:rPr>
              <w:t>difficulties</w:t>
            </w:r>
            <w:r>
              <w:rPr>
                <w:color w:val="0D0D0D"/>
                <w:spacing w:val="-2"/>
                <w:sz w:val="20"/>
              </w:rPr>
              <w:t xml:space="preserve"> (children/parents/carers)</w:t>
            </w:r>
          </w:p>
        </w:tc>
      </w:tr>
    </w:tbl>
    <w:p w14:paraId="2D6BA4CB" w14:textId="77777777" w:rsidR="00DA03E3" w:rsidRDefault="00DA03E3">
      <w:pPr>
        <w:pStyle w:val="BodyText"/>
      </w:pPr>
    </w:p>
    <w:p w14:paraId="159DC0F0" w14:textId="77777777" w:rsidR="00DA03E3" w:rsidRDefault="00DA03E3">
      <w:pPr>
        <w:pStyle w:val="BodyText"/>
        <w:spacing w:before="118"/>
      </w:pPr>
    </w:p>
    <w:p w14:paraId="5FFF6BB6" w14:textId="77777777" w:rsidR="00DA03E3" w:rsidRDefault="00000000">
      <w:pPr>
        <w:pStyle w:val="Heading1"/>
        <w:spacing w:line="241" w:lineRule="exact"/>
      </w:pPr>
      <w:bookmarkStart w:id="8" w:name="Intended_outcomes"/>
      <w:bookmarkEnd w:id="8"/>
      <w:r>
        <w:rPr>
          <w:color w:val="0F4F75"/>
        </w:rPr>
        <w:t>Intended</w:t>
      </w:r>
      <w:r>
        <w:rPr>
          <w:color w:val="0F4F75"/>
          <w:spacing w:val="-3"/>
        </w:rPr>
        <w:t xml:space="preserve"> </w:t>
      </w:r>
      <w:r>
        <w:rPr>
          <w:color w:val="0F4F75"/>
          <w:spacing w:val="-2"/>
        </w:rPr>
        <w:t>outcomes</w:t>
      </w:r>
    </w:p>
    <w:p w14:paraId="64D40B9E" w14:textId="77777777" w:rsidR="00DA03E3" w:rsidRDefault="00000000">
      <w:pPr>
        <w:ind w:left="12"/>
        <w:rPr>
          <w:sz w:val="20"/>
        </w:rPr>
      </w:pPr>
      <w:r>
        <w:rPr>
          <w:sz w:val="20"/>
        </w:rPr>
        <w:t>This</w:t>
      </w:r>
      <w:r>
        <w:rPr>
          <w:spacing w:val="-1"/>
          <w:sz w:val="20"/>
        </w:rPr>
        <w:t xml:space="preserve"> </w:t>
      </w:r>
      <w:r>
        <w:rPr>
          <w:sz w:val="20"/>
        </w:rPr>
        <w:t>explains</w:t>
      </w:r>
      <w:r>
        <w:rPr>
          <w:spacing w:val="-1"/>
          <w:sz w:val="20"/>
        </w:rPr>
        <w:t xml:space="preserve"> </w:t>
      </w:r>
      <w:r>
        <w:rPr>
          <w:sz w:val="20"/>
        </w:rPr>
        <w:t>the</w:t>
      </w:r>
      <w:r>
        <w:rPr>
          <w:spacing w:val="-1"/>
          <w:sz w:val="20"/>
        </w:rPr>
        <w:t xml:space="preserve"> </w:t>
      </w:r>
      <w:r>
        <w:rPr>
          <w:sz w:val="20"/>
        </w:rPr>
        <w:t>outcomes</w:t>
      </w:r>
      <w:r>
        <w:rPr>
          <w:spacing w:val="-1"/>
          <w:sz w:val="20"/>
        </w:rPr>
        <w:t xml:space="preserve"> </w:t>
      </w:r>
      <w:r>
        <w:rPr>
          <w:sz w:val="20"/>
        </w:rPr>
        <w:t>we</w:t>
      </w:r>
      <w:r>
        <w:rPr>
          <w:spacing w:val="-1"/>
          <w:sz w:val="20"/>
        </w:rPr>
        <w:t xml:space="preserve"> </w:t>
      </w:r>
      <w:r>
        <w:rPr>
          <w:sz w:val="20"/>
        </w:rPr>
        <w:t>are</w:t>
      </w:r>
      <w:r>
        <w:rPr>
          <w:spacing w:val="-1"/>
          <w:sz w:val="20"/>
        </w:rPr>
        <w:t xml:space="preserve"> </w:t>
      </w:r>
      <w:r>
        <w:rPr>
          <w:sz w:val="20"/>
        </w:rPr>
        <w:t>aiming</w:t>
      </w:r>
      <w:r>
        <w:rPr>
          <w:spacing w:val="-2"/>
          <w:sz w:val="20"/>
        </w:rPr>
        <w:t xml:space="preserve"> </w:t>
      </w:r>
      <w:r>
        <w:rPr>
          <w:sz w:val="20"/>
        </w:rPr>
        <w:t xml:space="preserve">for </w:t>
      </w:r>
      <w:r>
        <w:rPr>
          <w:b/>
          <w:sz w:val="20"/>
        </w:rPr>
        <w:t>by</w:t>
      </w:r>
      <w:r>
        <w:rPr>
          <w:b/>
          <w:spacing w:val="-2"/>
          <w:sz w:val="20"/>
        </w:rPr>
        <w:t xml:space="preserve"> </w:t>
      </w:r>
      <w:r>
        <w:rPr>
          <w:b/>
          <w:sz w:val="20"/>
        </w:rPr>
        <w:t>the</w:t>
      </w:r>
      <w:r>
        <w:rPr>
          <w:b/>
          <w:spacing w:val="-1"/>
          <w:sz w:val="20"/>
        </w:rPr>
        <w:t xml:space="preserve"> </w:t>
      </w:r>
      <w:r>
        <w:rPr>
          <w:b/>
          <w:sz w:val="20"/>
        </w:rPr>
        <w:t>end</w:t>
      </w:r>
      <w:r>
        <w:rPr>
          <w:b/>
          <w:spacing w:val="-3"/>
          <w:sz w:val="20"/>
        </w:rPr>
        <w:t xml:space="preserve"> </w:t>
      </w:r>
      <w:r>
        <w:rPr>
          <w:b/>
          <w:sz w:val="20"/>
        </w:rPr>
        <w:t>of</w:t>
      </w:r>
      <w:r>
        <w:rPr>
          <w:b/>
          <w:spacing w:val="-4"/>
          <w:sz w:val="20"/>
        </w:rPr>
        <w:t xml:space="preserve"> </w:t>
      </w:r>
      <w:r>
        <w:rPr>
          <w:b/>
          <w:sz w:val="20"/>
        </w:rPr>
        <w:t>our</w:t>
      </w:r>
      <w:r>
        <w:rPr>
          <w:b/>
          <w:spacing w:val="-4"/>
          <w:sz w:val="20"/>
        </w:rPr>
        <w:t xml:space="preserve"> </w:t>
      </w:r>
      <w:r>
        <w:rPr>
          <w:b/>
          <w:sz w:val="20"/>
        </w:rPr>
        <w:t>current</w:t>
      </w:r>
      <w:r>
        <w:rPr>
          <w:b/>
          <w:spacing w:val="-1"/>
          <w:sz w:val="20"/>
        </w:rPr>
        <w:t xml:space="preserve"> </w:t>
      </w:r>
      <w:r>
        <w:rPr>
          <w:b/>
          <w:sz w:val="20"/>
        </w:rPr>
        <w:t>strategy</w:t>
      </w:r>
      <w:r>
        <w:rPr>
          <w:b/>
          <w:spacing w:val="-2"/>
          <w:sz w:val="20"/>
        </w:rPr>
        <w:t xml:space="preserve"> </w:t>
      </w:r>
      <w:r>
        <w:rPr>
          <w:b/>
          <w:sz w:val="20"/>
        </w:rPr>
        <w:t>plan</w:t>
      </w:r>
      <w:r>
        <w:rPr>
          <w:sz w:val="20"/>
        </w:rPr>
        <w:t>,</w:t>
      </w:r>
      <w:r>
        <w:rPr>
          <w:spacing w:val="-7"/>
          <w:sz w:val="20"/>
        </w:rPr>
        <w:t xml:space="preserve"> </w:t>
      </w:r>
      <w:r>
        <w:rPr>
          <w:sz w:val="20"/>
        </w:rPr>
        <w:t>and</w:t>
      </w:r>
      <w:r>
        <w:rPr>
          <w:spacing w:val="-2"/>
          <w:sz w:val="20"/>
        </w:rPr>
        <w:t xml:space="preserve"> </w:t>
      </w:r>
      <w:r>
        <w:rPr>
          <w:sz w:val="20"/>
        </w:rPr>
        <w:t>how</w:t>
      </w:r>
      <w:r>
        <w:rPr>
          <w:spacing w:val="-5"/>
          <w:sz w:val="20"/>
        </w:rPr>
        <w:t xml:space="preserve"> </w:t>
      </w:r>
      <w:r>
        <w:rPr>
          <w:sz w:val="20"/>
        </w:rPr>
        <w:t>we</w:t>
      </w:r>
      <w:r>
        <w:rPr>
          <w:spacing w:val="-6"/>
          <w:sz w:val="20"/>
        </w:rPr>
        <w:t xml:space="preserve"> </w:t>
      </w:r>
      <w:r>
        <w:rPr>
          <w:sz w:val="20"/>
        </w:rPr>
        <w:t>will</w:t>
      </w:r>
      <w:r>
        <w:rPr>
          <w:spacing w:val="-2"/>
          <w:sz w:val="20"/>
        </w:rPr>
        <w:t xml:space="preserve"> </w:t>
      </w:r>
      <w:r>
        <w:rPr>
          <w:sz w:val="20"/>
        </w:rPr>
        <w:t>measure whether they have been achieved.</w:t>
      </w:r>
    </w:p>
    <w:tbl>
      <w:tblPr>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
        <w:gridCol w:w="3437"/>
        <w:gridCol w:w="6128"/>
      </w:tblGrid>
      <w:tr w:rsidR="00DA03E3" w14:paraId="6E4A3513" w14:textId="77777777">
        <w:trPr>
          <w:trHeight w:val="360"/>
        </w:trPr>
        <w:tc>
          <w:tcPr>
            <w:tcW w:w="935" w:type="dxa"/>
            <w:shd w:val="clear" w:color="auto" w:fill="D7E1E9"/>
          </w:tcPr>
          <w:p w14:paraId="35CE98D2" w14:textId="77777777" w:rsidR="00DA03E3" w:rsidRDefault="00DA03E3">
            <w:pPr>
              <w:pStyle w:val="TableParagraph"/>
              <w:spacing w:before="0"/>
              <w:ind w:left="0"/>
              <w:rPr>
                <w:rFonts w:ascii="Times New Roman"/>
                <w:sz w:val="20"/>
              </w:rPr>
            </w:pPr>
          </w:p>
        </w:tc>
        <w:tc>
          <w:tcPr>
            <w:tcW w:w="3437" w:type="dxa"/>
            <w:shd w:val="clear" w:color="auto" w:fill="D7E1E9"/>
          </w:tcPr>
          <w:p w14:paraId="51C983C2" w14:textId="77777777" w:rsidR="00DA03E3" w:rsidRDefault="00000000">
            <w:pPr>
              <w:pStyle w:val="TableParagraph"/>
              <w:ind w:left="65"/>
              <w:rPr>
                <w:b/>
                <w:sz w:val="20"/>
              </w:rPr>
            </w:pPr>
            <w:r>
              <w:rPr>
                <w:b/>
                <w:color w:val="0D0D0D"/>
                <w:sz w:val="20"/>
              </w:rPr>
              <w:t>Intended</w:t>
            </w:r>
            <w:r>
              <w:rPr>
                <w:b/>
                <w:color w:val="0D0D0D"/>
                <w:spacing w:val="-3"/>
                <w:sz w:val="20"/>
              </w:rPr>
              <w:t xml:space="preserve"> </w:t>
            </w:r>
            <w:r>
              <w:rPr>
                <w:b/>
                <w:color w:val="0D0D0D"/>
                <w:spacing w:val="-2"/>
                <w:sz w:val="20"/>
              </w:rPr>
              <w:t>outcome</w:t>
            </w:r>
          </w:p>
        </w:tc>
        <w:tc>
          <w:tcPr>
            <w:tcW w:w="6128" w:type="dxa"/>
            <w:shd w:val="clear" w:color="auto" w:fill="D7E1E9"/>
          </w:tcPr>
          <w:p w14:paraId="3AD090A7" w14:textId="77777777" w:rsidR="00DA03E3" w:rsidRDefault="00000000">
            <w:pPr>
              <w:pStyle w:val="TableParagraph"/>
              <w:rPr>
                <w:b/>
                <w:sz w:val="20"/>
              </w:rPr>
            </w:pPr>
            <w:r>
              <w:rPr>
                <w:b/>
                <w:color w:val="0D0D0D"/>
                <w:sz w:val="20"/>
              </w:rPr>
              <w:t>Success</w:t>
            </w:r>
            <w:r>
              <w:rPr>
                <w:b/>
                <w:color w:val="0D0D0D"/>
                <w:spacing w:val="2"/>
                <w:sz w:val="20"/>
              </w:rPr>
              <w:t xml:space="preserve"> </w:t>
            </w:r>
            <w:r>
              <w:rPr>
                <w:b/>
                <w:color w:val="0D0D0D"/>
                <w:spacing w:val="-2"/>
                <w:sz w:val="20"/>
              </w:rPr>
              <w:t>criteria</w:t>
            </w:r>
          </w:p>
        </w:tc>
      </w:tr>
      <w:tr w:rsidR="00DA03E3" w14:paraId="0843F23C" w14:textId="77777777">
        <w:trPr>
          <w:trHeight w:val="360"/>
        </w:trPr>
        <w:tc>
          <w:tcPr>
            <w:tcW w:w="935" w:type="dxa"/>
          </w:tcPr>
          <w:p w14:paraId="2FE31503" w14:textId="77777777" w:rsidR="00DA03E3" w:rsidRDefault="00000000">
            <w:pPr>
              <w:pStyle w:val="TableParagraph"/>
              <w:ind w:left="65"/>
              <w:rPr>
                <w:b/>
                <w:sz w:val="20"/>
              </w:rPr>
            </w:pPr>
            <w:r>
              <w:rPr>
                <w:b/>
                <w:color w:val="0D0D0D"/>
                <w:spacing w:val="-10"/>
                <w:sz w:val="20"/>
              </w:rPr>
              <w:t>1</w:t>
            </w:r>
          </w:p>
        </w:tc>
        <w:tc>
          <w:tcPr>
            <w:tcW w:w="3437" w:type="dxa"/>
          </w:tcPr>
          <w:p w14:paraId="35A9D85A" w14:textId="77777777" w:rsidR="00DA03E3" w:rsidRDefault="00000000">
            <w:pPr>
              <w:pStyle w:val="TableParagraph"/>
              <w:ind w:left="65"/>
              <w:rPr>
                <w:sz w:val="20"/>
              </w:rPr>
            </w:pPr>
            <w:r>
              <w:rPr>
                <w:color w:val="0D0D0D"/>
                <w:sz w:val="20"/>
              </w:rPr>
              <w:t>Increased</w:t>
            </w:r>
            <w:r>
              <w:rPr>
                <w:color w:val="0D0D0D"/>
                <w:spacing w:val="-9"/>
                <w:sz w:val="20"/>
              </w:rPr>
              <w:t xml:space="preserve"> </w:t>
            </w:r>
            <w:r>
              <w:rPr>
                <w:color w:val="0D0D0D"/>
                <w:spacing w:val="-5"/>
                <w:sz w:val="20"/>
              </w:rPr>
              <w:t>GLD</w:t>
            </w:r>
          </w:p>
        </w:tc>
        <w:tc>
          <w:tcPr>
            <w:tcW w:w="6128" w:type="dxa"/>
          </w:tcPr>
          <w:p w14:paraId="4FDDBA61" w14:textId="77777777" w:rsidR="00DA03E3" w:rsidRPr="006F06FC" w:rsidRDefault="00000000">
            <w:pPr>
              <w:pStyle w:val="TableParagraph"/>
              <w:rPr>
                <w:color w:val="00B050"/>
                <w:sz w:val="20"/>
              </w:rPr>
            </w:pPr>
            <w:r>
              <w:rPr>
                <w:color w:val="0D0D0D"/>
                <w:sz w:val="20"/>
              </w:rPr>
              <w:t>Narrow</w:t>
            </w:r>
            <w:r>
              <w:rPr>
                <w:color w:val="0D0D0D"/>
                <w:spacing w:val="1"/>
                <w:sz w:val="20"/>
              </w:rPr>
              <w:t xml:space="preserve"> </w:t>
            </w:r>
            <w:r>
              <w:rPr>
                <w:color w:val="0D0D0D"/>
                <w:sz w:val="20"/>
              </w:rPr>
              <w:t>gap</w:t>
            </w:r>
            <w:r>
              <w:rPr>
                <w:color w:val="0D0D0D"/>
                <w:spacing w:val="-1"/>
                <w:sz w:val="20"/>
              </w:rPr>
              <w:t xml:space="preserve"> </w:t>
            </w:r>
            <w:r>
              <w:rPr>
                <w:color w:val="0D0D0D"/>
                <w:sz w:val="20"/>
              </w:rPr>
              <w:t>in delayed</w:t>
            </w:r>
            <w:r>
              <w:rPr>
                <w:color w:val="0D0D0D"/>
                <w:spacing w:val="-1"/>
                <w:sz w:val="20"/>
              </w:rPr>
              <w:t xml:space="preserve"> </w:t>
            </w:r>
            <w:r>
              <w:rPr>
                <w:color w:val="0D0D0D"/>
                <w:sz w:val="20"/>
              </w:rPr>
              <w:t>spoken</w:t>
            </w:r>
            <w:r>
              <w:rPr>
                <w:color w:val="0D0D0D"/>
                <w:spacing w:val="-5"/>
                <w:sz w:val="20"/>
              </w:rPr>
              <w:t xml:space="preserve"> </w:t>
            </w:r>
            <w:r>
              <w:rPr>
                <w:color w:val="0D0D0D"/>
                <w:spacing w:val="-2"/>
                <w:sz w:val="20"/>
              </w:rPr>
              <w:t>language</w:t>
            </w:r>
          </w:p>
        </w:tc>
      </w:tr>
      <w:tr w:rsidR="00DA03E3" w14:paraId="480A7801" w14:textId="77777777">
        <w:trPr>
          <w:trHeight w:val="365"/>
        </w:trPr>
        <w:tc>
          <w:tcPr>
            <w:tcW w:w="935" w:type="dxa"/>
          </w:tcPr>
          <w:p w14:paraId="31B096DA" w14:textId="77777777" w:rsidR="00DA03E3" w:rsidRDefault="00000000">
            <w:pPr>
              <w:pStyle w:val="TableParagraph"/>
              <w:ind w:left="65"/>
              <w:rPr>
                <w:b/>
                <w:sz w:val="20"/>
              </w:rPr>
            </w:pPr>
            <w:r>
              <w:rPr>
                <w:b/>
                <w:color w:val="0D0D0D"/>
                <w:spacing w:val="-10"/>
                <w:sz w:val="20"/>
              </w:rPr>
              <w:t>2</w:t>
            </w:r>
          </w:p>
        </w:tc>
        <w:tc>
          <w:tcPr>
            <w:tcW w:w="3437" w:type="dxa"/>
          </w:tcPr>
          <w:p w14:paraId="5E9805BB" w14:textId="77777777" w:rsidR="00DA03E3" w:rsidRDefault="00000000">
            <w:pPr>
              <w:pStyle w:val="TableParagraph"/>
              <w:ind w:left="65"/>
              <w:rPr>
                <w:sz w:val="20"/>
              </w:rPr>
            </w:pPr>
            <w:r>
              <w:rPr>
                <w:color w:val="0D0D0D"/>
                <w:sz w:val="20"/>
              </w:rPr>
              <w:t>Progress</w:t>
            </w:r>
            <w:r>
              <w:rPr>
                <w:color w:val="0D0D0D"/>
                <w:spacing w:val="-3"/>
                <w:sz w:val="20"/>
              </w:rPr>
              <w:t xml:space="preserve"> </w:t>
            </w:r>
            <w:r>
              <w:rPr>
                <w:color w:val="0D0D0D"/>
                <w:sz w:val="20"/>
              </w:rPr>
              <w:t>in</w:t>
            </w:r>
            <w:r>
              <w:rPr>
                <w:color w:val="0D0D0D"/>
                <w:spacing w:val="-4"/>
                <w:sz w:val="20"/>
              </w:rPr>
              <w:t xml:space="preserve"> </w:t>
            </w:r>
            <w:r>
              <w:rPr>
                <w:color w:val="0D0D0D"/>
                <w:spacing w:val="-2"/>
                <w:sz w:val="20"/>
              </w:rPr>
              <w:t>Reading</w:t>
            </w:r>
          </w:p>
        </w:tc>
        <w:tc>
          <w:tcPr>
            <w:tcW w:w="6128" w:type="dxa"/>
          </w:tcPr>
          <w:p w14:paraId="0920BD4A" w14:textId="77777777" w:rsidR="00DA03E3" w:rsidRDefault="00000000">
            <w:pPr>
              <w:pStyle w:val="TableParagraph"/>
              <w:rPr>
                <w:sz w:val="20"/>
              </w:rPr>
            </w:pPr>
            <w:r>
              <w:rPr>
                <w:color w:val="0D0D0D"/>
                <w:sz w:val="20"/>
              </w:rPr>
              <w:t>Achieve</w:t>
            </w:r>
            <w:r>
              <w:rPr>
                <w:color w:val="0D0D0D"/>
                <w:spacing w:val="-3"/>
                <w:sz w:val="20"/>
              </w:rPr>
              <w:t xml:space="preserve"> </w:t>
            </w:r>
            <w:r>
              <w:rPr>
                <w:color w:val="0D0D0D"/>
                <w:sz w:val="20"/>
              </w:rPr>
              <w:t>national</w:t>
            </w:r>
            <w:r>
              <w:rPr>
                <w:color w:val="0D0D0D"/>
                <w:spacing w:val="-4"/>
                <w:sz w:val="20"/>
              </w:rPr>
              <w:t xml:space="preserve"> </w:t>
            </w:r>
            <w:r>
              <w:rPr>
                <w:color w:val="0D0D0D"/>
                <w:sz w:val="20"/>
              </w:rPr>
              <w:t>average</w:t>
            </w:r>
            <w:r>
              <w:rPr>
                <w:color w:val="0D0D0D"/>
                <w:spacing w:val="-4"/>
                <w:sz w:val="20"/>
              </w:rPr>
              <w:t xml:space="preserve"> </w:t>
            </w:r>
            <w:r>
              <w:rPr>
                <w:color w:val="0D0D0D"/>
                <w:sz w:val="20"/>
              </w:rPr>
              <w:t>progress</w:t>
            </w:r>
            <w:r>
              <w:rPr>
                <w:color w:val="0D0D0D"/>
                <w:spacing w:val="-2"/>
                <w:sz w:val="20"/>
              </w:rPr>
              <w:t xml:space="preserve"> </w:t>
            </w:r>
            <w:r>
              <w:rPr>
                <w:color w:val="0D0D0D"/>
                <w:sz w:val="20"/>
              </w:rPr>
              <w:t>scores</w:t>
            </w:r>
            <w:r>
              <w:rPr>
                <w:color w:val="0D0D0D"/>
                <w:spacing w:val="-3"/>
                <w:sz w:val="20"/>
              </w:rPr>
              <w:t xml:space="preserve"> </w:t>
            </w:r>
            <w:r>
              <w:rPr>
                <w:color w:val="0D0D0D"/>
                <w:sz w:val="20"/>
              </w:rPr>
              <w:t>in</w:t>
            </w:r>
            <w:r>
              <w:rPr>
                <w:color w:val="0D0D0D"/>
                <w:spacing w:val="-5"/>
                <w:sz w:val="20"/>
              </w:rPr>
              <w:t xml:space="preserve"> </w:t>
            </w:r>
            <w:r>
              <w:rPr>
                <w:color w:val="0D0D0D"/>
                <w:sz w:val="20"/>
              </w:rPr>
              <w:t>KS2</w:t>
            </w:r>
            <w:r>
              <w:rPr>
                <w:color w:val="0D0D0D"/>
                <w:spacing w:val="-2"/>
                <w:sz w:val="20"/>
              </w:rPr>
              <w:t xml:space="preserve"> Reading</w:t>
            </w:r>
          </w:p>
        </w:tc>
      </w:tr>
      <w:tr w:rsidR="00DA03E3" w14:paraId="79BAA9AF" w14:textId="77777777">
        <w:trPr>
          <w:trHeight w:val="360"/>
        </w:trPr>
        <w:tc>
          <w:tcPr>
            <w:tcW w:w="935" w:type="dxa"/>
          </w:tcPr>
          <w:p w14:paraId="54AA9A13" w14:textId="77777777" w:rsidR="00DA03E3" w:rsidRDefault="00000000">
            <w:pPr>
              <w:pStyle w:val="TableParagraph"/>
              <w:ind w:left="65"/>
              <w:rPr>
                <w:b/>
                <w:sz w:val="20"/>
              </w:rPr>
            </w:pPr>
            <w:r>
              <w:rPr>
                <w:b/>
                <w:color w:val="0D0D0D"/>
                <w:spacing w:val="-10"/>
                <w:sz w:val="20"/>
              </w:rPr>
              <w:t>3</w:t>
            </w:r>
          </w:p>
        </w:tc>
        <w:tc>
          <w:tcPr>
            <w:tcW w:w="3437" w:type="dxa"/>
          </w:tcPr>
          <w:p w14:paraId="2FE5B155" w14:textId="77777777" w:rsidR="00DA03E3" w:rsidRDefault="00000000">
            <w:pPr>
              <w:pStyle w:val="TableParagraph"/>
              <w:ind w:left="65"/>
              <w:rPr>
                <w:sz w:val="20"/>
              </w:rPr>
            </w:pPr>
            <w:r>
              <w:rPr>
                <w:color w:val="0D0D0D"/>
                <w:sz w:val="20"/>
              </w:rPr>
              <w:t>Progress</w:t>
            </w:r>
            <w:r>
              <w:rPr>
                <w:color w:val="0D0D0D"/>
                <w:spacing w:val="-3"/>
                <w:sz w:val="20"/>
              </w:rPr>
              <w:t xml:space="preserve"> </w:t>
            </w:r>
            <w:r>
              <w:rPr>
                <w:color w:val="0D0D0D"/>
                <w:sz w:val="20"/>
              </w:rPr>
              <w:t>in</w:t>
            </w:r>
            <w:r>
              <w:rPr>
                <w:color w:val="0D0D0D"/>
                <w:spacing w:val="-4"/>
                <w:sz w:val="20"/>
              </w:rPr>
              <w:t xml:space="preserve"> </w:t>
            </w:r>
            <w:r>
              <w:rPr>
                <w:color w:val="0D0D0D"/>
                <w:spacing w:val="-2"/>
                <w:sz w:val="20"/>
              </w:rPr>
              <w:t>Writing</w:t>
            </w:r>
          </w:p>
        </w:tc>
        <w:tc>
          <w:tcPr>
            <w:tcW w:w="6128" w:type="dxa"/>
          </w:tcPr>
          <w:p w14:paraId="19D0C8F9" w14:textId="77777777" w:rsidR="00DA03E3" w:rsidRDefault="00000000">
            <w:pPr>
              <w:pStyle w:val="TableParagraph"/>
              <w:rPr>
                <w:sz w:val="20"/>
              </w:rPr>
            </w:pPr>
            <w:r>
              <w:rPr>
                <w:color w:val="0D0D0D"/>
                <w:sz w:val="20"/>
              </w:rPr>
              <w:t>Achieve</w:t>
            </w:r>
            <w:r>
              <w:rPr>
                <w:color w:val="0D0D0D"/>
                <w:spacing w:val="-3"/>
                <w:sz w:val="20"/>
              </w:rPr>
              <w:t xml:space="preserve"> </w:t>
            </w:r>
            <w:r>
              <w:rPr>
                <w:color w:val="0D0D0D"/>
                <w:sz w:val="20"/>
              </w:rPr>
              <w:t>national</w:t>
            </w:r>
            <w:r>
              <w:rPr>
                <w:color w:val="0D0D0D"/>
                <w:spacing w:val="-4"/>
                <w:sz w:val="20"/>
              </w:rPr>
              <w:t xml:space="preserve"> </w:t>
            </w:r>
            <w:r>
              <w:rPr>
                <w:color w:val="0D0D0D"/>
                <w:sz w:val="20"/>
              </w:rPr>
              <w:t>average</w:t>
            </w:r>
            <w:r>
              <w:rPr>
                <w:color w:val="0D0D0D"/>
                <w:spacing w:val="-4"/>
                <w:sz w:val="20"/>
              </w:rPr>
              <w:t xml:space="preserve"> </w:t>
            </w:r>
            <w:r>
              <w:rPr>
                <w:color w:val="0D0D0D"/>
                <w:sz w:val="20"/>
              </w:rPr>
              <w:t>progress</w:t>
            </w:r>
            <w:r>
              <w:rPr>
                <w:color w:val="0D0D0D"/>
                <w:spacing w:val="-2"/>
                <w:sz w:val="20"/>
              </w:rPr>
              <w:t xml:space="preserve"> </w:t>
            </w:r>
            <w:r>
              <w:rPr>
                <w:color w:val="0D0D0D"/>
                <w:sz w:val="20"/>
              </w:rPr>
              <w:t>scores</w:t>
            </w:r>
            <w:r>
              <w:rPr>
                <w:color w:val="0D0D0D"/>
                <w:spacing w:val="-3"/>
                <w:sz w:val="20"/>
              </w:rPr>
              <w:t xml:space="preserve"> </w:t>
            </w:r>
            <w:r>
              <w:rPr>
                <w:color w:val="0D0D0D"/>
                <w:sz w:val="20"/>
              </w:rPr>
              <w:t>in</w:t>
            </w:r>
            <w:r>
              <w:rPr>
                <w:color w:val="0D0D0D"/>
                <w:spacing w:val="-5"/>
                <w:sz w:val="20"/>
              </w:rPr>
              <w:t xml:space="preserve"> </w:t>
            </w:r>
            <w:r>
              <w:rPr>
                <w:color w:val="0D0D0D"/>
                <w:sz w:val="20"/>
              </w:rPr>
              <w:t>KS2</w:t>
            </w:r>
            <w:r>
              <w:rPr>
                <w:color w:val="0D0D0D"/>
                <w:spacing w:val="-2"/>
                <w:sz w:val="20"/>
              </w:rPr>
              <w:t xml:space="preserve"> Writing</w:t>
            </w:r>
          </w:p>
        </w:tc>
      </w:tr>
      <w:tr w:rsidR="00DA03E3" w14:paraId="336E98C0" w14:textId="77777777">
        <w:trPr>
          <w:trHeight w:val="359"/>
        </w:trPr>
        <w:tc>
          <w:tcPr>
            <w:tcW w:w="935" w:type="dxa"/>
          </w:tcPr>
          <w:p w14:paraId="090C8561" w14:textId="77777777" w:rsidR="00DA03E3" w:rsidRDefault="00000000">
            <w:pPr>
              <w:pStyle w:val="TableParagraph"/>
              <w:ind w:left="65"/>
              <w:rPr>
                <w:b/>
                <w:sz w:val="20"/>
              </w:rPr>
            </w:pPr>
            <w:r>
              <w:rPr>
                <w:b/>
                <w:color w:val="0D0D0D"/>
                <w:spacing w:val="-10"/>
                <w:sz w:val="20"/>
              </w:rPr>
              <w:t>4</w:t>
            </w:r>
          </w:p>
        </w:tc>
        <w:tc>
          <w:tcPr>
            <w:tcW w:w="3437" w:type="dxa"/>
          </w:tcPr>
          <w:p w14:paraId="406595CE" w14:textId="77777777" w:rsidR="00DA03E3" w:rsidRDefault="00000000">
            <w:pPr>
              <w:pStyle w:val="TableParagraph"/>
              <w:ind w:left="65"/>
              <w:rPr>
                <w:sz w:val="20"/>
              </w:rPr>
            </w:pPr>
            <w:r>
              <w:rPr>
                <w:color w:val="0D0D0D"/>
                <w:sz w:val="20"/>
              </w:rPr>
              <w:t>Progress</w:t>
            </w:r>
            <w:r>
              <w:rPr>
                <w:color w:val="0D0D0D"/>
                <w:spacing w:val="-3"/>
                <w:sz w:val="20"/>
              </w:rPr>
              <w:t xml:space="preserve"> </w:t>
            </w:r>
            <w:r>
              <w:rPr>
                <w:color w:val="0D0D0D"/>
                <w:sz w:val="20"/>
              </w:rPr>
              <w:t>in</w:t>
            </w:r>
            <w:r>
              <w:rPr>
                <w:color w:val="0D0D0D"/>
                <w:spacing w:val="-4"/>
                <w:sz w:val="20"/>
              </w:rPr>
              <w:t xml:space="preserve"> </w:t>
            </w:r>
            <w:r>
              <w:rPr>
                <w:color w:val="0D0D0D"/>
                <w:spacing w:val="-2"/>
                <w:sz w:val="20"/>
              </w:rPr>
              <w:t>Mathematics</w:t>
            </w:r>
          </w:p>
        </w:tc>
        <w:tc>
          <w:tcPr>
            <w:tcW w:w="6128" w:type="dxa"/>
          </w:tcPr>
          <w:p w14:paraId="1430E930" w14:textId="77777777" w:rsidR="00DA03E3" w:rsidRDefault="00000000">
            <w:pPr>
              <w:pStyle w:val="TableParagraph"/>
              <w:rPr>
                <w:sz w:val="20"/>
              </w:rPr>
            </w:pPr>
            <w:r>
              <w:rPr>
                <w:color w:val="0D0D0D"/>
                <w:sz w:val="20"/>
              </w:rPr>
              <w:t>Achieve</w:t>
            </w:r>
            <w:r>
              <w:rPr>
                <w:color w:val="0D0D0D"/>
                <w:spacing w:val="-3"/>
                <w:sz w:val="20"/>
              </w:rPr>
              <w:t xml:space="preserve"> </w:t>
            </w:r>
            <w:r>
              <w:rPr>
                <w:color w:val="0D0D0D"/>
                <w:sz w:val="20"/>
              </w:rPr>
              <w:t>national</w:t>
            </w:r>
            <w:r>
              <w:rPr>
                <w:color w:val="0D0D0D"/>
                <w:spacing w:val="-4"/>
                <w:sz w:val="20"/>
              </w:rPr>
              <w:t xml:space="preserve"> </w:t>
            </w:r>
            <w:r>
              <w:rPr>
                <w:color w:val="0D0D0D"/>
                <w:sz w:val="20"/>
              </w:rPr>
              <w:t>average</w:t>
            </w:r>
            <w:r>
              <w:rPr>
                <w:color w:val="0D0D0D"/>
                <w:spacing w:val="-4"/>
                <w:sz w:val="20"/>
              </w:rPr>
              <w:t xml:space="preserve"> </w:t>
            </w:r>
            <w:r>
              <w:rPr>
                <w:color w:val="0D0D0D"/>
                <w:sz w:val="20"/>
              </w:rPr>
              <w:t>progress</w:t>
            </w:r>
            <w:r>
              <w:rPr>
                <w:color w:val="0D0D0D"/>
                <w:spacing w:val="-2"/>
                <w:sz w:val="20"/>
              </w:rPr>
              <w:t xml:space="preserve"> </w:t>
            </w:r>
            <w:r>
              <w:rPr>
                <w:color w:val="0D0D0D"/>
                <w:sz w:val="20"/>
              </w:rPr>
              <w:t>scores</w:t>
            </w:r>
            <w:r>
              <w:rPr>
                <w:color w:val="0D0D0D"/>
                <w:spacing w:val="-3"/>
                <w:sz w:val="20"/>
              </w:rPr>
              <w:t xml:space="preserve"> </w:t>
            </w:r>
            <w:r>
              <w:rPr>
                <w:color w:val="0D0D0D"/>
                <w:sz w:val="20"/>
              </w:rPr>
              <w:t>in</w:t>
            </w:r>
            <w:r>
              <w:rPr>
                <w:color w:val="0D0D0D"/>
                <w:spacing w:val="-5"/>
                <w:sz w:val="20"/>
              </w:rPr>
              <w:t xml:space="preserve"> </w:t>
            </w:r>
            <w:r>
              <w:rPr>
                <w:color w:val="0D0D0D"/>
                <w:sz w:val="20"/>
              </w:rPr>
              <w:t>KS2</w:t>
            </w:r>
            <w:r>
              <w:rPr>
                <w:color w:val="0D0D0D"/>
                <w:spacing w:val="-2"/>
                <w:sz w:val="20"/>
              </w:rPr>
              <w:t xml:space="preserve"> </w:t>
            </w:r>
            <w:proofErr w:type="spellStart"/>
            <w:r>
              <w:rPr>
                <w:color w:val="0D0D0D"/>
                <w:spacing w:val="-4"/>
                <w:sz w:val="20"/>
              </w:rPr>
              <w:t>Maths</w:t>
            </w:r>
            <w:proofErr w:type="spellEnd"/>
          </w:p>
        </w:tc>
      </w:tr>
      <w:tr w:rsidR="00DA03E3" w14:paraId="59B69FCC" w14:textId="77777777">
        <w:trPr>
          <w:trHeight w:val="605"/>
        </w:trPr>
        <w:tc>
          <w:tcPr>
            <w:tcW w:w="935" w:type="dxa"/>
          </w:tcPr>
          <w:p w14:paraId="34E6CE13" w14:textId="77777777" w:rsidR="00DA03E3" w:rsidRDefault="00000000">
            <w:pPr>
              <w:pStyle w:val="TableParagraph"/>
              <w:ind w:left="65"/>
              <w:rPr>
                <w:b/>
                <w:sz w:val="20"/>
              </w:rPr>
            </w:pPr>
            <w:r>
              <w:rPr>
                <w:b/>
                <w:color w:val="0D0D0D"/>
                <w:spacing w:val="-10"/>
                <w:sz w:val="20"/>
              </w:rPr>
              <w:t>5</w:t>
            </w:r>
          </w:p>
        </w:tc>
        <w:tc>
          <w:tcPr>
            <w:tcW w:w="3437" w:type="dxa"/>
          </w:tcPr>
          <w:p w14:paraId="157C7DF4" w14:textId="77777777" w:rsidR="00DA03E3" w:rsidRDefault="00000000">
            <w:pPr>
              <w:pStyle w:val="TableParagraph"/>
              <w:ind w:left="65" w:right="96"/>
              <w:rPr>
                <w:sz w:val="20"/>
              </w:rPr>
            </w:pPr>
            <w:r>
              <w:rPr>
                <w:color w:val="0D0D0D"/>
                <w:sz w:val="20"/>
              </w:rPr>
              <w:t>Increase</w:t>
            </w:r>
            <w:r>
              <w:rPr>
                <w:color w:val="0D0D0D"/>
                <w:spacing w:val="-14"/>
                <w:sz w:val="20"/>
              </w:rPr>
              <w:t xml:space="preserve"> </w:t>
            </w:r>
            <w:r>
              <w:rPr>
                <w:color w:val="0D0D0D"/>
                <w:sz w:val="20"/>
              </w:rPr>
              <w:t>parental</w:t>
            </w:r>
            <w:r>
              <w:rPr>
                <w:color w:val="0D0D0D"/>
                <w:spacing w:val="-15"/>
                <w:sz w:val="20"/>
              </w:rPr>
              <w:t xml:space="preserve"> </w:t>
            </w:r>
            <w:r>
              <w:rPr>
                <w:color w:val="0D0D0D"/>
                <w:sz w:val="20"/>
              </w:rPr>
              <w:t>support</w:t>
            </w:r>
            <w:r>
              <w:rPr>
                <w:color w:val="0D0D0D"/>
                <w:spacing w:val="-16"/>
                <w:sz w:val="20"/>
              </w:rPr>
              <w:t xml:space="preserve"> </w:t>
            </w:r>
            <w:r>
              <w:rPr>
                <w:color w:val="0D0D0D"/>
                <w:sz w:val="20"/>
              </w:rPr>
              <w:t xml:space="preserve">in </w:t>
            </w:r>
            <w:r>
              <w:rPr>
                <w:color w:val="0D0D0D"/>
                <w:spacing w:val="-2"/>
                <w:sz w:val="20"/>
              </w:rPr>
              <w:t>education</w:t>
            </w:r>
          </w:p>
        </w:tc>
        <w:tc>
          <w:tcPr>
            <w:tcW w:w="6128" w:type="dxa"/>
          </w:tcPr>
          <w:p w14:paraId="63F8C551" w14:textId="77777777" w:rsidR="00DA03E3" w:rsidRDefault="00000000">
            <w:pPr>
              <w:pStyle w:val="TableParagraph"/>
              <w:rPr>
                <w:sz w:val="20"/>
              </w:rPr>
            </w:pPr>
            <w:r>
              <w:rPr>
                <w:color w:val="0D0D0D"/>
                <w:sz w:val="20"/>
              </w:rPr>
              <w:t>100%</w:t>
            </w:r>
            <w:r>
              <w:rPr>
                <w:color w:val="0D0D0D"/>
                <w:spacing w:val="-7"/>
                <w:sz w:val="20"/>
              </w:rPr>
              <w:t xml:space="preserve"> </w:t>
            </w:r>
            <w:r>
              <w:rPr>
                <w:color w:val="0D0D0D"/>
                <w:sz w:val="20"/>
              </w:rPr>
              <w:t>Parental</w:t>
            </w:r>
            <w:r>
              <w:rPr>
                <w:color w:val="0D0D0D"/>
                <w:spacing w:val="-7"/>
                <w:sz w:val="20"/>
              </w:rPr>
              <w:t xml:space="preserve"> </w:t>
            </w:r>
            <w:r>
              <w:rPr>
                <w:color w:val="0D0D0D"/>
                <w:sz w:val="20"/>
              </w:rPr>
              <w:t>attendance</w:t>
            </w:r>
            <w:r>
              <w:rPr>
                <w:color w:val="0D0D0D"/>
                <w:spacing w:val="-6"/>
                <w:sz w:val="20"/>
              </w:rPr>
              <w:t xml:space="preserve"> </w:t>
            </w:r>
            <w:r>
              <w:rPr>
                <w:color w:val="0D0D0D"/>
                <w:sz w:val="20"/>
              </w:rPr>
              <w:t>/</w:t>
            </w:r>
            <w:r>
              <w:rPr>
                <w:color w:val="0D0D0D"/>
                <w:spacing w:val="-8"/>
                <w:sz w:val="20"/>
              </w:rPr>
              <w:t xml:space="preserve"> </w:t>
            </w:r>
            <w:r>
              <w:rPr>
                <w:color w:val="0D0D0D"/>
                <w:sz w:val="20"/>
              </w:rPr>
              <w:t>communication</w:t>
            </w:r>
            <w:r>
              <w:rPr>
                <w:color w:val="0D0D0D"/>
                <w:spacing w:val="-8"/>
                <w:sz w:val="20"/>
              </w:rPr>
              <w:t xml:space="preserve"> </w:t>
            </w:r>
            <w:r>
              <w:rPr>
                <w:color w:val="0D0D0D"/>
                <w:sz w:val="20"/>
              </w:rPr>
              <w:t>at</w:t>
            </w:r>
            <w:r>
              <w:rPr>
                <w:color w:val="0D0D0D"/>
                <w:spacing w:val="-8"/>
                <w:sz w:val="20"/>
              </w:rPr>
              <w:t xml:space="preserve"> </w:t>
            </w:r>
            <w:r>
              <w:rPr>
                <w:color w:val="0D0D0D"/>
                <w:sz w:val="20"/>
              </w:rPr>
              <w:t>termly</w:t>
            </w:r>
            <w:r>
              <w:rPr>
                <w:color w:val="0D0D0D"/>
                <w:spacing w:val="-6"/>
                <w:sz w:val="20"/>
              </w:rPr>
              <w:t xml:space="preserve"> </w:t>
            </w:r>
            <w:r>
              <w:rPr>
                <w:color w:val="0D0D0D"/>
                <w:sz w:val="20"/>
              </w:rPr>
              <w:t xml:space="preserve">Progress </w:t>
            </w:r>
            <w:r>
              <w:rPr>
                <w:color w:val="0D0D0D"/>
                <w:spacing w:val="-2"/>
                <w:sz w:val="20"/>
              </w:rPr>
              <w:t>meetings</w:t>
            </w:r>
          </w:p>
        </w:tc>
      </w:tr>
      <w:tr w:rsidR="00DA03E3" w14:paraId="2B20AC8F" w14:textId="77777777">
        <w:trPr>
          <w:trHeight w:val="600"/>
        </w:trPr>
        <w:tc>
          <w:tcPr>
            <w:tcW w:w="935" w:type="dxa"/>
          </w:tcPr>
          <w:p w14:paraId="4E1D3A1D" w14:textId="77777777" w:rsidR="00DA03E3" w:rsidRDefault="00000000">
            <w:pPr>
              <w:pStyle w:val="TableParagraph"/>
              <w:ind w:left="65"/>
              <w:rPr>
                <w:b/>
                <w:sz w:val="20"/>
              </w:rPr>
            </w:pPr>
            <w:r>
              <w:rPr>
                <w:b/>
                <w:color w:val="0D0D0D"/>
                <w:spacing w:val="-10"/>
                <w:sz w:val="20"/>
              </w:rPr>
              <w:t>6</w:t>
            </w:r>
          </w:p>
        </w:tc>
        <w:tc>
          <w:tcPr>
            <w:tcW w:w="3437" w:type="dxa"/>
          </w:tcPr>
          <w:p w14:paraId="524B3EAE" w14:textId="77777777" w:rsidR="00DA03E3" w:rsidRDefault="00000000">
            <w:pPr>
              <w:pStyle w:val="TableParagraph"/>
              <w:ind w:left="65"/>
              <w:rPr>
                <w:sz w:val="20"/>
              </w:rPr>
            </w:pPr>
            <w:r>
              <w:rPr>
                <w:color w:val="0D0D0D"/>
                <w:sz w:val="20"/>
              </w:rPr>
              <w:t>Increased</w:t>
            </w:r>
            <w:r>
              <w:rPr>
                <w:color w:val="0D0D0D"/>
                <w:spacing w:val="-9"/>
                <w:sz w:val="20"/>
              </w:rPr>
              <w:t xml:space="preserve"> </w:t>
            </w:r>
            <w:r>
              <w:rPr>
                <w:color w:val="0D0D0D"/>
                <w:sz w:val="20"/>
              </w:rPr>
              <w:t>attendance</w:t>
            </w:r>
            <w:r>
              <w:rPr>
                <w:color w:val="0D0D0D"/>
                <w:spacing w:val="-8"/>
                <w:sz w:val="20"/>
              </w:rPr>
              <w:t xml:space="preserve"> </w:t>
            </w:r>
            <w:r>
              <w:rPr>
                <w:color w:val="0D0D0D"/>
                <w:sz w:val="20"/>
              </w:rPr>
              <w:t>at</w:t>
            </w:r>
            <w:r>
              <w:rPr>
                <w:color w:val="0D0D0D"/>
                <w:spacing w:val="-9"/>
                <w:sz w:val="20"/>
              </w:rPr>
              <w:t xml:space="preserve"> </w:t>
            </w:r>
            <w:r>
              <w:rPr>
                <w:color w:val="0D0D0D"/>
                <w:sz w:val="20"/>
              </w:rPr>
              <w:t>least</w:t>
            </w:r>
            <w:r>
              <w:rPr>
                <w:color w:val="0D0D0D"/>
                <w:spacing w:val="-9"/>
                <w:sz w:val="20"/>
              </w:rPr>
              <w:t xml:space="preserve"> </w:t>
            </w:r>
            <w:r>
              <w:rPr>
                <w:color w:val="0D0D0D"/>
                <w:sz w:val="20"/>
              </w:rPr>
              <w:t>in</w:t>
            </w:r>
            <w:r>
              <w:rPr>
                <w:color w:val="0D0D0D"/>
                <w:spacing w:val="-9"/>
                <w:sz w:val="20"/>
              </w:rPr>
              <w:t xml:space="preserve"> </w:t>
            </w:r>
            <w:r>
              <w:rPr>
                <w:color w:val="0D0D0D"/>
                <w:sz w:val="20"/>
              </w:rPr>
              <w:t>line with National Average</w:t>
            </w:r>
          </w:p>
        </w:tc>
        <w:tc>
          <w:tcPr>
            <w:tcW w:w="6128" w:type="dxa"/>
          </w:tcPr>
          <w:p w14:paraId="224F81AF" w14:textId="77777777" w:rsidR="00DA03E3" w:rsidRDefault="00000000">
            <w:pPr>
              <w:pStyle w:val="TableParagraph"/>
              <w:rPr>
                <w:color w:val="0D0D0D"/>
                <w:spacing w:val="-5"/>
                <w:sz w:val="20"/>
              </w:rPr>
            </w:pPr>
            <w:r>
              <w:rPr>
                <w:color w:val="0D0D0D"/>
                <w:sz w:val="20"/>
              </w:rPr>
              <w:t>Ensure</w:t>
            </w:r>
            <w:r>
              <w:rPr>
                <w:color w:val="0D0D0D"/>
                <w:spacing w:val="-5"/>
                <w:sz w:val="20"/>
              </w:rPr>
              <w:t xml:space="preserve"> </w:t>
            </w:r>
            <w:r>
              <w:rPr>
                <w:color w:val="0D0D0D"/>
                <w:sz w:val="20"/>
              </w:rPr>
              <w:t>attendance</w:t>
            </w:r>
            <w:r>
              <w:rPr>
                <w:color w:val="0D0D0D"/>
                <w:spacing w:val="-2"/>
                <w:sz w:val="20"/>
              </w:rPr>
              <w:t xml:space="preserve"> </w:t>
            </w:r>
            <w:r>
              <w:rPr>
                <w:color w:val="0D0D0D"/>
                <w:sz w:val="20"/>
              </w:rPr>
              <w:t>of</w:t>
            </w:r>
            <w:r>
              <w:rPr>
                <w:color w:val="0D0D0D"/>
                <w:spacing w:val="-1"/>
                <w:sz w:val="20"/>
              </w:rPr>
              <w:t xml:space="preserve"> </w:t>
            </w:r>
            <w:r>
              <w:rPr>
                <w:color w:val="0D0D0D"/>
                <w:sz w:val="20"/>
              </w:rPr>
              <w:t>disadvantaged</w:t>
            </w:r>
            <w:r>
              <w:rPr>
                <w:color w:val="0D0D0D"/>
                <w:spacing w:val="-4"/>
                <w:sz w:val="20"/>
              </w:rPr>
              <w:t xml:space="preserve"> </w:t>
            </w:r>
            <w:r>
              <w:rPr>
                <w:color w:val="0D0D0D"/>
                <w:sz w:val="20"/>
              </w:rPr>
              <w:t>pupils</w:t>
            </w:r>
            <w:r>
              <w:rPr>
                <w:color w:val="0D0D0D"/>
                <w:spacing w:val="-2"/>
                <w:sz w:val="20"/>
              </w:rPr>
              <w:t xml:space="preserve"> </w:t>
            </w:r>
            <w:r>
              <w:rPr>
                <w:color w:val="0D0D0D"/>
                <w:sz w:val="20"/>
              </w:rPr>
              <w:t>is</w:t>
            </w:r>
            <w:r>
              <w:rPr>
                <w:color w:val="0D0D0D"/>
                <w:spacing w:val="-2"/>
                <w:sz w:val="20"/>
              </w:rPr>
              <w:t xml:space="preserve"> </w:t>
            </w:r>
            <w:r>
              <w:rPr>
                <w:color w:val="0D0D0D"/>
                <w:sz w:val="20"/>
              </w:rPr>
              <w:t>above</w:t>
            </w:r>
            <w:r>
              <w:rPr>
                <w:color w:val="0D0D0D"/>
                <w:spacing w:val="-2"/>
                <w:sz w:val="20"/>
              </w:rPr>
              <w:t xml:space="preserve"> </w:t>
            </w:r>
            <w:r>
              <w:rPr>
                <w:color w:val="0D0D0D"/>
                <w:spacing w:val="-5"/>
                <w:sz w:val="20"/>
              </w:rPr>
              <w:t>96%</w:t>
            </w:r>
          </w:p>
          <w:p w14:paraId="2BB07261" w14:textId="3C72E3DA" w:rsidR="00325EDF" w:rsidRDefault="00325EDF">
            <w:pPr>
              <w:pStyle w:val="TableParagraph"/>
              <w:rPr>
                <w:sz w:val="20"/>
              </w:rPr>
            </w:pPr>
          </w:p>
        </w:tc>
      </w:tr>
      <w:tr w:rsidR="00DA03E3" w14:paraId="5871A9E1" w14:textId="77777777">
        <w:trPr>
          <w:trHeight w:val="605"/>
        </w:trPr>
        <w:tc>
          <w:tcPr>
            <w:tcW w:w="935" w:type="dxa"/>
          </w:tcPr>
          <w:p w14:paraId="1F88C211" w14:textId="77777777" w:rsidR="00DA03E3" w:rsidRDefault="00000000">
            <w:pPr>
              <w:pStyle w:val="TableParagraph"/>
              <w:ind w:left="65"/>
              <w:rPr>
                <w:b/>
                <w:sz w:val="20"/>
              </w:rPr>
            </w:pPr>
            <w:r>
              <w:rPr>
                <w:b/>
                <w:color w:val="0D0D0D"/>
                <w:spacing w:val="-10"/>
                <w:sz w:val="20"/>
              </w:rPr>
              <w:t>7</w:t>
            </w:r>
          </w:p>
        </w:tc>
        <w:tc>
          <w:tcPr>
            <w:tcW w:w="3437" w:type="dxa"/>
          </w:tcPr>
          <w:p w14:paraId="5C89D107" w14:textId="77777777" w:rsidR="00DA03E3" w:rsidRDefault="00000000">
            <w:pPr>
              <w:pStyle w:val="TableParagraph"/>
              <w:spacing w:line="242" w:lineRule="auto"/>
              <w:ind w:left="65"/>
              <w:rPr>
                <w:sz w:val="20"/>
              </w:rPr>
            </w:pPr>
            <w:r>
              <w:rPr>
                <w:color w:val="0D0D0D"/>
                <w:sz w:val="20"/>
              </w:rPr>
              <w:t>Improved</w:t>
            </w:r>
            <w:r>
              <w:rPr>
                <w:color w:val="0D0D0D"/>
                <w:spacing w:val="-11"/>
                <w:sz w:val="20"/>
              </w:rPr>
              <w:t xml:space="preserve"> </w:t>
            </w:r>
            <w:r>
              <w:rPr>
                <w:color w:val="0D0D0D"/>
                <w:sz w:val="20"/>
              </w:rPr>
              <w:t>attitudes</w:t>
            </w:r>
            <w:r>
              <w:rPr>
                <w:color w:val="0D0D0D"/>
                <w:spacing w:val="-11"/>
                <w:sz w:val="20"/>
              </w:rPr>
              <w:t xml:space="preserve"> </w:t>
            </w:r>
            <w:r>
              <w:rPr>
                <w:color w:val="0D0D0D"/>
                <w:sz w:val="20"/>
              </w:rPr>
              <w:t>to</w:t>
            </w:r>
            <w:r>
              <w:rPr>
                <w:color w:val="0D0D0D"/>
                <w:spacing w:val="-10"/>
                <w:sz w:val="20"/>
              </w:rPr>
              <w:t xml:space="preserve"> </w:t>
            </w:r>
            <w:r>
              <w:rPr>
                <w:color w:val="0D0D0D"/>
                <w:sz w:val="20"/>
              </w:rPr>
              <w:t>learning</w:t>
            </w:r>
            <w:r>
              <w:rPr>
                <w:color w:val="0D0D0D"/>
                <w:spacing w:val="-11"/>
                <w:sz w:val="20"/>
              </w:rPr>
              <w:t xml:space="preserve"> </w:t>
            </w:r>
            <w:r>
              <w:rPr>
                <w:color w:val="0D0D0D"/>
                <w:sz w:val="20"/>
              </w:rPr>
              <w:t>and increased positive mindsets</w:t>
            </w:r>
          </w:p>
        </w:tc>
        <w:tc>
          <w:tcPr>
            <w:tcW w:w="6128" w:type="dxa"/>
          </w:tcPr>
          <w:p w14:paraId="2E24E4FE" w14:textId="77777777" w:rsidR="00DA03E3" w:rsidRDefault="00000000">
            <w:pPr>
              <w:pStyle w:val="TableParagraph"/>
              <w:spacing w:line="242" w:lineRule="auto"/>
              <w:ind w:right="209"/>
              <w:rPr>
                <w:sz w:val="20"/>
              </w:rPr>
            </w:pPr>
            <w:r>
              <w:rPr>
                <w:color w:val="0D0D0D"/>
                <w:sz w:val="20"/>
              </w:rPr>
              <w:t>Reduction</w:t>
            </w:r>
            <w:r>
              <w:rPr>
                <w:color w:val="0D0D0D"/>
                <w:spacing w:val="-7"/>
                <w:sz w:val="20"/>
              </w:rPr>
              <w:t xml:space="preserve"> </w:t>
            </w:r>
            <w:r>
              <w:rPr>
                <w:color w:val="0D0D0D"/>
                <w:sz w:val="20"/>
              </w:rPr>
              <w:t>of</w:t>
            </w:r>
            <w:r>
              <w:rPr>
                <w:color w:val="0D0D0D"/>
                <w:spacing w:val="-5"/>
                <w:sz w:val="20"/>
              </w:rPr>
              <w:t xml:space="preserve"> </w:t>
            </w:r>
            <w:proofErr w:type="spellStart"/>
            <w:r>
              <w:rPr>
                <w:color w:val="0D0D0D"/>
                <w:sz w:val="20"/>
              </w:rPr>
              <w:t>behavioural</w:t>
            </w:r>
            <w:proofErr w:type="spellEnd"/>
            <w:r>
              <w:rPr>
                <w:color w:val="0D0D0D"/>
                <w:spacing w:val="-7"/>
                <w:sz w:val="20"/>
              </w:rPr>
              <w:t xml:space="preserve"> </w:t>
            </w:r>
            <w:r>
              <w:rPr>
                <w:color w:val="0D0D0D"/>
                <w:sz w:val="20"/>
              </w:rPr>
              <w:t>incidents</w:t>
            </w:r>
            <w:r>
              <w:rPr>
                <w:color w:val="0D0D0D"/>
                <w:spacing w:val="-6"/>
                <w:sz w:val="20"/>
              </w:rPr>
              <w:t xml:space="preserve"> </w:t>
            </w:r>
            <w:r>
              <w:rPr>
                <w:color w:val="0D0D0D"/>
                <w:sz w:val="20"/>
              </w:rPr>
              <w:t>and</w:t>
            </w:r>
            <w:r>
              <w:rPr>
                <w:color w:val="0D0D0D"/>
                <w:spacing w:val="-7"/>
                <w:sz w:val="20"/>
              </w:rPr>
              <w:t xml:space="preserve"> </w:t>
            </w:r>
            <w:r>
              <w:rPr>
                <w:color w:val="0D0D0D"/>
                <w:sz w:val="20"/>
              </w:rPr>
              <w:t>emotional</w:t>
            </w:r>
            <w:r>
              <w:rPr>
                <w:color w:val="0D0D0D"/>
                <w:spacing w:val="-7"/>
                <w:sz w:val="20"/>
              </w:rPr>
              <w:t xml:space="preserve"> </w:t>
            </w:r>
            <w:r>
              <w:rPr>
                <w:color w:val="0D0D0D"/>
                <w:sz w:val="20"/>
              </w:rPr>
              <w:t>outbursts</w:t>
            </w:r>
            <w:r>
              <w:rPr>
                <w:color w:val="0D0D0D"/>
                <w:spacing w:val="-6"/>
                <w:sz w:val="20"/>
              </w:rPr>
              <w:t xml:space="preserve"> </w:t>
            </w:r>
            <w:r>
              <w:rPr>
                <w:color w:val="0D0D0D"/>
                <w:sz w:val="20"/>
              </w:rPr>
              <w:t>on the playground</w:t>
            </w:r>
          </w:p>
        </w:tc>
      </w:tr>
    </w:tbl>
    <w:p w14:paraId="1B8F1321" w14:textId="77777777" w:rsidR="00DA03E3" w:rsidRDefault="00DA03E3">
      <w:pPr>
        <w:pStyle w:val="TableParagraph"/>
        <w:spacing w:line="242" w:lineRule="auto"/>
        <w:rPr>
          <w:sz w:val="20"/>
        </w:rPr>
        <w:sectPr w:rsidR="00DA03E3">
          <w:pgSz w:w="11910" w:h="16840"/>
          <w:pgMar w:top="1000" w:right="566" w:bottom="960" w:left="708" w:header="0" w:footer="769" w:gutter="0"/>
          <w:cols w:space="720"/>
        </w:sectPr>
      </w:pPr>
    </w:p>
    <w:p w14:paraId="5ADD8C2A" w14:textId="77777777" w:rsidR="00DA03E3" w:rsidRDefault="00DA03E3">
      <w:pPr>
        <w:pStyle w:val="BodyText"/>
      </w:pPr>
    </w:p>
    <w:p w14:paraId="0057036C" w14:textId="77777777" w:rsidR="00DA03E3" w:rsidRDefault="00DA03E3">
      <w:pPr>
        <w:pStyle w:val="BodyText"/>
        <w:spacing w:before="8"/>
      </w:pPr>
    </w:p>
    <w:p w14:paraId="252B09BF" w14:textId="77777777" w:rsidR="00DA03E3" w:rsidRDefault="00000000">
      <w:pPr>
        <w:pStyle w:val="Heading1"/>
        <w:spacing w:line="241" w:lineRule="exact"/>
      </w:pPr>
      <w:bookmarkStart w:id="9" w:name="Activity_in_this_academic_year"/>
      <w:bookmarkEnd w:id="9"/>
      <w:r>
        <w:rPr>
          <w:color w:val="0F4F75"/>
        </w:rPr>
        <w:t>Activity</w:t>
      </w:r>
      <w:r>
        <w:rPr>
          <w:color w:val="0F4F75"/>
          <w:spacing w:val="-4"/>
        </w:rPr>
        <w:t xml:space="preserve"> </w:t>
      </w:r>
      <w:r>
        <w:rPr>
          <w:color w:val="0F4F75"/>
        </w:rPr>
        <w:t>in</w:t>
      </w:r>
      <w:r>
        <w:rPr>
          <w:color w:val="0F4F75"/>
          <w:spacing w:val="-1"/>
        </w:rPr>
        <w:t xml:space="preserve"> </w:t>
      </w:r>
      <w:r>
        <w:rPr>
          <w:color w:val="0F4F75"/>
        </w:rPr>
        <w:t>this</w:t>
      </w:r>
      <w:r>
        <w:rPr>
          <w:color w:val="0F4F75"/>
          <w:spacing w:val="-1"/>
        </w:rPr>
        <w:t xml:space="preserve"> </w:t>
      </w:r>
      <w:r>
        <w:rPr>
          <w:color w:val="0F4F75"/>
        </w:rPr>
        <w:t>academic</w:t>
      </w:r>
      <w:r>
        <w:rPr>
          <w:color w:val="0F4F75"/>
          <w:spacing w:val="-2"/>
        </w:rPr>
        <w:t xml:space="preserve"> </w:t>
      </w:r>
      <w:r>
        <w:rPr>
          <w:color w:val="0F4F75"/>
          <w:spacing w:val="-4"/>
        </w:rPr>
        <w:t>year</w:t>
      </w:r>
    </w:p>
    <w:p w14:paraId="7F21B11C" w14:textId="77777777" w:rsidR="00DA03E3" w:rsidRDefault="00000000">
      <w:pPr>
        <w:pStyle w:val="BodyText"/>
        <w:ind w:left="12" w:right="83"/>
      </w:pPr>
      <w:r>
        <w:t>This</w:t>
      </w:r>
      <w:r>
        <w:rPr>
          <w:spacing w:val="-2"/>
        </w:rPr>
        <w:t xml:space="preserve"> </w:t>
      </w:r>
      <w:r>
        <w:t>details</w:t>
      </w:r>
      <w:r>
        <w:rPr>
          <w:spacing w:val="-2"/>
        </w:rPr>
        <w:t xml:space="preserve"> </w:t>
      </w:r>
      <w:r>
        <w:t>how</w:t>
      </w:r>
      <w:r>
        <w:rPr>
          <w:spacing w:val="-1"/>
        </w:rPr>
        <w:t xml:space="preserve"> </w:t>
      </w:r>
      <w:r>
        <w:t>we</w:t>
      </w:r>
      <w:r>
        <w:rPr>
          <w:spacing w:val="-2"/>
        </w:rPr>
        <w:t xml:space="preserve"> </w:t>
      </w:r>
      <w:r>
        <w:t>intend</w:t>
      </w:r>
      <w:r>
        <w:rPr>
          <w:spacing w:val="-3"/>
        </w:rPr>
        <w:t xml:space="preserve"> </w:t>
      </w:r>
      <w:r>
        <w:t>to</w:t>
      </w:r>
      <w:r>
        <w:rPr>
          <w:spacing w:val="-1"/>
        </w:rPr>
        <w:t xml:space="preserve"> </w:t>
      </w:r>
      <w:r>
        <w:t>spend</w:t>
      </w:r>
      <w:r>
        <w:rPr>
          <w:spacing w:val="-3"/>
        </w:rPr>
        <w:t xml:space="preserve"> </w:t>
      </w:r>
      <w:r>
        <w:t>our</w:t>
      </w:r>
      <w:r>
        <w:rPr>
          <w:spacing w:val="-4"/>
        </w:rPr>
        <w:t xml:space="preserve"> </w:t>
      </w:r>
      <w:r>
        <w:t>pupil</w:t>
      </w:r>
      <w:r>
        <w:rPr>
          <w:spacing w:val="-3"/>
        </w:rPr>
        <w:t xml:space="preserve"> </w:t>
      </w:r>
      <w:r>
        <w:t>premium</w:t>
      </w:r>
      <w:r>
        <w:rPr>
          <w:spacing w:val="-1"/>
        </w:rPr>
        <w:t xml:space="preserve"> </w:t>
      </w:r>
      <w:r>
        <w:t>(and</w:t>
      </w:r>
      <w:r>
        <w:rPr>
          <w:spacing w:val="-3"/>
        </w:rPr>
        <w:t xml:space="preserve"> </w:t>
      </w:r>
      <w:r>
        <w:t>recovery</w:t>
      </w:r>
      <w:r>
        <w:rPr>
          <w:spacing w:val="-2"/>
        </w:rPr>
        <w:t xml:space="preserve"> </w:t>
      </w:r>
      <w:r>
        <w:t>premium</w:t>
      </w:r>
      <w:r>
        <w:rPr>
          <w:spacing w:val="-1"/>
        </w:rPr>
        <w:t xml:space="preserve"> </w:t>
      </w:r>
      <w:r>
        <w:t xml:space="preserve">funding) </w:t>
      </w:r>
      <w:r>
        <w:rPr>
          <w:b/>
        </w:rPr>
        <w:t>this</w:t>
      </w:r>
      <w:r>
        <w:rPr>
          <w:b/>
          <w:spacing w:val="-2"/>
        </w:rPr>
        <w:t xml:space="preserve"> </w:t>
      </w:r>
      <w:r>
        <w:rPr>
          <w:b/>
        </w:rPr>
        <w:t>academic</w:t>
      </w:r>
      <w:r>
        <w:rPr>
          <w:b/>
          <w:spacing w:val="-4"/>
        </w:rPr>
        <w:t xml:space="preserve"> </w:t>
      </w:r>
      <w:r>
        <w:rPr>
          <w:b/>
        </w:rPr>
        <w:t xml:space="preserve">year </w:t>
      </w:r>
      <w:r>
        <w:t>to address the challenges listed above.</w:t>
      </w:r>
    </w:p>
    <w:p w14:paraId="4A948DC3" w14:textId="77777777" w:rsidR="00DA03E3" w:rsidRDefault="00DA03E3">
      <w:pPr>
        <w:pStyle w:val="BodyText"/>
        <w:spacing w:before="235"/>
      </w:pPr>
    </w:p>
    <w:p w14:paraId="400F3ECB" w14:textId="77777777" w:rsidR="00DA03E3" w:rsidRDefault="00000000">
      <w:pPr>
        <w:pStyle w:val="Heading1"/>
        <w:spacing w:after="4"/>
      </w:pPr>
      <w:bookmarkStart w:id="10" w:name="Teaching"/>
      <w:bookmarkEnd w:id="10"/>
      <w:r>
        <w:rPr>
          <w:color w:val="0F4F75"/>
          <w:spacing w:val="-2"/>
        </w:rPr>
        <w:t>Teaching</w:t>
      </w:r>
    </w:p>
    <w:tbl>
      <w:tblPr>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1"/>
        <w:gridCol w:w="3877"/>
        <w:gridCol w:w="826"/>
        <w:gridCol w:w="4177"/>
      </w:tblGrid>
      <w:tr w:rsidR="00DA03E3" w14:paraId="60A7D92E" w14:textId="77777777">
        <w:trPr>
          <w:trHeight w:val="600"/>
        </w:trPr>
        <w:tc>
          <w:tcPr>
            <w:tcW w:w="1471" w:type="dxa"/>
            <w:shd w:val="clear" w:color="auto" w:fill="D7E1E9"/>
          </w:tcPr>
          <w:p w14:paraId="23E8BA21" w14:textId="77777777" w:rsidR="00DA03E3" w:rsidRDefault="00000000">
            <w:pPr>
              <w:pStyle w:val="TableParagraph"/>
              <w:rPr>
                <w:b/>
                <w:sz w:val="20"/>
              </w:rPr>
            </w:pPr>
            <w:r>
              <w:rPr>
                <w:b/>
                <w:color w:val="0D0D0D"/>
                <w:spacing w:val="-2"/>
                <w:sz w:val="20"/>
              </w:rPr>
              <w:t>Activity</w:t>
            </w:r>
          </w:p>
        </w:tc>
        <w:tc>
          <w:tcPr>
            <w:tcW w:w="3877" w:type="dxa"/>
            <w:shd w:val="clear" w:color="auto" w:fill="D7E1E9"/>
          </w:tcPr>
          <w:p w14:paraId="3239494C" w14:textId="77777777" w:rsidR="00DA03E3" w:rsidRDefault="00000000">
            <w:pPr>
              <w:pStyle w:val="TableParagraph"/>
              <w:ind w:left="159" w:right="964"/>
              <w:rPr>
                <w:b/>
                <w:sz w:val="20"/>
              </w:rPr>
            </w:pPr>
            <w:r>
              <w:rPr>
                <w:b/>
                <w:color w:val="0D0D0D"/>
                <w:sz w:val="20"/>
              </w:rPr>
              <w:t>Evidence</w:t>
            </w:r>
            <w:r>
              <w:rPr>
                <w:b/>
                <w:color w:val="0D0D0D"/>
                <w:spacing w:val="-12"/>
                <w:sz w:val="20"/>
              </w:rPr>
              <w:t xml:space="preserve"> </w:t>
            </w:r>
            <w:r>
              <w:rPr>
                <w:b/>
                <w:color w:val="0D0D0D"/>
                <w:sz w:val="20"/>
              </w:rPr>
              <w:t>that</w:t>
            </w:r>
            <w:r>
              <w:rPr>
                <w:b/>
                <w:color w:val="0D0D0D"/>
                <w:spacing w:val="-14"/>
                <w:sz w:val="20"/>
              </w:rPr>
              <w:t xml:space="preserve"> </w:t>
            </w:r>
            <w:r>
              <w:rPr>
                <w:b/>
                <w:color w:val="0D0D0D"/>
                <w:sz w:val="20"/>
              </w:rPr>
              <w:t>supports</w:t>
            </w:r>
            <w:r>
              <w:rPr>
                <w:b/>
                <w:color w:val="0D0D0D"/>
                <w:spacing w:val="-10"/>
                <w:sz w:val="20"/>
              </w:rPr>
              <w:t xml:space="preserve"> </w:t>
            </w:r>
            <w:r>
              <w:rPr>
                <w:b/>
                <w:color w:val="0D0D0D"/>
                <w:sz w:val="20"/>
              </w:rPr>
              <w:t xml:space="preserve">this </w:t>
            </w:r>
            <w:r>
              <w:rPr>
                <w:b/>
                <w:color w:val="0D0D0D"/>
                <w:spacing w:val="-2"/>
                <w:sz w:val="20"/>
              </w:rPr>
              <w:t>approach</w:t>
            </w:r>
          </w:p>
        </w:tc>
        <w:tc>
          <w:tcPr>
            <w:tcW w:w="826" w:type="dxa"/>
            <w:shd w:val="clear" w:color="auto" w:fill="D7E1E9"/>
          </w:tcPr>
          <w:p w14:paraId="5ABDC31F" w14:textId="77777777" w:rsidR="00DA03E3" w:rsidRDefault="00000000">
            <w:pPr>
              <w:pStyle w:val="TableParagraph"/>
              <w:ind w:left="159"/>
              <w:rPr>
                <w:b/>
                <w:sz w:val="20"/>
              </w:rPr>
            </w:pPr>
            <w:r>
              <w:rPr>
                <w:b/>
                <w:color w:val="0D0D0D"/>
                <w:spacing w:val="-2"/>
                <w:sz w:val="20"/>
              </w:rPr>
              <w:t>Chal’</w:t>
            </w:r>
          </w:p>
        </w:tc>
        <w:tc>
          <w:tcPr>
            <w:tcW w:w="4177" w:type="dxa"/>
            <w:shd w:val="clear" w:color="auto" w:fill="D7E1E9"/>
          </w:tcPr>
          <w:p w14:paraId="3CF36649" w14:textId="77777777" w:rsidR="00DA03E3" w:rsidRDefault="00000000">
            <w:pPr>
              <w:pStyle w:val="TableParagraph"/>
              <w:ind w:left="63"/>
              <w:rPr>
                <w:b/>
                <w:sz w:val="20"/>
              </w:rPr>
            </w:pPr>
            <w:r>
              <w:rPr>
                <w:b/>
                <w:color w:val="0D0D0D"/>
                <w:spacing w:val="-2"/>
                <w:sz w:val="20"/>
              </w:rPr>
              <w:t>Impact</w:t>
            </w:r>
          </w:p>
        </w:tc>
      </w:tr>
      <w:tr w:rsidR="00DA03E3" w14:paraId="3E215623" w14:textId="77777777">
        <w:trPr>
          <w:trHeight w:val="3620"/>
        </w:trPr>
        <w:tc>
          <w:tcPr>
            <w:tcW w:w="1471" w:type="dxa"/>
          </w:tcPr>
          <w:p w14:paraId="2243B1AC" w14:textId="77777777" w:rsidR="00DA03E3" w:rsidRDefault="00000000">
            <w:pPr>
              <w:pStyle w:val="TableParagraph"/>
              <w:spacing w:line="228" w:lineRule="auto"/>
              <w:ind w:right="251"/>
              <w:rPr>
                <w:sz w:val="21"/>
              </w:rPr>
            </w:pPr>
            <w:r>
              <w:rPr>
                <w:color w:val="0D0D0D"/>
                <w:sz w:val="21"/>
              </w:rPr>
              <w:t xml:space="preserve">Class sizes </w:t>
            </w:r>
            <w:r>
              <w:rPr>
                <w:color w:val="0D0D0D"/>
                <w:spacing w:val="-2"/>
                <w:sz w:val="21"/>
              </w:rPr>
              <w:t>to</w:t>
            </w:r>
            <w:r>
              <w:rPr>
                <w:color w:val="0D0D0D"/>
                <w:spacing w:val="-15"/>
                <w:sz w:val="21"/>
              </w:rPr>
              <w:t xml:space="preserve"> </w:t>
            </w:r>
            <w:r>
              <w:rPr>
                <w:color w:val="0D0D0D"/>
                <w:spacing w:val="-2"/>
                <w:sz w:val="21"/>
              </w:rPr>
              <w:t>be</w:t>
            </w:r>
            <w:r>
              <w:rPr>
                <w:color w:val="0D0D0D"/>
                <w:spacing w:val="-14"/>
                <w:sz w:val="21"/>
              </w:rPr>
              <w:t xml:space="preserve"> </w:t>
            </w:r>
            <w:r>
              <w:rPr>
                <w:color w:val="0D0D0D"/>
                <w:spacing w:val="-2"/>
                <w:sz w:val="21"/>
              </w:rPr>
              <w:t>set</w:t>
            </w:r>
            <w:r>
              <w:rPr>
                <w:color w:val="0D0D0D"/>
                <w:spacing w:val="-15"/>
                <w:sz w:val="21"/>
              </w:rPr>
              <w:t xml:space="preserve"> </w:t>
            </w:r>
            <w:r>
              <w:rPr>
                <w:color w:val="0D0D0D"/>
                <w:spacing w:val="-2"/>
                <w:sz w:val="21"/>
              </w:rPr>
              <w:t xml:space="preserve">as </w:t>
            </w:r>
            <w:r>
              <w:rPr>
                <w:color w:val="0D0D0D"/>
                <w:sz w:val="21"/>
              </w:rPr>
              <w:t>a</w:t>
            </w:r>
            <w:r>
              <w:rPr>
                <w:color w:val="0D0D0D"/>
                <w:spacing w:val="-17"/>
                <w:sz w:val="21"/>
              </w:rPr>
              <w:t xml:space="preserve"> </w:t>
            </w:r>
            <w:r>
              <w:rPr>
                <w:color w:val="0D0D0D"/>
                <w:sz w:val="21"/>
              </w:rPr>
              <w:t>min</w:t>
            </w:r>
            <w:r>
              <w:rPr>
                <w:color w:val="0D0D0D"/>
                <w:spacing w:val="-16"/>
                <w:sz w:val="21"/>
              </w:rPr>
              <w:t xml:space="preserve"> </w:t>
            </w:r>
            <w:r>
              <w:rPr>
                <w:color w:val="0D0D0D"/>
                <w:sz w:val="21"/>
              </w:rPr>
              <w:t>of</w:t>
            </w:r>
            <w:r>
              <w:rPr>
                <w:color w:val="0D0D0D"/>
                <w:spacing w:val="-17"/>
                <w:sz w:val="21"/>
              </w:rPr>
              <w:t xml:space="preserve"> </w:t>
            </w:r>
            <w:r>
              <w:rPr>
                <w:color w:val="0D0D0D"/>
                <w:sz w:val="21"/>
              </w:rPr>
              <w:t xml:space="preserve">20 </w:t>
            </w:r>
            <w:proofErr w:type="gramStart"/>
            <w:r>
              <w:rPr>
                <w:color w:val="0D0D0D"/>
                <w:sz w:val="21"/>
              </w:rPr>
              <w:t>( PAN</w:t>
            </w:r>
            <w:proofErr w:type="gramEnd"/>
          </w:p>
          <w:p w14:paraId="1A03E5E8" w14:textId="77777777" w:rsidR="00DA03E3" w:rsidRDefault="00000000">
            <w:pPr>
              <w:pStyle w:val="TableParagraph"/>
              <w:spacing w:before="2" w:line="228" w:lineRule="auto"/>
              <w:ind w:right="340"/>
              <w:rPr>
                <w:sz w:val="21"/>
              </w:rPr>
            </w:pPr>
            <w:r>
              <w:rPr>
                <w:color w:val="0D0D0D"/>
                <w:spacing w:val="-2"/>
                <w:sz w:val="21"/>
              </w:rPr>
              <w:t xml:space="preserve">number) </w:t>
            </w:r>
            <w:r>
              <w:rPr>
                <w:color w:val="0D0D0D"/>
                <w:spacing w:val="-4"/>
                <w:sz w:val="21"/>
              </w:rPr>
              <w:t xml:space="preserve">and </w:t>
            </w:r>
            <w:r>
              <w:rPr>
                <w:color w:val="0D0D0D"/>
                <w:spacing w:val="-2"/>
                <w:sz w:val="21"/>
              </w:rPr>
              <w:t xml:space="preserve">increased </w:t>
            </w:r>
            <w:r>
              <w:rPr>
                <w:color w:val="0D0D0D"/>
                <w:spacing w:val="-4"/>
                <w:sz w:val="21"/>
              </w:rPr>
              <w:t>staff:</w:t>
            </w:r>
            <w:r>
              <w:rPr>
                <w:color w:val="0D0D0D"/>
                <w:spacing w:val="-13"/>
                <w:sz w:val="21"/>
              </w:rPr>
              <w:t xml:space="preserve"> </w:t>
            </w:r>
            <w:r>
              <w:rPr>
                <w:color w:val="0D0D0D"/>
                <w:spacing w:val="-4"/>
                <w:sz w:val="21"/>
              </w:rPr>
              <w:t xml:space="preserve">pupil </w:t>
            </w:r>
            <w:r>
              <w:rPr>
                <w:color w:val="0D0D0D"/>
                <w:spacing w:val="-2"/>
                <w:sz w:val="21"/>
              </w:rPr>
              <w:t>ratio</w:t>
            </w:r>
          </w:p>
        </w:tc>
        <w:tc>
          <w:tcPr>
            <w:tcW w:w="3877" w:type="dxa"/>
          </w:tcPr>
          <w:p w14:paraId="2297C7A1" w14:textId="77777777" w:rsidR="00DA03E3" w:rsidRDefault="00000000">
            <w:pPr>
              <w:pStyle w:val="TableParagraph"/>
              <w:ind w:left="159"/>
              <w:rPr>
                <w:b/>
                <w:sz w:val="20"/>
              </w:rPr>
            </w:pPr>
            <w:proofErr w:type="gramStart"/>
            <w:r>
              <w:rPr>
                <w:b/>
                <w:spacing w:val="-2"/>
                <w:sz w:val="20"/>
              </w:rPr>
              <w:t>EEF(</w:t>
            </w:r>
            <w:proofErr w:type="gramEnd"/>
            <w:r>
              <w:rPr>
                <w:b/>
                <w:spacing w:val="-2"/>
                <w:sz w:val="20"/>
              </w:rPr>
              <w:t>+3)</w:t>
            </w:r>
          </w:p>
          <w:p w14:paraId="33D236DE" w14:textId="77777777" w:rsidR="00DA03E3" w:rsidRDefault="00000000">
            <w:pPr>
              <w:pStyle w:val="TableParagraph"/>
              <w:spacing w:before="63"/>
              <w:ind w:left="159" w:right="179"/>
              <w:rPr>
                <w:sz w:val="20"/>
              </w:rPr>
            </w:pPr>
            <w:r>
              <w:rPr>
                <w:sz w:val="20"/>
              </w:rPr>
              <w:t>As</w:t>
            </w:r>
            <w:r>
              <w:rPr>
                <w:spacing w:val="-5"/>
                <w:sz w:val="20"/>
              </w:rPr>
              <w:t xml:space="preserve"> </w:t>
            </w:r>
            <w:r>
              <w:rPr>
                <w:sz w:val="20"/>
              </w:rPr>
              <w:t>the</w:t>
            </w:r>
            <w:r>
              <w:rPr>
                <w:spacing w:val="-5"/>
                <w:sz w:val="20"/>
              </w:rPr>
              <w:t xml:space="preserve"> </w:t>
            </w:r>
            <w:r>
              <w:rPr>
                <w:sz w:val="20"/>
              </w:rPr>
              <w:t>size</w:t>
            </w:r>
            <w:r>
              <w:rPr>
                <w:spacing w:val="-5"/>
                <w:sz w:val="20"/>
              </w:rPr>
              <w:t xml:space="preserve"> </w:t>
            </w:r>
            <w:r>
              <w:rPr>
                <w:sz w:val="20"/>
              </w:rPr>
              <w:t>of</w:t>
            </w:r>
            <w:r>
              <w:rPr>
                <w:spacing w:val="-4"/>
                <w:sz w:val="20"/>
              </w:rPr>
              <w:t xml:space="preserve"> </w:t>
            </w:r>
            <w:r>
              <w:rPr>
                <w:sz w:val="20"/>
              </w:rPr>
              <w:t>a</w:t>
            </w:r>
            <w:r>
              <w:rPr>
                <w:spacing w:val="-10"/>
                <w:sz w:val="20"/>
              </w:rPr>
              <w:t xml:space="preserve"> </w:t>
            </w:r>
            <w:r>
              <w:rPr>
                <w:sz w:val="20"/>
              </w:rPr>
              <w:t>class</w:t>
            </w:r>
            <w:r>
              <w:rPr>
                <w:spacing w:val="-5"/>
                <w:sz w:val="20"/>
              </w:rPr>
              <w:t xml:space="preserve"> </w:t>
            </w:r>
            <w:r>
              <w:rPr>
                <w:sz w:val="20"/>
              </w:rPr>
              <w:t>or</w:t>
            </w:r>
            <w:r>
              <w:rPr>
                <w:spacing w:val="-7"/>
                <w:sz w:val="20"/>
              </w:rPr>
              <w:t xml:space="preserve"> </w:t>
            </w:r>
            <w:r>
              <w:rPr>
                <w:sz w:val="20"/>
              </w:rPr>
              <w:t>teaching</w:t>
            </w:r>
            <w:r>
              <w:rPr>
                <w:spacing w:val="-6"/>
                <w:sz w:val="20"/>
              </w:rPr>
              <w:t xml:space="preserve"> </w:t>
            </w:r>
            <w:r>
              <w:rPr>
                <w:sz w:val="20"/>
              </w:rPr>
              <w:t>group gets smaller it is suggested that the range of approaches a teacher can employ and the amount of attention each student will receive will increase, improving outcomes for pupils.</w:t>
            </w:r>
          </w:p>
          <w:p w14:paraId="228FB226" w14:textId="77777777" w:rsidR="00DA03E3" w:rsidRDefault="00000000">
            <w:pPr>
              <w:pStyle w:val="TableParagraph"/>
              <w:spacing w:before="57"/>
              <w:ind w:left="159" w:right="179"/>
              <w:rPr>
                <w:sz w:val="20"/>
              </w:rPr>
            </w:pPr>
            <w:r>
              <w:rPr>
                <w:sz w:val="20"/>
              </w:rPr>
              <w:t>Pupils are set in mixed ability groups which promotes greater equity among pupils with equal expectations. All are held to a high standard and there is no glass</w:t>
            </w:r>
            <w:r>
              <w:rPr>
                <w:spacing w:val="-6"/>
                <w:sz w:val="20"/>
              </w:rPr>
              <w:t xml:space="preserve"> </w:t>
            </w:r>
            <w:r>
              <w:rPr>
                <w:sz w:val="20"/>
              </w:rPr>
              <w:t>ceiling</w:t>
            </w:r>
            <w:r>
              <w:rPr>
                <w:spacing w:val="-7"/>
                <w:sz w:val="20"/>
              </w:rPr>
              <w:t xml:space="preserve"> </w:t>
            </w:r>
            <w:r>
              <w:rPr>
                <w:sz w:val="20"/>
              </w:rPr>
              <w:t>on</w:t>
            </w:r>
            <w:r>
              <w:rPr>
                <w:spacing w:val="-8"/>
                <w:sz w:val="20"/>
              </w:rPr>
              <w:t xml:space="preserve"> </w:t>
            </w:r>
            <w:r>
              <w:rPr>
                <w:sz w:val="20"/>
              </w:rPr>
              <w:t>their</w:t>
            </w:r>
            <w:r>
              <w:rPr>
                <w:spacing w:val="-8"/>
                <w:sz w:val="20"/>
              </w:rPr>
              <w:t xml:space="preserve"> </w:t>
            </w:r>
            <w:r>
              <w:rPr>
                <w:sz w:val="20"/>
              </w:rPr>
              <w:t>learning-</w:t>
            </w:r>
            <w:r>
              <w:rPr>
                <w:spacing w:val="-4"/>
                <w:sz w:val="20"/>
              </w:rPr>
              <w:t xml:space="preserve"> </w:t>
            </w:r>
            <w:r>
              <w:rPr>
                <w:sz w:val="20"/>
              </w:rPr>
              <w:t>A</w:t>
            </w:r>
            <w:r>
              <w:rPr>
                <w:spacing w:val="-6"/>
                <w:sz w:val="20"/>
              </w:rPr>
              <w:t xml:space="preserve"> </w:t>
            </w:r>
            <w:r>
              <w:rPr>
                <w:sz w:val="20"/>
              </w:rPr>
              <w:t xml:space="preserve">growth mindset ethos within the learning </w:t>
            </w:r>
            <w:r>
              <w:rPr>
                <w:spacing w:val="-2"/>
                <w:sz w:val="20"/>
              </w:rPr>
              <w:t>environment.</w:t>
            </w:r>
          </w:p>
        </w:tc>
        <w:tc>
          <w:tcPr>
            <w:tcW w:w="826" w:type="dxa"/>
          </w:tcPr>
          <w:p w14:paraId="7DB22AED" w14:textId="77777777" w:rsidR="00DA03E3" w:rsidRDefault="00000000">
            <w:pPr>
              <w:pStyle w:val="TableParagraph"/>
              <w:ind w:left="159"/>
              <w:rPr>
                <w:sz w:val="20"/>
              </w:rPr>
            </w:pPr>
            <w:r>
              <w:rPr>
                <w:color w:val="0D0D0D"/>
                <w:spacing w:val="-10"/>
                <w:sz w:val="20"/>
              </w:rPr>
              <w:t>3</w:t>
            </w:r>
          </w:p>
        </w:tc>
        <w:tc>
          <w:tcPr>
            <w:tcW w:w="4177" w:type="dxa"/>
          </w:tcPr>
          <w:p w14:paraId="3725BF1C" w14:textId="77692B71" w:rsidR="00DA03E3" w:rsidRDefault="0004738E">
            <w:pPr>
              <w:pStyle w:val="TableParagraph"/>
              <w:spacing w:before="0"/>
              <w:ind w:left="0"/>
              <w:rPr>
                <w:rFonts w:ascii="Times New Roman"/>
                <w:sz w:val="20"/>
              </w:rPr>
            </w:pPr>
            <w:r>
              <w:t xml:space="preserve">Pupils received increased individual feedback, higher quality feedback </w:t>
            </w:r>
            <w:proofErr w:type="gramStart"/>
            <w:r>
              <w:t>( New</w:t>
            </w:r>
            <w:proofErr w:type="gramEnd"/>
            <w:r>
              <w:t xml:space="preserve"> Feedback &amp; Assessment Policy) focusing on 4 quarters of marking and impact on immediate verbal feedback. Higher ratios of pupils/staff can achieve greater impact on learning. Mixed ability grouping has a positive impact on outcomes and provides excellent peer coaching and role models. There is also a no glass ceiling </w:t>
            </w:r>
            <w:proofErr w:type="gramStart"/>
            <w:r>
              <w:t>approach</w:t>
            </w:r>
            <w:proofErr w:type="gramEnd"/>
            <w:r>
              <w:t xml:space="preserve"> and all pupils are provided with the same opportunities, not limiting their true potential.</w:t>
            </w:r>
          </w:p>
        </w:tc>
      </w:tr>
      <w:tr w:rsidR="00DA03E3" w14:paraId="134D186F" w14:textId="77777777">
        <w:trPr>
          <w:trHeight w:val="7002"/>
        </w:trPr>
        <w:tc>
          <w:tcPr>
            <w:tcW w:w="1471" w:type="dxa"/>
          </w:tcPr>
          <w:p w14:paraId="1FF242B3" w14:textId="77777777" w:rsidR="00DA03E3" w:rsidRDefault="00000000">
            <w:pPr>
              <w:pStyle w:val="TableParagraph"/>
              <w:ind w:right="154"/>
              <w:rPr>
                <w:sz w:val="20"/>
              </w:rPr>
            </w:pPr>
            <w:r>
              <w:rPr>
                <w:color w:val="0D0D0D"/>
                <w:sz w:val="20"/>
              </w:rPr>
              <w:t xml:space="preserve">Focus on </w:t>
            </w:r>
            <w:r>
              <w:rPr>
                <w:color w:val="0D0D0D"/>
                <w:spacing w:val="-2"/>
                <w:sz w:val="20"/>
              </w:rPr>
              <w:t xml:space="preserve">early language development </w:t>
            </w:r>
            <w:r>
              <w:rPr>
                <w:color w:val="0D0D0D"/>
                <w:sz w:val="20"/>
              </w:rPr>
              <w:t xml:space="preserve">with early </w:t>
            </w:r>
            <w:r>
              <w:rPr>
                <w:color w:val="0D0D0D"/>
                <w:spacing w:val="-2"/>
                <w:sz w:val="20"/>
              </w:rPr>
              <w:t>intervention</w:t>
            </w:r>
          </w:p>
        </w:tc>
        <w:tc>
          <w:tcPr>
            <w:tcW w:w="3877" w:type="dxa"/>
          </w:tcPr>
          <w:p w14:paraId="2BF59988" w14:textId="77777777" w:rsidR="00DA03E3" w:rsidRDefault="00000000">
            <w:pPr>
              <w:pStyle w:val="TableParagraph"/>
              <w:ind w:left="159"/>
              <w:rPr>
                <w:b/>
                <w:sz w:val="20"/>
              </w:rPr>
            </w:pPr>
            <w:r>
              <w:rPr>
                <w:b/>
                <w:sz w:val="20"/>
              </w:rPr>
              <w:t>EEF</w:t>
            </w:r>
            <w:r>
              <w:rPr>
                <w:b/>
                <w:spacing w:val="2"/>
                <w:sz w:val="20"/>
              </w:rPr>
              <w:t xml:space="preserve"> </w:t>
            </w:r>
            <w:r>
              <w:rPr>
                <w:b/>
                <w:spacing w:val="-4"/>
                <w:sz w:val="20"/>
              </w:rPr>
              <w:t>(+6)</w:t>
            </w:r>
          </w:p>
          <w:p w14:paraId="080FBB58" w14:textId="77777777" w:rsidR="00DA03E3" w:rsidRDefault="00000000">
            <w:pPr>
              <w:pStyle w:val="TableParagraph"/>
              <w:spacing w:before="58"/>
              <w:ind w:left="159" w:right="199"/>
              <w:rPr>
                <w:sz w:val="20"/>
              </w:rPr>
            </w:pPr>
            <w:r>
              <w:rPr>
                <w:sz w:val="20"/>
              </w:rPr>
              <w:t>Research has found that 50% of children entering reception have language levels below what is expected.</w:t>
            </w:r>
            <w:r>
              <w:rPr>
                <w:spacing w:val="-9"/>
                <w:sz w:val="20"/>
              </w:rPr>
              <w:t xml:space="preserve"> </w:t>
            </w:r>
            <w:r>
              <w:rPr>
                <w:sz w:val="20"/>
              </w:rPr>
              <w:t>Additional</w:t>
            </w:r>
            <w:r>
              <w:rPr>
                <w:spacing w:val="-10"/>
                <w:sz w:val="20"/>
              </w:rPr>
              <w:t xml:space="preserve"> </w:t>
            </w:r>
            <w:r>
              <w:rPr>
                <w:sz w:val="20"/>
              </w:rPr>
              <w:t>staff</w:t>
            </w:r>
            <w:r>
              <w:rPr>
                <w:spacing w:val="-6"/>
                <w:sz w:val="20"/>
              </w:rPr>
              <w:t xml:space="preserve"> </w:t>
            </w:r>
            <w:r>
              <w:rPr>
                <w:sz w:val="20"/>
              </w:rPr>
              <w:t>are</w:t>
            </w:r>
            <w:r>
              <w:rPr>
                <w:spacing w:val="-9"/>
                <w:sz w:val="20"/>
              </w:rPr>
              <w:t xml:space="preserve"> </w:t>
            </w:r>
            <w:r>
              <w:rPr>
                <w:sz w:val="20"/>
              </w:rPr>
              <w:t>employed in early years to support language development, supporting increased high-quality staff/pupil interactions.</w:t>
            </w:r>
          </w:p>
          <w:p w14:paraId="5E92D6A4" w14:textId="77777777" w:rsidR="00DA03E3" w:rsidRDefault="00000000">
            <w:pPr>
              <w:pStyle w:val="TableParagraph"/>
              <w:spacing w:before="1"/>
              <w:ind w:left="159" w:right="179"/>
              <w:rPr>
                <w:sz w:val="20"/>
              </w:rPr>
            </w:pPr>
            <w:r>
              <w:rPr>
                <w:sz w:val="20"/>
              </w:rPr>
              <w:t>Children’s language development benefits from approaches that explicitly support</w:t>
            </w:r>
            <w:r>
              <w:rPr>
                <w:spacing w:val="-15"/>
                <w:sz w:val="20"/>
              </w:rPr>
              <w:t xml:space="preserve"> </w:t>
            </w:r>
            <w:r>
              <w:rPr>
                <w:sz w:val="20"/>
              </w:rPr>
              <w:t>communication</w:t>
            </w:r>
            <w:r>
              <w:rPr>
                <w:spacing w:val="-15"/>
                <w:sz w:val="20"/>
              </w:rPr>
              <w:t xml:space="preserve"> </w:t>
            </w:r>
            <w:r>
              <w:rPr>
                <w:sz w:val="20"/>
              </w:rPr>
              <w:t>through</w:t>
            </w:r>
            <w:r>
              <w:rPr>
                <w:spacing w:val="-15"/>
                <w:sz w:val="20"/>
              </w:rPr>
              <w:t xml:space="preserve"> </w:t>
            </w:r>
            <w:r>
              <w:rPr>
                <w:sz w:val="20"/>
              </w:rPr>
              <w:t xml:space="preserve">talking, verbal expression, modelling language and reasoning. Using WELCOMM as a screening tool we will help to identify and </w:t>
            </w:r>
            <w:proofErr w:type="spellStart"/>
            <w:r>
              <w:rPr>
                <w:sz w:val="20"/>
              </w:rPr>
              <w:t>personalise</w:t>
            </w:r>
            <w:proofErr w:type="spellEnd"/>
            <w:r>
              <w:rPr>
                <w:sz w:val="20"/>
              </w:rPr>
              <w:t xml:space="preserve"> intervention for individual needs.</w:t>
            </w:r>
          </w:p>
          <w:p w14:paraId="424129D8" w14:textId="77777777" w:rsidR="00DA03E3" w:rsidRDefault="00000000">
            <w:pPr>
              <w:pStyle w:val="TableParagraph"/>
              <w:spacing w:before="64"/>
              <w:ind w:left="159" w:right="179"/>
              <w:rPr>
                <w:sz w:val="20"/>
              </w:rPr>
            </w:pPr>
            <w:r>
              <w:rPr>
                <w:color w:val="253138"/>
                <w:sz w:val="20"/>
              </w:rPr>
              <w:t>Talk Boost</w:t>
            </w:r>
            <w:r>
              <w:rPr>
                <w:color w:val="253138"/>
                <w:spacing w:val="40"/>
                <w:sz w:val="20"/>
              </w:rPr>
              <w:t xml:space="preserve"> </w:t>
            </w:r>
            <w:r>
              <w:rPr>
                <w:color w:val="505050"/>
                <w:sz w:val="20"/>
              </w:rPr>
              <w:t xml:space="preserve">KS1 is a targeted intervention for </w:t>
            </w:r>
            <w:proofErr w:type="gramStart"/>
            <w:r>
              <w:rPr>
                <w:color w:val="505050"/>
                <w:sz w:val="20"/>
              </w:rPr>
              <w:t>4-7 year old</w:t>
            </w:r>
            <w:proofErr w:type="gramEnd"/>
            <w:r>
              <w:rPr>
                <w:color w:val="505050"/>
                <w:sz w:val="20"/>
              </w:rPr>
              <w:t xml:space="preserve"> children that need help with talking and understanding</w:t>
            </w:r>
            <w:r>
              <w:rPr>
                <w:color w:val="505050"/>
                <w:spacing w:val="-14"/>
                <w:sz w:val="20"/>
              </w:rPr>
              <w:t xml:space="preserve"> </w:t>
            </w:r>
            <w:r>
              <w:rPr>
                <w:color w:val="505050"/>
                <w:sz w:val="20"/>
              </w:rPr>
              <w:t>words,</w:t>
            </w:r>
            <w:r>
              <w:rPr>
                <w:color w:val="505050"/>
                <w:spacing w:val="-14"/>
                <w:sz w:val="20"/>
              </w:rPr>
              <w:t xml:space="preserve"> </w:t>
            </w:r>
            <w:r>
              <w:rPr>
                <w:color w:val="505050"/>
                <w:sz w:val="20"/>
              </w:rPr>
              <w:t>including</w:t>
            </w:r>
            <w:r>
              <w:rPr>
                <w:color w:val="505050"/>
                <w:spacing w:val="-14"/>
                <w:sz w:val="20"/>
              </w:rPr>
              <w:t xml:space="preserve"> </w:t>
            </w:r>
            <w:r>
              <w:rPr>
                <w:color w:val="505050"/>
                <w:sz w:val="20"/>
              </w:rPr>
              <w:t>children in</w:t>
            </w:r>
            <w:r>
              <w:rPr>
                <w:color w:val="505050"/>
                <w:spacing w:val="-7"/>
                <w:sz w:val="20"/>
              </w:rPr>
              <w:t xml:space="preserve"> </w:t>
            </w:r>
            <w:r>
              <w:rPr>
                <w:color w:val="505050"/>
                <w:sz w:val="20"/>
              </w:rPr>
              <w:t>Reception</w:t>
            </w:r>
            <w:r>
              <w:rPr>
                <w:color w:val="505050"/>
                <w:spacing w:val="-7"/>
                <w:sz w:val="20"/>
              </w:rPr>
              <w:t xml:space="preserve"> </w:t>
            </w:r>
            <w:r>
              <w:rPr>
                <w:color w:val="505050"/>
                <w:sz w:val="20"/>
              </w:rPr>
              <w:t>classes.</w:t>
            </w:r>
            <w:r>
              <w:rPr>
                <w:color w:val="505050"/>
                <w:spacing w:val="-5"/>
                <w:sz w:val="20"/>
              </w:rPr>
              <w:t xml:space="preserve"> </w:t>
            </w:r>
            <w:r>
              <w:rPr>
                <w:color w:val="505050"/>
                <w:sz w:val="20"/>
              </w:rPr>
              <w:t>The</w:t>
            </w:r>
            <w:r>
              <w:rPr>
                <w:color w:val="505050"/>
                <w:spacing w:val="-5"/>
                <w:sz w:val="20"/>
              </w:rPr>
              <w:t xml:space="preserve"> </w:t>
            </w:r>
            <w:proofErr w:type="spellStart"/>
            <w:r>
              <w:rPr>
                <w:color w:val="505050"/>
                <w:sz w:val="20"/>
              </w:rPr>
              <w:t>programme</w:t>
            </w:r>
            <w:proofErr w:type="spellEnd"/>
            <w:r>
              <w:rPr>
                <w:color w:val="505050"/>
                <w:spacing w:val="-5"/>
                <w:sz w:val="20"/>
              </w:rPr>
              <w:t xml:space="preserve"> </w:t>
            </w:r>
            <w:r>
              <w:rPr>
                <w:color w:val="505050"/>
                <w:sz w:val="20"/>
              </w:rPr>
              <w:t xml:space="preserve">is delivered in primary schools by classroom teachers and teaching assistants and provides a structured </w:t>
            </w:r>
            <w:proofErr w:type="spellStart"/>
            <w:r>
              <w:rPr>
                <w:color w:val="505050"/>
                <w:sz w:val="20"/>
              </w:rPr>
              <w:t>programme</w:t>
            </w:r>
            <w:proofErr w:type="spellEnd"/>
            <w:r>
              <w:rPr>
                <w:color w:val="505050"/>
                <w:sz w:val="20"/>
              </w:rPr>
              <w:t xml:space="preserve"> that boosts children’s progress in language and communication</w:t>
            </w:r>
            <w:r>
              <w:rPr>
                <w:color w:val="505050"/>
                <w:spacing w:val="-1"/>
                <w:sz w:val="20"/>
              </w:rPr>
              <w:t xml:space="preserve"> </w:t>
            </w:r>
            <w:r>
              <w:rPr>
                <w:color w:val="505050"/>
                <w:sz w:val="20"/>
              </w:rPr>
              <w:t>by an</w:t>
            </w:r>
            <w:r>
              <w:rPr>
                <w:color w:val="505050"/>
                <w:spacing w:val="-1"/>
                <w:sz w:val="20"/>
              </w:rPr>
              <w:t xml:space="preserve"> </w:t>
            </w:r>
            <w:r>
              <w:rPr>
                <w:color w:val="505050"/>
                <w:sz w:val="20"/>
              </w:rPr>
              <w:t>average of 9 -</w:t>
            </w:r>
            <w:r>
              <w:rPr>
                <w:color w:val="505050"/>
                <w:spacing w:val="-2"/>
                <w:sz w:val="20"/>
              </w:rPr>
              <w:t xml:space="preserve"> </w:t>
            </w:r>
            <w:r>
              <w:rPr>
                <w:color w:val="505050"/>
                <w:sz w:val="20"/>
              </w:rPr>
              <w:t xml:space="preserve">18 months after a </w:t>
            </w:r>
            <w:proofErr w:type="gramStart"/>
            <w:r>
              <w:rPr>
                <w:color w:val="505050"/>
                <w:sz w:val="20"/>
              </w:rPr>
              <w:t>ten week</w:t>
            </w:r>
            <w:proofErr w:type="gramEnd"/>
            <w:r>
              <w:rPr>
                <w:color w:val="505050"/>
                <w:sz w:val="20"/>
              </w:rPr>
              <w:t xml:space="preserve"> intervention.</w:t>
            </w:r>
          </w:p>
        </w:tc>
        <w:tc>
          <w:tcPr>
            <w:tcW w:w="826" w:type="dxa"/>
          </w:tcPr>
          <w:p w14:paraId="58EF1C42" w14:textId="77777777" w:rsidR="00DA03E3" w:rsidRDefault="00000000">
            <w:pPr>
              <w:pStyle w:val="TableParagraph"/>
              <w:ind w:left="159"/>
              <w:rPr>
                <w:sz w:val="20"/>
              </w:rPr>
            </w:pPr>
            <w:r>
              <w:rPr>
                <w:color w:val="0D0D0D"/>
                <w:spacing w:val="-10"/>
                <w:sz w:val="20"/>
              </w:rPr>
              <w:t>1</w:t>
            </w:r>
          </w:p>
        </w:tc>
        <w:tc>
          <w:tcPr>
            <w:tcW w:w="4177" w:type="dxa"/>
          </w:tcPr>
          <w:p w14:paraId="757AFB24" w14:textId="4DEEC455" w:rsidR="00085EC7" w:rsidRDefault="0004738E">
            <w:pPr>
              <w:pStyle w:val="TableParagraph"/>
              <w:spacing w:before="0"/>
              <w:ind w:left="0"/>
            </w:pPr>
            <w:proofErr w:type="spellStart"/>
            <w:r>
              <w:t>Wellcomm</w:t>
            </w:r>
            <w:proofErr w:type="spellEnd"/>
            <w:r>
              <w:t xml:space="preserve"> assessments identify pupils who require individual intervention or external referrals. Talk Boost and Early Talk Boost interventions are completed from the earliest opportunity and the impact is evident in the tracking data. All data is sent to the LA.</w:t>
            </w:r>
          </w:p>
          <w:p w14:paraId="3AB89577" w14:textId="77777777" w:rsidR="00B13912" w:rsidRDefault="00B13912">
            <w:pPr>
              <w:pStyle w:val="TableParagraph"/>
              <w:spacing w:before="0"/>
              <w:ind w:left="0"/>
            </w:pPr>
          </w:p>
          <w:p w14:paraId="10D4E06D" w14:textId="6F47EE9C" w:rsidR="00B13912" w:rsidRDefault="00B13912">
            <w:pPr>
              <w:pStyle w:val="TableParagraph"/>
              <w:spacing w:before="0"/>
              <w:ind w:left="0"/>
            </w:pPr>
            <w:proofErr w:type="spellStart"/>
            <w:r>
              <w:t>Individuali</w:t>
            </w:r>
            <w:r w:rsidR="00E77002">
              <w:t>s</w:t>
            </w:r>
            <w:r>
              <w:t>ed</w:t>
            </w:r>
            <w:proofErr w:type="spellEnd"/>
            <w:r>
              <w:t xml:space="preserve"> Speech and Language Plans for 1:1 </w:t>
            </w:r>
            <w:proofErr w:type="gramStart"/>
            <w:r>
              <w:t>interventions</w:t>
            </w:r>
            <w:proofErr w:type="gramEnd"/>
            <w:r>
              <w:t xml:space="preserve"> </w:t>
            </w:r>
            <w:r w:rsidR="00727879">
              <w:t xml:space="preserve">have been provided by </w:t>
            </w:r>
            <w:proofErr w:type="spellStart"/>
            <w:r w:rsidR="00727879">
              <w:t>utilising</w:t>
            </w:r>
            <w:proofErr w:type="spellEnd"/>
            <w:r w:rsidR="00727879">
              <w:t xml:space="preserve"> tools on Speech </w:t>
            </w:r>
            <w:r w:rsidR="006F06FC">
              <w:t xml:space="preserve">&amp; Language </w:t>
            </w:r>
            <w:r w:rsidR="00727879">
              <w:t>UK</w:t>
            </w:r>
            <w:r w:rsidR="006F06FC">
              <w:t xml:space="preserve"> website, due to external provider Communicate not having capacity.</w:t>
            </w:r>
          </w:p>
          <w:p w14:paraId="76CE1AE6" w14:textId="77777777" w:rsidR="00312742" w:rsidRDefault="00312742">
            <w:pPr>
              <w:pStyle w:val="TableParagraph"/>
              <w:spacing w:before="0"/>
              <w:ind w:left="0"/>
            </w:pPr>
          </w:p>
          <w:p w14:paraId="6D74EAA9" w14:textId="5238043C" w:rsidR="0004738E" w:rsidRDefault="00E50B0A">
            <w:pPr>
              <w:pStyle w:val="TableParagraph"/>
              <w:spacing w:before="0"/>
              <w:ind w:left="0"/>
            </w:pPr>
            <w:proofErr w:type="spellStart"/>
            <w:r>
              <w:t>EoY</w:t>
            </w:r>
            <w:proofErr w:type="spellEnd"/>
            <w:r>
              <w:t xml:space="preserve"> Summer</w:t>
            </w:r>
          </w:p>
          <w:p w14:paraId="43D81EB3" w14:textId="77777777" w:rsidR="00DA03E3" w:rsidRDefault="007F5BEB">
            <w:pPr>
              <w:pStyle w:val="TableParagraph"/>
              <w:spacing w:before="0"/>
              <w:ind w:left="0"/>
              <w:rPr>
                <w:rFonts w:ascii="Times New Roman"/>
                <w:sz w:val="20"/>
              </w:rPr>
            </w:pPr>
            <w:r>
              <w:rPr>
                <w:rFonts w:ascii="Times New Roman"/>
                <w:noProof/>
                <w:sz w:val="20"/>
              </w:rPr>
              <w:drawing>
                <wp:inline distT="0" distB="0" distL="0" distR="0" wp14:anchorId="6712EAAA" wp14:editId="4A076436">
                  <wp:extent cx="1592321" cy="1187649"/>
                  <wp:effectExtent l="0" t="0" r="0" b="0"/>
                  <wp:docPr id="1839986502" name="Picture 4" descr="A pie chart with text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986502" name="Picture 4" descr="A pie chart with text and numbers&#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6354" cy="1198116"/>
                          </a:xfrm>
                          <a:prstGeom prst="rect">
                            <a:avLst/>
                          </a:prstGeom>
                        </pic:spPr>
                      </pic:pic>
                    </a:graphicData>
                  </a:graphic>
                </wp:inline>
              </w:drawing>
            </w:r>
          </w:p>
          <w:p w14:paraId="681BF32E" w14:textId="71D3BC01" w:rsidR="00BA2BFD" w:rsidRDefault="00BA2BFD">
            <w:pPr>
              <w:pStyle w:val="TableParagraph"/>
              <w:spacing w:before="0"/>
              <w:ind w:left="0"/>
              <w:rPr>
                <w:rFonts w:ascii="Times New Roman"/>
                <w:sz w:val="20"/>
              </w:rPr>
            </w:pPr>
            <w:r>
              <w:rPr>
                <w:rFonts w:ascii="Times New Roman"/>
                <w:noProof/>
                <w:sz w:val="20"/>
              </w:rPr>
              <w:drawing>
                <wp:inline distT="0" distB="0" distL="0" distR="0" wp14:anchorId="7D438367" wp14:editId="7FFE9A70">
                  <wp:extent cx="2646045" cy="553720"/>
                  <wp:effectExtent l="0" t="0" r="0" b="5080"/>
                  <wp:docPr id="963435910" name="Picture 5" descr="A close-up of a lis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435910" name="Picture 5" descr="A close-up of a list&#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46045" cy="553720"/>
                          </a:xfrm>
                          <a:prstGeom prst="rect">
                            <a:avLst/>
                          </a:prstGeom>
                        </pic:spPr>
                      </pic:pic>
                    </a:graphicData>
                  </a:graphic>
                </wp:inline>
              </w:drawing>
            </w:r>
          </w:p>
        </w:tc>
      </w:tr>
    </w:tbl>
    <w:p w14:paraId="0FAF234F" w14:textId="77777777" w:rsidR="00DA03E3" w:rsidRDefault="00DA03E3">
      <w:pPr>
        <w:pStyle w:val="TableParagraph"/>
        <w:rPr>
          <w:rFonts w:ascii="Times New Roman"/>
          <w:sz w:val="20"/>
        </w:rPr>
        <w:sectPr w:rsidR="00DA03E3">
          <w:pgSz w:w="11910" w:h="16840"/>
          <w:pgMar w:top="1940" w:right="566" w:bottom="960" w:left="708" w:header="0" w:footer="769" w:gutter="0"/>
          <w:cols w:space="720"/>
        </w:sectPr>
      </w:pPr>
    </w:p>
    <w:p w14:paraId="4CEA3E07" w14:textId="77777777" w:rsidR="00DA03E3" w:rsidRDefault="00DA03E3">
      <w:pPr>
        <w:pStyle w:val="BodyText"/>
        <w:spacing w:before="1"/>
        <w:rPr>
          <w:b/>
          <w:sz w:val="2"/>
        </w:rPr>
      </w:pPr>
    </w:p>
    <w:tbl>
      <w:tblPr>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1"/>
        <w:gridCol w:w="3877"/>
        <w:gridCol w:w="826"/>
        <w:gridCol w:w="4177"/>
      </w:tblGrid>
      <w:tr w:rsidR="00DA03E3" w14:paraId="10C5E617" w14:textId="77777777">
        <w:trPr>
          <w:trHeight w:val="4101"/>
        </w:trPr>
        <w:tc>
          <w:tcPr>
            <w:tcW w:w="1471" w:type="dxa"/>
          </w:tcPr>
          <w:p w14:paraId="515A7273" w14:textId="77777777" w:rsidR="00DA03E3" w:rsidRDefault="00000000">
            <w:pPr>
              <w:pStyle w:val="TableParagraph"/>
              <w:ind w:right="154"/>
              <w:rPr>
                <w:sz w:val="20"/>
              </w:rPr>
            </w:pPr>
            <w:r>
              <w:rPr>
                <w:spacing w:val="-2"/>
                <w:sz w:val="20"/>
              </w:rPr>
              <w:t>Embed</w:t>
            </w:r>
            <w:r>
              <w:rPr>
                <w:spacing w:val="40"/>
                <w:sz w:val="20"/>
              </w:rPr>
              <w:t xml:space="preserve"> </w:t>
            </w:r>
            <w:r>
              <w:rPr>
                <w:sz w:val="20"/>
              </w:rPr>
              <w:t>whole</w:t>
            </w:r>
            <w:r>
              <w:rPr>
                <w:spacing w:val="-16"/>
                <w:sz w:val="20"/>
              </w:rPr>
              <w:t xml:space="preserve"> </w:t>
            </w:r>
            <w:r>
              <w:rPr>
                <w:sz w:val="20"/>
              </w:rPr>
              <w:t xml:space="preserve">school </w:t>
            </w:r>
            <w:r>
              <w:rPr>
                <w:spacing w:val="-2"/>
                <w:sz w:val="20"/>
              </w:rPr>
              <w:t>phonics scheme</w:t>
            </w:r>
            <w:r>
              <w:rPr>
                <w:spacing w:val="80"/>
                <w:sz w:val="20"/>
              </w:rPr>
              <w:t xml:space="preserve"> </w:t>
            </w:r>
            <w:r>
              <w:rPr>
                <w:spacing w:val="-2"/>
                <w:sz w:val="20"/>
              </w:rPr>
              <w:t>Little Wandle.</w:t>
            </w:r>
          </w:p>
        </w:tc>
        <w:tc>
          <w:tcPr>
            <w:tcW w:w="3877" w:type="dxa"/>
          </w:tcPr>
          <w:p w14:paraId="15E592CD" w14:textId="77777777" w:rsidR="00DA03E3" w:rsidRDefault="00000000">
            <w:pPr>
              <w:pStyle w:val="TableParagraph"/>
              <w:ind w:left="104"/>
              <w:rPr>
                <w:b/>
                <w:sz w:val="20"/>
              </w:rPr>
            </w:pPr>
            <w:r>
              <w:rPr>
                <w:b/>
                <w:sz w:val="20"/>
              </w:rPr>
              <w:t>EEF</w:t>
            </w:r>
            <w:r>
              <w:rPr>
                <w:b/>
                <w:spacing w:val="2"/>
                <w:sz w:val="20"/>
              </w:rPr>
              <w:t xml:space="preserve"> </w:t>
            </w:r>
            <w:r>
              <w:rPr>
                <w:b/>
                <w:spacing w:val="-4"/>
                <w:sz w:val="20"/>
              </w:rPr>
              <w:t>(+5)</w:t>
            </w:r>
          </w:p>
          <w:p w14:paraId="233D80F7" w14:textId="77777777" w:rsidR="00DA03E3" w:rsidRDefault="00000000">
            <w:pPr>
              <w:pStyle w:val="TableParagraph"/>
              <w:spacing w:before="58"/>
              <w:ind w:left="104" w:right="179"/>
              <w:rPr>
                <w:sz w:val="20"/>
              </w:rPr>
            </w:pPr>
            <w:r>
              <w:rPr>
                <w:sz w:val="20"/>
              </w:rPr>
              <w:t>We will continue with our journey with the</w:t>
            </w:r>
            <w:r>
              <w:rPr>
                <w:spacing w:val="-7"/>
                <w:sz w:val="20"/>
              </w:rPr>
              <w:t xml:space="preserve"> </w:t>
            </w:r>
            <w:r>
              <w:rPr>
                <w:sz w:val="20"/>
              </w:rPr>
              <w:t>English</w:t>
            </w:r>
            <w:r>
              <w:rPr>
                <w:spacing w:val="-9"/>
                <w:sz w:val="20"/>
              </w:rPr>
              <w:t xml:space="preserve"> </w:t>
            </w:r>
            <w:r>
              <w:rPr>
                <w:sz w:val="20"/>
              </w:rPr>
              <w:t>hub</w:t>
            </w:r>
            <w:r>
              <w:rPr>
                <w:spacing w:val="-8"/>
                <w:sz w:val="20"/>
              </w:rPr>
              <w:t xml:space="preserve"> </w:t>
            </w:r>
            <w:r>
              <w:rPr>
                <w:sz w:val="20"/>
              </w:rPr>
              <w:t>to</w:t>
            </w:r>
            <w:r>
              <w:rPr>
                <w:spacing w:val="-5"/>
                <w:sz w:val="20"/>
              </w:rPr>
              <w:t xml:space="preserve"> </w:t>
            </w:r>
            <w:r>
              <w:rPr>
                <w:sz w:val="20"/>
              </w:rPr>
              <w:t>embed</w:t>
            </w:r>
            <w:r>
              <w:rPr>
                <w:spacing w:val="-7"/>
                <w:sz w:val="20"/>
              </w:rPr>
              <w:t xml:space="preserve"> </w:t>
            </w:r>
            <w:r>
              <w:rPr>
                <w:sz w:val="20"/>
              </w:rPr>
              <w:t>Little</w:t>
            </w:r>
            <w:r>
              <w:rPr>
                <w:spacing w:val="-7"/>
                <w:sz w:val="20"/>
              </w:rPr>
              <w:t xml:space="preserve"> </w:t>
            </w:r>
            <w:r>
              <w:rPr>
                <w:sz w:val="20"/>
              </w:rPr>
              <w:t>Wandle. This scheme draws on the latest research into how children learn best: how to ensure learning stays in</w:t>
            </w:r>
          </w:p>
          <w:p w14:paraId="098949F1" w14:textId="77777777" w:rsidR="00DA03E3" w:rsidRDefault="00000000">
            <w:pPr>
              <w:pStyle w:val="TableParagraph"/>
              <w:spacing w:before="4"/>
              <w:ind w:left="104" w:right="179"/>
              <w:rPr>
                <w:sz w:val="20"/>
              </w:rPr>
            </w:pPr>
            <w:r>
              <w:rPr>
                <w:sz w:val="20"/>
              </w:rPr>
              <w:t>children’s</w:t>
            </w:r>
            <w:r>
              <w:rPr>
                <w:spacing w:val="-9"/>
                <w:sz w:val="20"/>
              </w:rPr>
              <w:t xml:space="preserve"> </w:t>
            </w:r>
            <w:r>
              <w:rPr>
                <w:sz w:val="20"/>
              </w:rPr>
              <w:t>long-term</w:t>
            </w:r>
            <w:r>
              <w:rPr>
                <w:spacing w:val="-7"/>
                <w:sz w:val="20"/>
              </w:rPr>
              <w:t xml:space="preserve"> </w:t>
            </w:r>
            <w:r>
              <w:rPr>
                <w:sz w:val="20"/>
              </w:rPr>
              <w:t>memory</w:t>
            </w:r>
            <w:r>
              <w:rPr>
                <w:spacing w:val="-9"/>
                <w:sz w:val="20"/>
              </w:rPr>
              <w:t xml:space="preserve"> </w:t>
            </w:r>
            <w:r>
              <w:rPr>
                <w:sz w:val="20"/>
              </w:rPr>
              <w:t>and</w:t>
            </w:r>
            <w:r>
              <w:rPr>
                <w:spacing w:val="-10"/>
                <w:sz w:val="20"/>
              </w:rPr>
              <w:t xml:space="preserve"> </w:t>
            </w:r>
            <w:r>
              <w:rPr>
                <w:sz w:val="20"/>
              </w:rPr>
              <w:t xml:space="preserve">how best to enable children to apply their learning to become highly competent </w:t>
            </w:r>
            <w:r>
              <w:rPr>
                <w:spacing w:val="-2"/>
                <w:sz w:val="20"/>
              </w:rPr>
              <w:t>readers.</w:t>
            </w:r>
          </w:p>
          <w:p w14:paraId="72E65D97" w14:textId="77777777" w:rsidR="00DA03E3" w:rsidRDefault="00000000">
            <w:pPr>
              <w:pStyle w:val="TableParagraph"/>
              <w:spacing w:before="59"/>
              <w:ind w:left="104" w:right="179"/>
              <w:rPr>
                <w:sz w:val="20"/>
              </w:rPr>
            </w:pPr>
            <w:r>
              <w:rPr>
                <w:sz w:val="20"/>
              </w:rPr>
              <w:t>Phonics has a positive impact overall with</w:t>
            </w:r>
            <w:r>
              <w:rPr>
                <w:spacing w:val="-9"/>
                <w:sz w:val="20"/>
              </w:rPr>
              <w:t xml:space="preserve"> </w:t>
            </w:r>
            <w:r>
              <w:rPr>
                <w:sz w:val="20"/>
              </w:rPr>
              <w:t>extensive</w:t>
            </w:r>
            <w:r>
              <w:rPr>
                <w:spacing w:val="-6"/>
                <w:sz w:val="20"/>
              </w:rPr>
              <w:t xml:space="preserve"> </w:t>
            </w:r>
            <w:r>
              <w:rPr>
                <w:sz w:val="20"/>
              </w:rPr>
              <w:t>evidence</w:t>
            </w:r>
            <w:r>
              <w:rPr>
                <w:spacing w:val="-7"/>
                <w:sz w:val="20"/>
              </w:rPr>
              <w:t xml:space="preserve"> </w:t>
            </w:r>
            <w:r>
              <w:rPr>
                <w:sz w:val="20"/>
              </w:rPr>
              <w:t>that</w:t>
            </w:r>
            <w:r>
              <w:rPr>
                <w:spacing w:val="-9"/>
                <w:sz w:val="20"/>
              </w:rPr>
              <w:t xml:space="preserve"> </w:t>
            </w:r>
            <w:r>
              <w:rPr>
                <w:sz w:val="20"/>
              </w:rPr>
              <w:t>this</w:t>
            </w:r>
            <w:r>
              <w:rPr>
                <w:spacing w:val="-7"/>
                <w:sz w:val="20"/>
              </w:rPr>
              <w:t xml:space="preserve"> </w:t>
            </w:r>
            <w:r>
              <w:rPr>
                <w:sz w:val="20"/>
              </w:rPr>
              <w:t>is</w:t>
            </w:r>
            <w:r>
              <w:rPr>
                <w:spacing w:val="-7"/>
                <w:sz w:val="20"/>
              </w:rPr>
              <w:t xml:space="preserve"> </w:t>
            </w:r>
            <w:r>
              <w:rPr>
                <w:sz w:val="20"/>
              </w:rPr>
              <w:t>the important component in the development of early reading skills, particularly for children from disadvantaged backgrounds,</w:t>
            </w:r>
          </w:p>
        </w:tc>
        <w:tc>
          <w:tcPr>
            <w:tcW w:w="826" w:type="dxa"/>
          </w:tcPr>
          <w:p w14:paraId="0AA16F28" w14:textId="77777777" w:rsidR="00DA03E3" w:rsidRDefault="00000000">
            <w:pPr>
              <w:pStyle w:val="TableParagraph"/>
              <w:ind w:left="159"/>
              <w:rPr>
                <w:sz w:val="20"/>
              </w:rPr>
            </w:pPr>
            <w:r>
              <w:rPr>
                <w:color w:val="0D0D0D"/>
                <w:spacing w:val="-5"/>
                <w:sz w:val="20"/>
              </w:rPr>
              <w:t>1,3</w:t>
            </w:r>
          </w:p>
        </w:tc>
        <w:tc>
          <w:tcPr>
            <w:tcW w:w="4177" w:type="dxa"/>
          </w:tcPr>
          <w:p w14:paraId="2E19EE92" w14:textId="5E1AEC4D" w:rsidR="0004738E" w:rsidRDefault="003E6A2C">
            <w:pPr>
              <w:pStyle w:val="TableParagraph"/>
              <w:spacing w:before="0"/>
              <w:ind w:left="0"/>
            </w:pPr>
            <w:r>
              <w:t>Li</w:t>
            </w:r>
            <w:r w:rsidR="0004738E">
              <w:t>ttle Wandle Scheme embedded and closely monitored and observed by Phonics lead</w:t>
            </w:r>
            <w:r w:rsidR="0004738E">
              <w:t xml:space="preserve"> in collaboration with the English Hub</w:t>
            </w:r>
            <w:r w:rsidR="0004738E">
              <w:t xml:space="preserve">. </w:t>
            </w:r>
          </w:p>
          <w:p w14:paraId="2831216B" w14:textId="77777777" w:rsidR="0004738E" w:rsidRDefault="0004738E">
            <w:pPr>
              <w:pStyle w:val="TableParagraph"/>
              <w:spacing w:before="0"/>
              <w:ind w:left="0"/>
            </w:pPr>
            <w:r>
              <w:t>Staff</w:t>
            </w:r>
            <w:r>
              <w:t xml:space="preserve"> and TA</w:t>
            </w:r>
            <w:r>
              <w:t xml:space="preserve"> coaching </w:t>
            </w:r>
            <w:r>
              <w:t xml:space="preserve">has further </w:t>
            </w:r>
            <w:r>
              <w:t>increased confidence and consistency across phonics lessons</w:t>
            </w:r>
            <w:r>
              <w:t xml:space="preserve"> with Phonics Consistency Checklists</w:t>
            </w:r>
            <w:r>
              <w:t xml:space="preserve">. </w:t>
            </w:r>
          </w:p>
          <w:p w14:paraId="2F5086BF" w14:textId="77777777" w:rsidR="0004738E" w:rsidRDefault="0004738E">
            <w:pPr>
              <w:pStyle w:val="TableParagraph"/>
              <w:spacing w:before="0"/>
              <w:ind w:left="0"/>
            </w:pPr>
          </w:p>
          <w:p w14:paraId="05530350" w14:textId="3AA2BA83" w:rsidR="0004738E" w:rsidRDefault="0004738E">
            <w:pPr>
              <w:pStyle w:val="TableParagraph"/>
              <w:spacing w:before="0"/>
              <w:ind w:left="0"/>
            </w:pPr>
            <w:r>
              <w:t xml:space="preserve">Intervention Pathway with </w:t>
            </w:r>
            <w:r>
              <w:t xml:space="preserve">Keep up and </w:t>
            </w:r>
            <w:proofErr w:type="gramStart"/>
            <w:r>
              <w:t>Catch</w:t>
            </w:r>
            <w:proofErr w:type="gramEnd"/>
            <w:r>
              <w:t xml:space="preserve"> up </w:t>
            </w:r>
            <w:r>
              <w:t xml:space="preserve">and Fluency </w:t>
            </w:r>
            <w:proofErr w:type="gramStart"/>
            <w:r>
              <w:t xml:space="preserve">sessions </w:t>
            </w:r>
            <w:r>
              <w:t xml:space="preserve"> using</w:t>
            </w:r>
            <w:proofErr w:type="gramEnd"/>
            <w:r>
              <w:t xml:space="preserve"> Little Wandle </w:t>
            </w:r>
            <w:r>
              <w:t xml:space="preserve">across KS1 and 2 </w:t>
            </w:r>
            <w:r>
              <w:t>have developed and resources purchased with Big Cat Collins Fluency Texts.</w:t>
            </w:r>
          </w:p>
          <w:p w14:paraId="525E6224" w14:textId="77777777" w:rsidR="0004738E" w:rsidRDefault="0004738E">
            <w:pPr>
              <w:pStyle w:val="TableParagraph"/>
              <w:spacing w:before="0"/>
              <w:ind w:left="0"/>
            </w:pPr>
          </w:p>
          <w:p w14:paraId="2D77CC61" w14:textId="77777777" w:rsidR="0004738E" w:rsidRDefault="0004738E">
            <w:pPr>
              <w:pStyle w:val="TableParagraph"/>
              <w:spacing w:before="0"/>
              <w:ind w:left="0"/>
            </w:pPr>
            <w:r>
              <w:t xml:space="preserve">Y1 Attainment Summer </w:t>
            </w:r>
            <w:proofErr w:type="gramStart"/>
            <w:r>
              <w:t>Pass :</w:t>
            </w:r>
            <w:proofErr w:type="gramEnd"/>
            <w:r>
              <w:t xml:space="preserve"> </w:t>
            </w:r>
            <w:r>
              <w:t>57</w:t>
            </w:r>
            <w:r>
              <w:t>%</w:t>
            </w:r>
          </w:p>
          <w:p w14:paraId="4DCF9232" w14:textId="77777777" w:rsidR="0004738E" w:rsidRDefault="0004738E" w:rsidP="0004738E">
            <w:pPr>
              <w:pStyle w:val="TableParagraph"/>
              <w:spacing w:before="0"/>
              <w:ind w:left="0"/>
            </w:pPr>
            <w:r>
              <w:t xml:space="preserve">3 pupil scoring ‘Just Below’. </w:t>
            </w:r>
          </w:p>
          <w:p w14:paraId="61A8631F" w14:textId="2F285711" w:rsidR="0004738E" w:rsidRDefault="0004738E">
            <w:pPr>
              <w:pStyle w:val="TableParagraph"/>
              <w:spacing w:before="0"/>
              <w:ind w:left="0"/>
            </w:pPr>
            <w:r>
              <w:t xml:space="preserve">(National 75.5%) </w:t>
            </w:r>
          </w:p>
          <w:p w14:paraId="0429034F" w14:textId="77777777" w:rsidR="0004738E" w:rsidRDefault="0004738E">
            <w:pPr>
              <w:pStyle w:val="TableParagraph"/>
              <w:spacing w:before="0"/>
              <w:ind w:left="0"/>
            </w:pPr>
          </w:p>
          <w:p w14:paraId="5F4BB3DF" w14:textId="6527B6CB" w:rsidR="0004738E" w:rsidRDefault="0004738E">
            <w:pPr>
              <w:pStyle w:val="TableParagraph"/>
              <w:spacing w:before="0"/>
              <w:ind w:left="0"/>
            </w:pPr>
            <w:r>
              <w:t xml:space="preserve">Year 2 Attainment Summer </w:t>
            </w:r>
            <w:proofErr w:type="gramStart"/>
            <w:r>
              <w:t>Pass :</w:t>
            </w:r>
            <w:proofErr w:type="gramEnd"/>
            <w:r>
              <w:t xml:space="preserve"> 7</w:t>
            </w:r>
            <w:r>
              <w:t>3</w:t>
            </w:r>
            <w:r>
              <w:t xml:space="preserve">% </w:t>
            </w:r>
          </w:p>
          <w:p w14:paraId="1C6B3D7F" w14:textId="77777777" w:rsidR="0004738E" w:rsidRDefault="0004738E">
            <w:pPr>
              <w:pStyle w:val="TableParagraph"/>
              <w:spacing w:before="0"/>
              <w:ind w:left="0"/>
            </w:pPr>
            <w:r>
              <w:t>3</w:t>
            </w:r>
            <w:r>
              <w:t xml:space="preserve"> pupil scoring ‘Just Below’. </w:t>
            </w:r>
          </w:p>
          <w:p w14:paraId="6E320A66" w14:textId="24BFFC0A" w:rsidR="00DA03E3" w:rsidRDefault="0004738E">
            <w:pPr>
              <w:pStyle w:val="TableParagraph"/>
              <w:spacing w:before="0"/>
              <w:ind w:left="0"/>
              <w:rPr>
                <w:rFonts w:ascii="Times New Roman"/>
                <w:sz w:val="20"/>
              </w:rPr>
            </w:pPr>
            <w:r>
              <w:t>(National avg 87%)</w:t>
            </w:r>
          </w:p>
        </w:tc>
      </w:tr>
      <w:tr w:rsidR="00DA03E3" w14:paraId="458C3C20" w14:textId="77777777">
        <w:trPr>
          <w:trHeight w:val="2295"/>
        </w:trPr>
        <w:tc>
          <w:tcPr>
            <w:tcW w:w="1471" w:type="dxa"/>
          </w:tcPr>
          <w:p w14:paraId="1318BD93" w14:textId="77777777" w:rsidR="00DA03E3" w:rsidRDefault="00000000">
            <w:pPr>
              <w:pStyle w:val="TableParagraph"/>
              <w:rPr>
                <w:sz w:val="20"/>
              </w:rPr>
            </w:pPr>
            <w:r>
              <w:rPr>
                <w:color w:val="0D0D0D"/>
                <w:sz w:val="20"/>
              </w:rPr>
              <w:t xml:space="preserve">All </w:t>
            </w:r>
            <w:r>
              <w:rPr>
                <w:color w:val="0D0D0D"/>
                <w:spacing w:val="-2"/>
                <w:sz w:val="20"/>
              </w:rPr>
              <w:t>teachers</w:t>
            </w:r>
          </w:p>
          <w:p w14:paraId="372D733D" w14:textId="77777777" w:rsidR="00DA03E3" w:rsidRDefault="00000000">
            <w:pPr>
              <w:pStyle w:val="TableParagraph"/>
              <w:spacing w:before="3"/>
              <w:ind w:right="217"/>
              <w:rPr>
                <w:sz w:val="20"/>
              </w:rPr>
            </w:pPr>
            <w:r>
              <w:rPr>
                <w:color w:val="0D0D0D"/>
                <w:spacing w:val="-2"/>
                <w:sz w:val="20"/>
              </w:rPr>
              <w:t>/</w:t>
            </w:r>
            <w:proofErr w:type="gramStart"/>
            <w:r>
              <w:rPr>
                <w:color w:val="0D0D0D"/>
                <w:spacing w:val="-2"/>
                <w:sz w:val="20"/>
              </w:rPr>
              <w:t>subject</w:t>
            </w:r>
            <w:proofErr w:type="gramEnd"/>
            <w:r>
              <w:rPr>
                <w:color w:val="0D0D0D"/>
                <w:spacing w:val="-2"/>
                <w:sz w:val="20"/>
              </w:rPr>
              <w:t xml:space="preserve"> </w:t>
            </w:r>
            <w:r>
              <w:rPr>
                <w:color w:val="0D0D0D"/>
                <w:sz w:val="20"/>
              </w:rPr>
              <w:t>leads to access high quality</w:t>
            </w:r>
            <w:r>
              <w:rPr>
                <w:color w:val="0D0D0D"/>
                <w:spacing w:val="-16"/>
                <w:sz w:val="20"/>
              </w:rPr>
              <w:t xml:space="preserve"> </w:t>
            </w:r>
            <w:r>
              <w:rPr>
                <w:color w:val="0D0D0D"/>
                <w:sz w:val="20"/>
              </w:rPr>
              <w:t xml:space="preserve">CPD, </w:t>
            </w:r>
            <w:r>
              <w:rPr>
                <w:color w:val="0D0D0D"/>
                <w:spacing w:val="-2"/>
                <w:sz w:val="20"/>
              </w:rPr>
              <w:t xml:space="preserve">coaching </w:t>
            </w:r>
            <w:r>
              <w:rPr>
                <w:color w:val="0D0D0D"/>
                <w:sz w:val="20"/>
              </w:rPr>
              <w:t>and</w:t>
            </w:r>
            <w:r>
              <w:rPr>
                <w:color w:val="0D0D0D"/>
                <w:spacing w:val="-16"/>
                <w:sz w:val="20"/>
              </w:rPr>
              <w:t xml:space="preserve"> </w:t>
            </w:r>
            <w:r>
              <w:rPr>
                <w:color w:val="0D0D0D"/>
                <w:sz w:val="20"/>
              </w:rPr>
              <w:t>training</w:t>
            </w:r>
          </w:p>
        </w:tc>
        <w:tc>
          <w:tcPr>
            <w:tcW w:w="3877" w:type="dxa"/>
          </w:tcPr>
          <w:p w14:paraId="65AAC5E5" w14:textId="77777777" w:rsidR="00DA03E3" w:rsidRDefault="00000000">
            <w:pPr>
              <w:pStyle w:val="TableParagraph"/>
              <w:ind w:left="159" w:right="199"/>
              <w:rPr>
                <w:sz w:val="20"/>
              </w:rPr>
            </w:pPr>
            <w:r>
              <w:rPr>
                <w:sz w:val="20"/>
              </w:rPr>
              <w:t>Supporting high quality teaching is pivotal in improving children’s outcomes.</w:t>
            </w:r>
            <w:r>
              <w:rPr>
                <w:spacing w:val="-10"/>
                <w:sz w:val="20"/>
              </w:rPr>
              <w:t xml:space="preserve"> </w:t>
            </w:r>
            <w:r>
              <w:rPr>
                <w:sz w:val="20"/>
              </w:rPr>
              <w:t>Indeed,</w:t>
            </w:r>
            <w:r>
              <w:rPr>
                <w:spacing w:val="-11"/>
                <w:sz w:val="20"/>
              </w:rPr>
              <w:t xml:space="preserve"> </w:t>
            </w:r>
            <w:r>
              <w:rPr>
                <w:sz w:val="20"/>
              </w:rPr>
              <w:t>research</w:t>
            </w:r>
            <w:r>
              <w:rPr>
                <w:spacing w:val="-11"/>
                <w:sz w:val="20"/>
              </w:rPr>
              <w:t xml:space="preserve"> </w:t>
            </w:r>
            <w:r>
              <w:rPr>
                <w:sz w:val="20"/>
              </w:rPr>
              <w:t>tells</w:t>
            </w:r>
            <w:r>
              <w:rPr>
                <w:spacing w:val="-10"/>
                <w:sz w:val="20"/>
              </w:rPr>
              <w:t xml:space="preserve"> </w:t>
            </w:r>
            <w:r>
              <w:rPr>
                <w:sz w:val="20"/>
              </w:rPr>
              <w:t>us</w:t>
            </w:r>
          </w:p>
          <w:p w14:paraId="6376E11E" w14:textId="77777777" w:rsidR="00DA03E3" w:rsidRDefault="00000000">
            <w:pPr>
              <w:pStyle w:val="TableParagraph"/>
              <w:spacing w:before="1"/>
              <w:ind w:left="159" w:right="179"/>
              <w:rPr>
                <w:sz w:val="20"/>
              </w:rPr>
            </w:pPr>
            <w:r>
              <w:rPr>
                <w:sz w:val="20"/>
              </w:rPr>
              <w:t>that high quality teaching can narrow the</w:t>
            </w:r>
            <w:r>
              <w:rPr>
                <w:spacing w:val="-7"/>
                <w:sz w:val="20"/>
              </w:rPr>
              <w:t xml:space="preserve"> </w:t>
            </w:r>
            <w:r>
              <w:rPr>
                <w:sz w:val="20"/>
              </w:rPr>
              <w:t>disadvantage</w:t>
            </w:r>
            <w:r>
              <w:rPr>
                <w:spacing w:val="-8"/>
                <w:sz w:val="20"/>
              </w:rPr>
              <w:t xml:space="preserve"> </w:t>
            </w:r>
            <w:r>
              <w:rPr>
                <w:sz w:val="20"/>
              </w:rPr>
              <w:t>gap.</w:t>
            </w:r>
            <w:r>
              <w:rPr>
                <w:spacing w:val="40"/>
                <w:sz w:val="20"/>
              </w:rPr>
              <w:t xml:space="preserve"> </w:t>
            </w:r>
            <w:r>
              <w:rPr>
                <w:sz w:val="20"/>
              </w:rPr>
              <w:t>Our</w:t>
            </w:r>
            <w:r>
              <w:rPr>
                <w:spacing w:val="-9"/>
                <w:sz w:val="20"/>
              </w:rPr>
              <w:t xml:space="preserve"> </w:t>
            </w:r>
            <w:r>
              <w:rPr>
                <w:sz w:val="20"/>
              </w:rPr>
              <w:t>training</w:t>
            </w:r>
            <w:r>
              <w:rPr>
                <w:spacing w:val="-8"/>
                <w:sz w:val="20"/>
              </w:rPr>
              <w:t xml:space="preserve"> </w:t>
            </w:r>
            <w:r>
              <w:rPr>
                <w:sz w:val="20"/>
              </w:rPr>
              <w:t xml:space="preserve">will include a high involvement with the PEIA initiative, providing high quality training in Pathways to Reading and Writing and </w:t>
            </w:r>
            <w:proofErr w:type="spellStart"/>
            <w:r>
              <w:rPr>
                <w:sz w:val="20"/>
              </w:rPr>
              <w:t>Maths</w:t>
            </w:r>
            <w:proofErr w:type="spellEnd"/>
            <w:r>
              <w:rPr>
                <w:sz w:val="20"/>
              </w:rPr>
              <w:t xml:space="preserve"> with the </w:t>
            </w:r>
            <w:proofErr w:type="spellStart"/>
            <w:r>
              <w:rPr>
                <w:sz w:val="20"/>
              </w:rPr>
              <w:t>Maths</w:t>
            </w:r>
            <w:proofErr w:type="spellEnd"/>
            <w:r>
              <w:rPr>
                <w:sz w:val="20"/>
              </w:rPr>
              <w:t xml:space="preserve"> hub</w:t>
            </w:r>
          </w:p>
        </w:tc>
        <w:tc>
          <w:tcPr>
            <w:tcW w:w="826" w:type="dxa"/>
          </w:tcPr>
          <w:p w14:paraId="62A7308F" w14:textId="77777777" w:rsidR="00DA03E3" w:rsidRDefault="00000000">
            <w:pPr>
              <w:pStyle w:val="TableParagraph"/>
              <w:ind w:left="159"/>
              <w:rPr>
                <w:sz w:val="20"/>
              </w:rPr>
            </w:pPr>
            <w:r>
              <w:rPr>
                <w:color w:val="0D0D0D"/>
                <w:spacing w:val="-10"/>
                <w:sz w:val="20"/>
              </w:rPr>
              <w:t>3</w:t>
            </w:r>
          </w:p>
        </w:tc>
        <w:tc>
          <w:tcPr>
            <w:tcW w:w="4177" w:type="dxa"/>
          </w:tcPr>
          <w:p w14:paraId="42FED709" w14:textId="7C13DB97" w:rsidR="00DA03E3" w:rsidRDefault="0004738E">
            <w:pPr>
              <w:pStyle w:val="TableParagraph"/>
              <w:spacing w:before="0"/>
              <w:ind w:left="0"/>
              <w:rPr>
                <w:rFonts w:ascii="Times New Roman"/>
                <w:sz w:val="20"/>
              </w:rPr>
            </w:pPr>
            <w:r>
              <w:t xml:space="preserve">All core areas </w:t>
            </w:r>
            <w:proofErr w:type="gramStart"/>
            <w:r>
              <w:t>( Reading</w:t>
            </w:r>
            <w:proofErr w:type="gramEnd"/>
            <w:r>
              <w:t xml:space="preserve">, writing, </w:t>
            </w:r>
            <w:proofErr w:type="spellStart"/>
            <w:r>
              <w:t>Maths</w:t>
            </w:r>
            <w:proofErr w:type="spellEnd"/>
            <w:r>
              <w:t>) have received high quality package of training for all staff as part of the PEIA project. Whole school consistencies developed to support classroom observations.</w:t>
            </w:r>
            <w:r w:rsidR="00E5430A">
              <w:t xml:space="preserve"> </w:t>
            </w:r>
          </w:p>
        </w:tc>
      </w:tr>
    </w:tbl>
    <w:p w14:paraId="2FEB78E2" w14:textId="77777777" w:rsidR="00DA03E3" w:rsidRDefault="00DA03E3">
      <w:pPr>
        <w:pStyle w:val="BodyText"/>
        <w:spacing w:before="59"/>
        <w:rPr>
          <w:b/>
        </w:rPr>
      </w:pPr>
    </w:p>
    <w:p w14:paraId="77894719" w14:textId="77777777" w:rsidR="00DA03E3" w:rsidRDefault="00000000">
      <w:pPr>
        <w:pStyle w:val="BodyText"/>
        <w:spacing w:after="4"/>
        <w:ind w:left="12"/>
      </w:pPr>
      <w:r>
        <w:rPr>
          <w:color w:val="0F4F75"/>
        </w:rPr>
        <w:t>Targeted</w:t>
      </w:r>
      <w:r>
        <w:rPr>
          <w:color w:val="0F4F75"/>
          <w:spacing w:val="-6"/>
        </w:rPr>
        <w:t xml:space="preserve"> </w:t>
      </w:r>
      <w:r>
        <w:rPr>
          <w:color w:val="0F4F75"/>
        </w:rPr>
        <w:t>academic</w:t>
      </w:r>
      <w:r>
        <w:rPr>
          <w:color w:val="0F4F75"/>
          <w:spacing w:val="-5"/>
        </w:rPr>
        <w:t xml:space="preserve"> </w:t>
      </w:r>
      <w:r>
        <w:rPr>
          <w:color w:val="0F4F75"/>
        </w:rPr>
        <w:t>support</w:t>
      </w:r>
      <w:r>
        <w:rPr>
          <w:color w:val="0F4F75"/>
          <w:spacing w:val="-5"/>
        </w:rPr>
        <w:t xml:space="preserve"> </w:t>
      </w:r>
      <w:r>
        <w:rPr>
          <w:color w:val="0F4F75"/>
        </w:rPr>
        <w:t>(for</w:t>
      </w:r>
      <w:r>
        <w:rPr>
          <w:color w:val="0F4F75"/>
          <w:spacing w:val="-5"/>
        </w:rPr>
        <w:t xml:space="preserve"> </w:t>
      </w:r>
      <w:r>
        <w:rPr>
          <w:color w:val="0F4F75"/>
        </w:rPr>
        <w:t>example, tutoring,</w:t>
      </w:r>
      <w:r>
        <w:rPr>
          <w:color w:val="0F4F75"/>
          <w:spacing w:val="-4"/>
        </w:rPr>
        <w:t xml:space="preserve"> </w:t>
      </w:r>
      <w:r>
        <w:rPr>
          <w:color w:val="0F4F75"/>
        </w:rPr>
        <w:t>one-to-one</w:t>
      </w:r>
      <w:r>
        <w:rPr>
          <w:color w:val="0F4F75"/>
          <w:spacing w:val="-3"/>
        </w:rPr>
        <w:t xml:space="preserve"> </w:t>
      </w:r>
      <w:r>
        <w:rPr>
          <w:color w:val="0F4F75"/>
        </w:rPr>
        <w:t>support</w:t>
      </w:r>
      <w:r>
        <w:rPr>
          <w:color w:val="0F4F75"/>
          <w:spacing w:val="-4"/>
        </w:rPr>
        <w:t xml:space="preserve"> </w:t>
      </w:r>
      <w:r>
        <w:rPr>
          <w:color w:val="0F4F75"/>
        </w:rPr>
        <w:t>structured</w:t>
      </w:r>
      <w:r>
        <w:rPr>
          <w:color w:val="0F4F75"/>
          <w:spacing w:val="-3"/>
        </w:rPr>
        <w:t xml:space="preserve"> </w:t>
      </w:r>
      <w:r>
        <w:rPr>
          <w:color w:val="0F4F75"/>
          <w:spacing w:val="-2"/>
        </w:rPr>
        <w:t>interventions)</w:t>
      </w:r>
    </w:p>
    <w:tbl>
      <w:tblPr>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6"/>
        <w:gridCol w:w="4902"/>
        <w:gridCol w:w="921"/>
        <w:gridCol w:w="3052"/>
      </w:tblGrid>
      <w:tr w:rsidR="00DA03E3" w14:paraId="05DB1C29" w14:textId="77777777">
        <w:trPr>
          <w:trHeight w:val="360"/>
        </w:trPr>
        <w:tc>
          <w:tcPr>
            <w:tcW w:w="1586" w:type="dxa"/>
            <w:shd w:val="clear" w:color="auto" w:fill="D7E1E9"/>
          </w:tcPr>
          <w:p w14:paraId="6879717B" w14:textId="77777777" w:rsidR="00DA03E3" w:rsidRDefault="00000000">
            <w:pPr>
              <w:pStyle w:val="TableParagraph"/>
              <w:ind w:left="415"/>
              <w:rPr>
                <w:b/>
                <w:sz w:val="20"/>
              </w:rPr>
            </w:pPr>
            <w:r>
              <w:rPr>
                <w:b/>
                <w:color w:val="0D0D0D"/>
                <w:spacing w:val="-2"/>
                <w:sz w:val="20"/>
              </w:rPr>
              <w:t>Activity</w:t>
            </w:r>
          </w:p>
        </w:tc>
        <w:tc>
          <w:tcPr>
            <w:tcW w:w="4902" w:type="dxa"/>
            <w:shd w:val="clear" w:color="auto" w:fill="D7E1E9"/>
          </w:tcPr>
          <w:p w14:paraId="16036F00" w14:textId="77777777" w:rsidR="00DA03E3" w:rsidRDefault="00000000">
            <w:pPr>
              <w:pStyle w:val="TableParagraph"/>
              <w:ind w:left="579"/>
              <w:rPr>
                <w:b/>
                <w:sz w:val="20"/>
              </w:rPr>
            </w:pPr>
            <w:r>
              <w:rPr>
                <w:b/>
                <w:color w:val="0D0D0D"/>
                <w:sz w:val="20"/>
              </w:rPr>
              <w:t>Evidence</w:t>
            </w:r>
            <w:r>
              <w:rPr>
                <w:b/>
                <w:color w:val="0D0D0D"/>
                <w:spacing w:val="-3"/>
                <w:sz w:val="20"/>
              </w:rPr>
              <w:t xml:space="preserve"> </w:t>
            </w:r>
            <w:r>
              <w:rPr>
                <w:b/>
                <w:color w:val="0D0D0D"/>
                <w:sz w:val="20"/>
              </w:rPr>
              <w:t>that</w:t>
            </w:r>
            <w:r>
              <w:rPr>
                <w:b/>
                <w:color w:val="0D0D0D"/>
                <w:spacing w:val="-4"/>
                <w:sz w:val="20"/>
              </w:rPr>
              <w:t xml:space="preserve"> </w:t>
            </w:r>
            <w:r>
              <w:rPr>
                <w:b/>
                <w:color w:val="0D0D0D"/>
                <w:sz w:val="20"/>
              </w:rPr>
              <w:t>supports</w:t>
            </w:r>
            <w:r>
              <w:rPr>
                <w:b/>
                <w:color w:val="0D0D0D"/>
                <w:spacing w:val="-1"/>
                <w:sz w:val="20"/>
              </w:rPr>
              <w:t xml:space="preserve"> </w:t>
            </w:r>
            <w:r>
              <w:rPr>
                <w:b/>
                <w:color w:val="0D0D0D"/>
                <w:sz w:val="20"/>
              </w:rPr>
              <w:t>this</w:t>
            </w:r>
            <w:r>
              <w:rPr>
                <w:b/>
                <w:color w:val="0D0D0D"/>
                <w:spacing w:val="-5"/>
                <w:sz w:val="20"/>
              </w:rPr>
              <w:t xml:space="preserve"> </w:t>
            </w:r>
            <w:r>
              <w:rPr>
                <w:b/>
                <w:color w:val="0D0D0D"/>
                <w:spacing w:val="-2"/>
                <w:sz w:val="20"/>
              </w:rPr>
              <w:t>approach</w:t>
            </w:r>
          </w:p>
        </w:tc>
        <w:tc>
          <w:tcPr>
            <w:tcW w:w="921" w:type="dxa"/>
            <w:shd w:val="clear" w:color="auto" w:fill="D7E1E9"/>
          </w:tcPr>
          <w:p w14:paraId="1CC61B62" w14:textId="77777777" w:rsidR="00DA03E3" w:rsidRDefault="00000000">
            <w:pPr>
              <w:pStyle w:val="TableParagraph"/>
              <w:ind w:left="204"/>
              <w:rPr>
                <w:b/>
                <w:sz w:val="20"/>
              </w:rPr>
            </w:pPr>
            <w:r>
              <w:rPr>
                <w:b/>
                <w:color w:val="0D0D0D"/>
                <w:spacing w:val="-2"/>
                <w:sz w:val="20"/>
              </w:rPr>
              <w:t>Chal’</w:t>
            </w:r>
          </w:p>
        </w:tc>
        <w:tc>
          <w:tcPr>
            <w:tcW w:w="3052" w:type="dxa"/>
            <w:shd w:val="clear" w:color="auto" w:fill="D7E1E9"/>
          </w:tcPr>
          <w:p w14:paraId="771543E8" w14:textId="77777777" w:rsidR="00DA03E3" w:rsidRDefault="00000000">
            <w:pPr>
              <w:pStyle w:val="TableParagraph"/>
              <w:ind w:left="5"/>
              <w:jc w:val="center"/>
              <w:rPr>
                <w:b/>
                <w:sz w:val="20"/>
              </w:rPr>
            </w:pPr>
            <w:r>
              <w:rPr>
                <w:b/>
                <w:color w:val="0D0D0D"/>
                <w:spacing w:val="-2"/>
                <w:sz w:val="20"/>
              </w:rPr>
              <w:t>Impact</w:t>
            </w:r>
          </w:p>
        </w:tc>
      </w:tr>
      <w:tr w:rsidR="00DA03E3" w14:paraId="62A3E885" w14:textId="77777777">
        <w:trPr>
          <w:trHeight w:val="3980"/>
        </w:trPr>
        <w:tc>
          <w:tcPr>
            <w:tcW w:w="1586" w:type="dxa"/>
          </w:tcPr>
          <w:p w14:paraId="41D4148E" w14:textId="77777777" w:rsidR="00DA03E3" w:rsidRDefault="00000000">
            <w:pPr>
              <w:pStyle w:val="TableParagraph"/>
              <w:ind w:right="408"/>
              <w:rPr>
                <w:sz w:val="20"/>
              </w:rPr>
            </w:pPr>
            <w:r>
              <w:rPr>
                <w:spacing w:val="-2"/>
                <w:sz w:val="20"/>
              </w:rPr>
              <w:t xml:space="preserve">Academic </w:t>
            </w:r>
            <w:r>
              <w:rPr>
                <w:sz w:val="20"/>
              </w:rPr>
              <w:t>Support</w:t>
            </w:r>
            <w:r>
              <w:rPr>
                <w:spacing w:val="-16"/>
                <w:sz w:val="20"/>
              </w:rPr>
              <w:t xml:space="preserve"> </w:t>
            </w:r>
            <w:r>
              <w:rPr>
                <w:sz w:val="20"/>
              </w:rPr>
              <w:t xml:space="preserve">for </w:t>
            </w:r>
            <w:r>
              <w:rPr>
                <w:spacing w:val="-2"/>
                <w:sz w:val="20"/>
              </w:rPr>
              <w:t>targeted pupils</w:t>
            </w:r>
          </w:p>
        </w:tc>
        <w:tc>
          <w:tcPr>
            <w:tcW w:w="4902" w:type="dxa"/>
          </w:tcPr>
          <w:p w14:paraId="00256641" w14:textId="77777777" w:rsidR="00DA03E3" w:rsidRDefault="00000000">
            <w:pPr>
              <w:pStyle w:val="TableParagraph"/>
              <w:ind w:left="164"/>
              <w:rPr>
                <w:b/>
                <w:sz w:val="20"/>
              </w:rPr>
            </w:pPr>
            <w:r>
              <w:rPr>
                <w:b/>
                <w:sz w:val="20"/>
              </w:rPr>
              <w:t>EEF</w:t>
            </w:r>
            <w:r>
              <w:rPr>
                <w:b/>
                <w:spacing w:val="2"/>
                <w:sz w:val="20"/>
              </w:rPr>
              <w:t xml:space="preserve"> </w:t>
            </w:r>
            <w:r>
              <w:rPr>
                <w:b/>
                <w:spacing w:val="-4"/>
                <w:sz w:val="20"/>
              </w:rPr>
              <w:t>(+4)</w:t>
            </w:r>
          </w:p>
          <w:p w14:paraId="35D076D9" w14:textId="77777777" w:rsidR="00DA03E3" w:rsidRDefault="00000000">
            <w:pPr>
              <w:pStyle w:val="TableParagraph"/>
              <w:spacing w:before="58"/>
              <w:ind w:left="109" w:right="86"/>
              <w:rPr>
                <w:sz w:val="20"/>
              </w:rPr>
            </w:pPr>
            <w:r>
              <w:rPr>
                <w:sz w:val="20"/>
              </w:rPr>
              <w:t>Small group tuition is defined as one teacher or professional</w:t>
            </w:r>
            <w:r>
              <w:rPr>
                <w:spacing w:val="-6"/>
                <w:sz w:val="20"/>
              </w:rPr>
              <w:t xml:space="preserve"> </w:t>
            </w:r>
            <w:r>
              <w:rPr>
                <w:sz w:val="20"/>
              </w:rPr>
              <w:t>educator</w:t>
            </w:r>
            <w:r>
              <w:rPr>
                <w:spacing w:val="-7"/>
                <w:sz w:val="20"/>
              </w:rPr>
              <w:t xml:space="preserve"> </w:t>
            </w:r>
            <w:r>
              <w:rPr>
                <w:sz w:val="20"/>
              </w:rPr>
              <w:t>working</w:t>
            </w:r>
            <w:r>
              <w:rPr>
                <w:spacing w:val="-6"/>
                <w:sz w:val="20"/>
              </w:rPr>
              <w:t xml:space="preserve"> </w:t>
            </w:r>
            <w:r>
              <w:rPr>
                <w:sz w:val="20"/>
              </w:rPr>
              <w:t>with</w:t>
            </w:r>
            <w:r>
              <w:rPr>
                <w:spacing w:val="-7"/>
                <w:sz w:val="20"/>
              </w:rPr>
              <w:t xml:space="preserve"> </w:t>
            </w:r>
            <w:r>
              <w:rPr>
                <w:sz w:val="20"/>
              </w:rPr>
              <w:t>two to</w:t>
            </w:r>
            <w:r>
              <w:rPr>
                <w:spacing w:val="-4"/>
                <w:sz w:val="20"/>
              </w:rPr>
              <w:t xml:space="preserve"> </w:t>
            </w:r>
            <w:r>
              <w:rPr>
                <w:sz w:val="20"/>
              </w:rPr>
              <w:t>five</w:t>
            </w:r>
            <w:r>
              <w:rPr>
                <w:spacing w:val="-5"/>
                <w:sz w:val="20"/>
              </w:rPr>
              <w:t xml:space="preserve"> </w:t>
            </w:r>
            <w:r>
              <w:rPr>
                <w:sz w:val="20"/>
              </w:rPr>
              <w:t>pupils together in a group. This arrangement enables the teacher to focus exclusively on a small number of learners, usually in a separate classroom or</w:t>
            </w:r>
            <w:r>
              <w:rPr>
                <w:spacing w:val="-1"/>
                <w:sz w:val="20"/>
              </w:rPr>
              <w:t xml:space="preserve"> </w:t>
            </w:r>
            <w:r>
              <w:rPr>
                <w:sz w:val="20"/>
              </w:rPr>
              <w:t>working area. Intensive tuition in small groups is often provided</w:t>
            </w:r>
            <w:r>
              <w:rPr>
                <w:spacing w:val="-5"/>
                <w:sz w:val="20"/>
              </w:rPr>
              <w:t xml:space="preserve"> </w:t>
            </w:r>
            <w:r>
              <w:rPr>
                <w:sz w:val="20"/>
              </w:rPr>
              <w:t>to</w:t>
            </w:r>
            <w:r>
              <w:rPr>
                <w:spacing w:val="-4"/>
                <w:sz w:val="20"/>
              </w:rPr>
              <w:t xml:space="preserve"> </w:t>
            </w:r>
            <w:r>
              <w:rPr>
                <w:sz w:val="20"/>
              </w:rPr>
              <w:t>support</w:t>
            </w:r>
            <w:r>
              <w:rPr>
                <w:spacing w:val="-6"/>
                <w:sz w:val="20"/>
              </w:rPr>
              <w:t xml:space="preserve"> </w:t>
            </w:r>
            <w:r>
              <w:rPr>
                <w:sz w:val="20"/>
              </w:rPr>
              <w:t>lower</w:t>
            </w:r>
            <w:r>
              <w:rPr>
                <w:spacing w:val="-6"/>
                <w:sz w:val="20"/>
              </w:rPr>
              <w:t xml:space="preserve"> </w:t>
            </w:r>
            <w:r>
              <w:rPr>
                <w:sz w:val="20"/>
              </w:rPr>
              <w:t>attaining</w:t>
            </w:r>
            <w:r>
              <w:rPr>
                <w:spacing w:val="-5"/>
                <w:sz w:val="20"/>
              </w:rPr>
              <w:t xml:space="preserve"> </w:t>
            </w:r>
            <w:r>
              <w:rPr>
                <w:sz w:val="20"/>
              </w:rPr>
              <w:t>learners</w:t>
            </w:r>
            <w:r>
              <w:rPr>
                <w:spacing w:val="-5"/>
                <w:sz w:val="20"/>
              </w:rPr>
              <w:t xml:space="preserve"> </w:t>
            </w:r>
            <w:r>
              <w:rPr>
                <w:sz w:val="20"/>
              </w:rPr>
              <w:t>or</w:t>
            </w:r>
            <w:r>
              <w:rPr>
                <w:spacing w:val="-6"/>
                <w:sz w:val="20"/>
              </w:rPr>
              <w:t xml:space="preserve"> </w:t>
            </w:r>
            <w:r>
              <w:rPr>
                <w:sz w:val="20"/>
              </w:rPr>
              <w:t>those who are falling behind, but it can also be used as a more general strategy to ensure effective progress, or to teach challenging topics or skills.</w:t>
            </w:r>
          </w:p>
          <w:p w14:paraId="196C3542" w14:textId="77777777" w:rsidR="00DA03E3" w:rsidRDefault="00000000">
            <w:pPr>
              <w:pStyle w:val="TableParagraph"/>
              <w:spacing w:before="2"/>
              <w:ind w:left="109" w:right="86"/>
              <w:rPr>
                <w:sz w:val="20"/>
              </w:rPr>
            </w:pPr>
            <w:r>
              <w:rPr>
                <w:sz w:val="20"/>
              </w:rPr>
              <w:t>Having</w:t>
            </w:r>
            <w:r>
              <w:rPr>
                <w:spacing w:val="-7"/>
                <w:sz w:val="20"/>
              </w:rPr>
              <w:t xml:space="preserve"> </w:t>
            </w:r>
            <w:proofErr w:type="spellStart"/>
            <w:r>
              <w:rPr>
                <w:sz w:val="20"/>
              </w:rPr>
              <w:t>analysed</w:t>
            </w:r>
            <w:proofErr w:type="spellEnd"/>
            <w:r>
              <w:rPr>
                <w:spacing w:val="-7"/>
                <w:sz w:val="20"/>
              </w:rPr>
              <w:t xml:space="preserve"> </w:t>
            </w:r>
            <w:r>
              <w:rPr>
                <w:sz w:val="20"/>
              </w:rPr>
              <w:t>our</w:t>
            </w:r>
            <w:r>
              <w:rPr>
                <w:spacing w:val="-8"/>
                <w:sz w:val="20"/>
              </w:rPr>
              <w:t xml:space="preserve"> </w:t>
            </w:r>
            <w:r>
              <w:rPr>
                <w:sz w:val="20"/>
              </w:rPr>
              <w:t>cohorts</w:t>
            </w:r>
            <w:r>
              <w:rPr>
                <w:spacing w:val="-3"/>
                <w:sz w:val="20"/>
              </w:rPr>
              <w:t xml:space="preserve"> </w:t>
            </w:r>
            <w:r>
              <w:rPr>
                <w:sz w:val="20"/>
              </w:rPr>
              <w:t>using</w:t>
            </w:r>
            <w:r>
              <w:rPr>
                <w:spacing w:val="-7"/>
                <w:sz w:val="20"/>
              </w:rPr>
              <w:t xml:space="preserve"> </w:t>
            </w:r>
            <w:r>
              <w:rPr>
                <w:sz w:val="20"/>
              </w:rPr>
              <w:t>NFER</w:t>
            </w:r>
            <w:r>
              <w:rPr>
                <w:spacing w:val="-6"/>
                <w:sz w:val="20"/>
              </w:rPr>
              <w:t xml:space="preserve"> </w:t>
            </w:r>
            <w:r>
              <w:rPr>
                <w:sz w:val="20"/>
              </w:rPr>
              <w:t>termly</w:t>
            </w:r>
            <w:r>
              <w:rPr>
                <w:spacing w:val="-6"/>
                <w:sz w:val="20"/>
              </w:rPr>
              <w:t xml:space="preserve"> </w:t>
            </w:r>
            <w:r>
              <w:rPr>
                <w:sz w:val="20"/>
              </w:rPr>
              <w:t>tests we identify at Pupils Progress meetings that the needs of each cohort and focus on the just below group. Reading Fluency, Phonics and Early</w:t>
            </w:r>
          </w:p>
          <w:p w14:paraId="6743DF58" w14:textId="77777777" w:rsidR="00DA03E3" w:rsidRDefault="00000000">
            <w:pPr>
              <w:pStyle w:val="TableParagraph"/>
              <w:spacing w:before="0" w:line="219" w:lineRule="exact"/>
              <w:ind w:left="109"/>
              <w:rPr>
                <w:sz w:val="20"/>
              </w:rPr>
            </w:pPr>
            <w:r>
              <w:rPr>
                <w:sz w:val="20"/>
              </w:rPr>
              <w:t>Language</w:t>
            </w:r>
            <w:r>
              <w:rPr>
                <w:spacing w:val="-4"/>
                <w:sz w:val="20"/>
              </w:rPr>
              <w:t xml:space="preserve"> </w:t>
            </w:r>
            <w:r>
              <w:rPr>
                <w:sz w:val="20"/>
              </w:rPr>
              <w:t>are</w:t>
            </w:r>
            <w:r>
              <w:rPr>
                <w:spacing w:val="-2"/>
                <w:sz w:val="20"/>
              </w:rPr>
              <w:t xml:space="preserve"> </w:t>
            </w:r>
            <w:r>
              <w:rPr>
                <w:sz w:val="20"/>
              </w:rPr>
              <w:t>the</w:t>
            </w:r>
            <w:r>
              <w:rPr>
                <w:spacing w:val="-2"/>
                <w:sz w:val="20"/>
              </w:rPr>
              <w:t xml:space="preserve"> </w:t>
            </w:r>
            <w:r>
              <w:rPr>
                <w:sz w:val="20"/>
              </w:rPr>
              <w:t>key</w:t>
            </w:r>
            <w:r>
              <w:rPr>
                <w:spacing w:val="-2"/>
                <w:sz w:val="20"/>
              </w:rPr>
              <w:t xml:space="preserve"> </w:t>
            </w:r>
            <w:r>
              <w:rPr>
                <w:sz w:val="20"/>
              </w:rPr>
              <w:t>priorities</w:t>
            </w:r>
            <w:r>
              <w:rPr>
                <w:spacing w:val="-2"/>
                <w:sz w:val="20"/>
              </w:rPr>
              <w:t xml:space="preserve"> </w:t>
            </w:r>
            <w:r>
              <w:rPr>
                <w:sz w:val="20"/>
              </w:rPr>
              <w:t>for</w:t>
            </w:r>
            <w:r>
              <w:rPr>
                <w:spacing w:val="-1"/>
                <w:sz w:val="20"/>
              </w:rPr>
              <w:t xml:space="preserve"> </w:t>
            </w:r>
            <w:r>
              <w:rPr>
                <w:spacing w:val="-2"/>
                <w:sz w:val="20"/>
              </w:rPr>
              <w:t>interventions.</w:t>
            </w:r>
          </w:p>
        </w:tc>
        <w:tc>
          <w:tcPr>
            <w:tcW w:w="921" w:type="dxa"/>
          </w:tcPr>
          <w:p w14:paraId="31DC1FEA" w14:textId="77777777" w:rsidR="00DA03E3" w:rsidRDefault="00000000">
            <w:pPr>
              <w:pStyle w:val="TableParagraph"/>
              <w:ind w:left="159"/>
              <w:rPr>
                <w:sz w:val="20"/>
              </w:rPr>
            </w:pPr>
            <w:r>
              <w:rPr>
                <w:color w:val="0D0D0D"/>
                <w:spacing w:val="-5"/>
                <w:sz w:val="20"/>
              </w:rPr>
              <w:t>3,5</w:t>
            </w:r>
          </w:p>
        </w:tc>
        <w:tc>
          <w:tcPr>
            <w:tcW w:w="3052" w:type="dxa"/>
          </w:tcPr>
          <w:p w14:paraId="12A9560E" w14:textId="77777777" w:rsidR="00DA03E3" w:rsidRDefault="0004738E">
            <w:pPr>
              <w:pStyle w:val="TableParagraph"/>
              <w:spacing w:before="0"/>
              <w:ind w:left="0"/>
            </w:pPr>
            <w:r>
              <w:t xml:space="preserve">AHT and HLTA have worked with target </w:t>
            </w:r>
            <w:proofErr w:type="spellStart"/>
            <w:r>
              <w:t>gps</w:t>
            </w:r>
            <w:proofErr w:type="spellEnd"/>
            <w:r>
              <w:t>.</w:t>
            </w:r>
          </w:p>
          <w:p w14:paraId="5CFC772A" w14:textId="77777777" w:rsidR="0004738E" w:rsidRDefault="0004738E">
            <w:pPr>
              <w:pStyle w:val="TableParagraph"/>
              <w:spacing w:before="0"/>
              <w:ind w:left="0"/>
            </w:pPr>
          </w:p>
          <w:p w14:paraId="2097DEEE" w14:textId="117FE999" w:rsidR="0004738E" w:rsidRDefault="0004738E">
            <w:pPr>
              <w:pStyle w:val="TableParagraph"/>
              <w:spacing w:before="0"/>
              <w:ind w:left="0"/>
            </w:pPr>
            <w:r>
              <w:t xml:space="preserve">All </w:t>
            </w:r>
            <w:proofErr w:type="spellStart"/>
            <w:r>
              <w:t>gps</w:t>
            </w:r>
            <w:proofErr w:type="spellEnd"/>
            <w:r>
              <w:t xml:space="preserve"> tracked and evident on Insight Tracking</w:t>
            </w:r>
          </w:p>
          <w:p w14:paraId="44A43BC2" w14:textId="77777777" w:rsidR="0004738E" w:rsidRDefault="0004738E">
            <w:pPr>
              <w:pStyle w:val="TableParagraph"/>
              <w:spacing w:before="0"/>
              <w:ind w:left="0"/>
            </w:pPr>
          </w:p>
          <w:p w14:paraId="6BE8C0BC" w14:textId="397351E0" w:rsidR="0004738E" w:rsidRDefault="0004738E">
            <w:pPr>
              <w:pStyle w:val="TableParagraph"/>
              <w:spacing w:before="0"/>
              <w:ind w:left="0"/>
            </w:pPr>
            <w:r>
              <w:t xml:space="preserve">Y6 </w:t>
            </w:r>
            <w:proofErr w:type="spellStart"/>
            <w:r>
              <w:t>Maths</w:t>
            </w:r>
            <w:proofErr w:type="spellEnd"/>
            <w:r>
              <w:t xml:space="preserve"> </w:t>
            </w:r>
            <w:proofErr w:type="spellStart"/>
            <w:r>
              <w:t>Gp</w:t>
            </w:r>
            <w:proofErr w:type="spellEnd"/>
            <w:r>
              <w:t xml:space="preserve">- 70% achieved ARE </w:t>
            </w:r>
          </w:p>
          <w:p w14:paraId="78373C46" w14:textId="5AA4031A" w:rsidR="0004738E" w:rsidRDefault="0004738E">
            <w:pPr>
              <w:pStyle w:val="TableParagraph"/>
              <w:spacing w:before="0"/>
              <w:ind w:left="0"/>
            </w:pPr>
          </w:p>
          <w:p w14:paraId="6C61AAB9" w14:textId="71D4CCE3" w:rsidR="0004738E" w:rsidRDefault="0004738E">
            <w:pPr>
              <w:pStyle w:val="TableParagraph"/>
              <w:spacing w:before="0"/>
              <w:ind w:left="0"/>
            </w:pPr>
            <w:r>
              <w:t>Y6 Reading/ SPAG - All pupils have made significant progress, although only 1 pupil achieved ARE.</w:t>
            </w:r>
          </w:p>
          <w:p w14:paraId="716707E2" w14:textId="77777777" w:rsidR="0004738E" w:rsidRDefault="0004738E">
            <w:pPr>
              <w:pStyle w:val="TableParagraph"/>
              <w:spacing w:before="0"/>
              <w:ind w:left="0"/>
            </w:pPr>
          </w:p>
          <w:p w14:paraId="3EFB2253" w14:textId="77777777" w:rsidR="0004738E" w:rsidRDefault="0004738E">
            <w:pPr>
              <w:pStyle w:val="TableParagraph"/>
              <w:spacing w:before="0"/>
              <w:ind w:left="0"/>
            </w:pPr>
          </w:p>
          <w:p w14:paraId="6160CF13" w14:textId="77777777" w:rsidR="0004738E" w:rsidRDefault="0004738E">
            <w:pPr>
              <w:pStyle w:val="TableParagraph"/>
              <w:spacing w:before="0"/>
              <w:ind w:left="0"/>
            </w:pPr>
          </w:p>
          <w:p w14:paraId="64C131E4" w14:textId="16076A69" w:rsidR="0004738E" w:rsidRDefault="0004738E">
            <w:pPr>
              <w:pStyle w:val="TableParagraph"/>
              <w:spacing w:before="0"/>
              <w:ind w:left="0"/>
              <w:rPr>
                <w:rFonts w:ascii="Times New Roman"/>
                <w:sz w:val="20"/>
              </w:rPr>
            </w:pPr>
          </w:p>
        </w:tc>
      </w:tr>
      <w:tr w:rsidR="00DA03E3" w14:paraId="6F532F8F" w14:textId="77777777">
        <w:trPr>
          <w:trHeight w:val="2175"/>
        </w:trPr>
        <w:tc>
          <w:tcPr>
            <w:tcW w:w="1586" w:type="dxa"/>
          </w:tcPr>
          <w:p w14:paraId="451C1759" w14:textId="77777777" w:rsidR="00DA03E3" w:rsidRDefault="00000000">
            <w:pPr>
              <w:pStyle w:val="TableParagraph"/>
              <w:spacing w:line="244" w:lineRule="auto"/>
              <w:rPr>
                <w:sz w:val="20"/>
              </w:rPr>
            </w:pPr>
            <w:r>
              <w:rPr>
                <w:spacing w:val="-2"/>
                <w:sz w:val="20"/>
              </w:rPr>
              <w:lastRenderedPageBreak/>
              <w:t xml:space="preserve">Daily </w:t>
            </w:r>
            <w:proofErr w:type="spellStart"/>
            <w:r>
              <w:rPr>
                <w:spacing w:val="-2"/>
                <w:sz w:val="20"/>
              </w:rPr>
              <w:t>personalised</w:t>
            </w:r>
            <w:proofErr w:type="spellEnd"/>
          </w:p>
          <w:p w14:paraId="61B893C9" w14:textId="77777777" w:rsidR="00DA03E3" w:rsidRDefault="00000000">
            <w:pPr>
              <w:pStyle w:val="TableParagraph"/>
              <w:spacing w:before="53"/>
              <w:rPr>
                <w:sz w:val="20"/>
              </w:rPr>
            </w:pPr>
            <w:r>
              <w:rPr>
                <w:spacing w:val="-2"/>
                <w:sz w:val="20"/>
              </w:rPr>
              <w:t>language interventions</w:t>
            </w:r>
          </w:p>
        </w:tc>
        <w:tc>
          <w:tcPr>
            <w:tcW w:w="4902" w:type="dxa"/>
          </w:tcPr>
          <w:p w14:paraId="010A79CA" w14:textId="77777777" w:rsidR="00DA03E3" w:rsidRDefault="00000000">
            <w:pPr>
              <w:pStyle w:val="TableParagraph"/>
              <w:ind w:left="109"/>
              <w:jc w:val="both"/>
              <w:rPr>
                <w:b/>
                <w:sz w:val="20"/>
              </w:rPr>
            </w:pPr>
            <w:r>
              <w:rPr>
                <w:b/>
                <w:sz w:val="20"/>
              </w:rPr>
              <w:t>EEF</w:t>
            </w:r>
            <w:r>
              <w:rPr>
                <w:b/>
                <w:spacing w:val="2"/>
                <w:sz w:val="20"/>
              </w:rPr>
              <w:t xml:space="preserve"> </w:t>
            </w:r>
            <w:r>
              <w:rPr>
                <w:b/>
                <w:spacing w:val="-4"/>
                <w:sz w:val="20"/>
              </w:rPr>
              <w:t>(+6)</w:t>
            </w:r>
          </w:p>
          <w:p w14:paraId="09EEDFDA" w14:textId="77777777" w:rsidR="00DA03E3" w:rsidRDefault="00000000">
            <w:pPr>
              <w:pStyle w:val="TableParagraph"/>
              <w:spacing w:before="64"/>
              <w:ind w:left="109" w:right="237"/>
              <w:jc w:val="both"/>
              <w:rPr>
                <w:sz w:val="20"/>
              </w:rPr>
            </w:pPr>
            <w:r>
              <w:rPr>
                <w:sz w:val="20"/>
              </w:rPr>
              <w:t xml:space="preserve">The </w:t>
            </w:r>
            <w:proofErr w:type="spellStart"/>
            <w:r>
              <w:rPr>
                <w:sz w:val="20"/>
              </w:rPr>
              <w:t>Wellcomm</w:t>
            </w:r>
            <w:proofErr w:type="spellEnd"/>
            <w:r>
              <w:rPr>
                <w:sz w:val="20"/>
              </w:rPr>
              <w:t xml:space="preserve"> toolkits were developed by Speech and Language Therapists. A profile is drawn up for a</w:t>
            </w:r>
            <w:r>
              <w:rPr>
                <w:spacing w:val="-3"/>
                <w:sz w:val="20"/>
              </w:rPr>
              <w:t xml:space="preserve"> </w:t>
            </w:r>
            <w:r>
              <w:rPr>
                <w:sz w:val="20"/>
              </w:rPr>
              <w:t>child</w:t>
            </w:r>
            <w:r>
              <w:rPr>
                <w:spacing w:val="-4"/>
                <w:sz w:val="20"/>
              </w:rPr>
              <w:t xml:space="preserve"> </w:t>
            </w:r>
            <w:r>
              <w:rPr>
                <w:sz w:val="20"/>
              </w:rPr>
              <w:t>and</w:t>
            </w:r>
            <w:r>
              <w:rPr>
                <w:spacing w:val="-4"/>
                <w:sz w:val="20"/>
              </w:rPr>
              <w:t xml:space="preserve"> </w:t>
            </w:r>
            <w:r>
              <w:rPr>
                <w:sz w:val="20"/>
              </w:rPr>
              <w:t>the</w:t>
            </w:r>
            <w:r>
              <w:rPr>
                <w:spacing w:val="-3"/>
                <w:sz w:val="20"/>
              </w:rPr>
              <w:t xml:space="preserve"> </w:t>
            </w:r>
            <w:r>
              <w:rPr>
                <w:sz w:val="20"/>
              </w:rPr>
              <w:t>Big</w:t>
            </w:r>
            <w:r>
              <w:rPr>
                <w:spacing w:val="-4"/>
                <w:sz w:val="20"/>
              </w:rPr>
              <w:t xml:space="preserve"> </w:t>
            </w:r>
            <w:r>
              <w:rPr>
                <w:sz w:val="20"/>
              </w:rPr>
              <w:t>Book</w:t>
            </w:r>
            <w:r>
              <w:rPr>
                <w:spacing w:val="-8"/>
                <w:sz w:val="20"/>
              </w:rPr>
              <w:t xml:space="preserve"> </w:t>
            </w:r>
            <w:r>
              <w:rPr>
                <w:sz w:val="20"/>
              </w:rPr>
              <w:t>of</w:t>
            </w:r>
            <w:r>
              <w:rPr>
                <w:spacing w:val="-7"/>
                <w:sz w:val="20"/>
              </w:rPr>
              <w:t xml:space="preserve"> </w:t>
            </w:r>
            <w:r>
              <w:rPr>
                <w:sz w:val="20"/>
              </w:rPr>
              <w:t>Ideas</w:t>
            </w:r>
            <w:r>
              <w:rPr>
                <w:spacing w:val="-3"/>
                <w:sz w:val="20"/>
              </w:rPr>
              <w:t xml:space="preserve"> </w:t>
            </w:r>
            <w:r>
              <w:rPr>
                <w:sz w:val="20"/>
              </w:rPr>
              <w:t>provides</w:t>
            </w:r>
            <w:r>
              <w:rPr>
                <w:spacing w:val="-3"/>
                <w:sz w:val="20"/>
              </w:rPr>
              <w:t xml:space="preserve"> </w:t>
            </w:r>
            <w:r>
              <w:rPr>
                <w:sz w:val="20"/>
              </w:rPr>
              <w:t>teaching and</w:t>
            </w:r>
            <w:r>
              <w:rPr>
                <w:spacing w:val="-5"/>
                <w:sz w:val="20"/>
              </w:rPr>
              <w:t xml:space="preserve"> </w:t>
            </w:r>
            <w:r>
              <w:rPr>
                <w:sz w:val="20"/>
              </w:rPr>
              <w:t>intervention</w:t>
            </w:r>
            <w:r>
              <w:rPr>
                <w:spacing w:val="-5"/>
                <w:sz w:val="20"/>
              </w:rPr>
              <w:t xml:space="preserve"> </w:t>
            </w:r>
            <w:r>
              <w:rPr>
                <w:sz w:val="20"/>
              </w:rPr>
              <w:t>activities</w:t>
            </w:r>
            <w:r>
              <w:rPr>
                <w:spacing w:val="-3"/>
                <w:sz w:val="20"/>
              </w:rPr>
              <w:t xml:space="preserve"> </w:t>
            </w:r>
            <w:r>
              <w:rPr>
                <w:sz w:val="20"/>
              </w:rPr>
              <w:t>to</w:t>
            </w:r>
            <w:r>
              <w:rPr>
                <w:spacing w:val="-2"/>
                <w:sz w:val="20"/>
              </w:rPr>
              <w:t xml:space="preserve"> </w:t>
            </w:r>
            <w:r>
              <w:rPr>
                <w:sz w:val="20"/>
              </w:rPr>
              <w:t>meet</w:t>
            </w:r>
            <w:r>
              <w:rPr>
                <w:spacing w:val="-5"/>
                <w:sz w:val="20"/>
              </w:rPr>
              <w:t xml:space="preserve"> </w:t>
            </w:r>
            <w:r>
              <w:rPr>
                <w:sz w:val="20"/>
              </w:rPr>
              <w:t>individual</w:t>
            </w:r>
            <w:r>
              <w:rPr>
                <w:spacing w:val="-4"/>
                <w:sz w:val="20"/>
              </w:rPr>
              <w:t xml:space="preserve"> </w:t>
            </w:r>
            <w:r>
              <w:rPr>
                <w:spacing w:val="-2"/>
                <w:sz w:val="20"/>
              </w:rPr>
              <w:t>needs.</w:t>
            </w:r>
          </w:p>
          <w:p w14:paraId="2C0E5AC8" w14:textId="77777777" w:rsidR="00DA03E3" w:rsidRDefault="00000000">
            <w:pPr>
              <w:pStyle w:val="TableParagraph"/>
              <w:spacing w:before="59"/>
              <w:ind w:left="109" w:right="86"/>
              <w:rPr>
                <w:sz w:val="20"/>
              </w:rPr>
            </w:pPr>
            <w:r>
              <w:rPr>
                <w:sz w:val="20"/>
              </w:rPr>
              <w:t>Talk Boost and Early Talk Boost will be used alongside</w:t>
            </w:r>
            <w:r>
              <w:rPr>
                <w:spacing w:val="-9"/>
                <w:sz w:val="20"/>
              </w:rPr>
              <w:t xml:space="preserve"> </w:t>
            </w:r>
            <w:proofErr w:type="spellStart"/>
            <w:r>
              <w:rPr>
                <w:sz w:val="20"/>
              </w:rPr>
              <w:t>Wellcomm</w:t>
            </w:r>
            <w:proofErr w:type="spellEnd"/>
            <w:r>
              <w:rPr>
                <w:spacing w:val="-7"/>
                <w:sz w:val="20"/>
              </w:rPr>
              <w:t xml:space="preserve"> </w:t>
            </w:r>
            <w:r>
              <w:rPr>
                <w:sz w:val="20"/>
              </w:rPr>
              <w:t>to</w:t>
            </w:r>
            <w:r>
              <w:rPr>
                <w:spacing w:val="-8"/>
                <w:sz w:val="20"/>
              </w:rPr>
              <w:t xml:space="preserve"> </w:t>
            </w:r>
            <w:r>
              <w:rPr>
                <w:sz w:val="20"/>
              </w:rPr>
              <w:t>support</w:t>
            </w:r>
            <w:r>
              <w:rPr>
                <w:spacing w:val="-10"/>
                <w:sz w:val="20"/>
              </w:rPr>
              <w:t xml:space="preserve"> </w:t>
            </w:r>
            <w:r>
              <w:rPr>
                <w:sz w:val="20"/>
              </w:rPr>
              <w:t>early</w:t>
            </w:r>
            <w:r>
              <w:rPr>
                <w:spacing w:val="-9"/>
                <w:sz w:val="20"/>
              </w:rPr>
              <w:t xml:space="preserve"> </w:t>
            </w:r>
            <w:r>
              <w:rPr>
                <w:sz w:val="20"/>
              </w:rPr>
              <w:t xml:space="preserve">language </w:t>
            </w:r>
            <w:r>
              <w:rPr>
                <w:spacing w:val="-2"/>
                <w:sz w:val="20"/>
              </w:rPr>
              <w:t>development.</w:t>
            </w:r>
          </w:p>
        </w:tc>
        <w:tc>
          <w:tcPr>
            <w:tcW w:w="921" w:type="dxa"/>
          </w:tcPr>
          <w:p w14:paraId="3DBD6C8E" w14:textId="77777777" w:rsidR="00DA03E3" w:rsidRDefault="00DA03E3">
            <w:pPr>
              <w:pStyle w:val="TableParagraph"/>
              <w:spacing w:before="0"/>
              <w:ind w:left="0"/>
              <w:rPr>
                <w:rFonts w:ascii="Times New Roman"/>
                <w:sz w:val="20"/>
              </w:rPr>
            </w:pPr>
          </w:p>
        </w:tc>
        <w:tc>
          <w:tcPr>
            <w:tcW w:w="3052" w:type="dxa"/>
          </w:tcPr>
          <w:p w14:paraId="4FBE10E4" w14:textId="73D10D5A" w:rsidR="0004738E" w:rsidRDefault="0004738E">
            <w:pPr>
              <w:pStyle w:val="TableParagraph"/>
              <w:spacing w:before="0"/>
              <w:ind w:left="0"/>
            </w:pPr>
            <w:r>
              <w:t>Pupils are individually tracked and recorded on data document</w:t>
            </w:r>
            <w:r>
              <w:t xml:space="preserve"> </w:t>
            </w:r>
            <w:r>
              <w:t xml:space="preserve">shared at Pupil progress meetings and data is sent to the local authority. </w:t>
            </w:r>
            <w:r>
              <w:t>All tracked on Insight as well.</w:t>
            </w:r>
          </w:p>
          <w:p w14:paraId="26FA6721" w14:textId="73D1B949" w:rsidR="00DA03E3" w:rsidRDefault="0004738E">
            <w:pPr>
              <w:pStyle w:val="TableParagraph"/>
              <w:spacing w:before="0"/>
              <w:ind w:left="0"/>
              <w:rPr>
                <w:rFonts w:ascii="Times New Roman"/>
                <w:sz w:val="20"/>
              </w:rPr>
            </w:pPr>
            <w:r>
              <w:t xml:space="preserve">KS2 </w:t>
            </w:r>
            <w:proofErr w:type="spellStart"/>
            <w:r>
              <w:t>Wellcomm</w:t>
            </w:r>
            <w:proofErr w:type="spellEnd"/>
            <w:r>
              <w:t xml:space="preserve"> Toolkit </w:t>
            </w:r>
            <w:proofErr w:type="gramStart"/>
            <w:r>
              <w:t>implemented</w:t>
            </w:r>
            <w:proofErr w:type="gramEnd"/>
            <w:r>
              <w:t xml:space="preserve"> and individuals targeted who need additional support</w:t>
            </w:r>
          </w:p>
        </w:tc>
      </w:tr>
      <w:tr w:rsidR="00DA03E3" w14:paraId="7767AB55" w14:textId="77777777">
        <w:trPr>
          <w:trHeight w:val="1145"/>
        </w:trPr>
        <w:tc>
          <w:tcPr>
            <w:tcW w:w="1586" w:type="dxa"/>
          </w:tcPr>
          <w:p w14:paraId="6554613B" w14:textId="77777777" w:rsidR="00DA03E3" w:rsidRDefault="00000000">
            <w:pPr>
              <w:pStyle w:val="TableParagraph"/>
              <w:ind w:right="408"/>
              <w:rPr>
                <w:sz w:val="20"/>
              </w:rPr>
            </w:pPr>
            <w:r>
              <w:rPr>
                <w:sz w:val="20"/>
              </w:rPr>
              <w:t>Catch</w:t>
            </w:r>
            <w:r>
              <w:rPr>
                <w:spacing w:val="-16"/>
                <w:sz w:val="20"/>
              </w:rPr>
              <w:t xml:space="preserve"> </w:t>
            </w:r>
            <w:r>
              <w:rPr>
                <w:sz w:val="20"/>
              </w:rPr>
              <w:t>up</w:t>
            </w:r>
            <w:r>
              <w:rPr>
                <w:spacing w:val="-16"/>
                <w:sz w:val="20"/>
              </w:rPr>
              <w:t xml:space="preserve"> </w:t>
            </w:r>
            <w:r>
              <w:rPr>
                <w:sz w:val="20"/>
              </w:rPr>
              <w:t xml:space="preserve">/ keep up </w:t>
            </w:r>
            <w:r>
              <w:rPr>
                <w:spacing w:val="-2"/>
                <w:sz w:val="20"/>
              </w:rPr>
              <w:t>phonics sessions</w:t>
            </w:r>
          </w:p>
        </w:tc>
        <w:tc>
          <w:tcPr>
            <w:tcW w:w="4902" w:type="dxa"/>
          </w:tcPr>
          <w:p w14:paraId="7122FE01" w14:textId="77777777" w:rsidR="00DA03E3" w:rsidRDefault="00000000">
            <w:pPr>
              <w:pStyle w:val="TableParagraph"/>
              <w:ind w:left="164"/>
              <w:rPr>
                <w:b/>
                <w:sz w:val="20"/>
              </w:rPr>
            </w:pPr>
            <w:r>
              <w:rPr>
                <w:b/>
                <w:sz w:val="20"/>
              </w:rPr>
              <w:t>EEF</w:t>
            </w:r>
            <w:r>
              <w:rPr>
                <w:b/>
                <w:spacing w:val="2"/>
                <w:sz w:val="20"/>
              </w:rPr>
              <w:t xml:space="preserve"> </w:t>
            </w:r>
            <w:r>
              <w:rPr>
                <w:b/>
                <w:spacing w:val="-4"/>
                <w:sz w:val="20"/>
              </w:rPr>
              <w:t>(+5)</w:t>
            </w:r>
          </w:p>
          <w:p w14:paraId="667769F1" w14:textId="77777777" w:rsidR="00DA03E3" w:rsidRDefault="00000000">
            <w:pPr>
              <w:pStyle w:val="TableParagraph"/>
              <w:spacing w:before="59"/>
              <w:ind w:left="164" w:right="214"/>
              <w:rPr>
                <w:sz w:val="20"/>
              </w:rPr>
            </w:pPr>
            <w:r>
              <w:rPr>
                <w:sz w:val="20"/>
              </w:rPr>
              <w:t>Additional ‘keep up’ sessions daily ensure that every</w:t>
            </w:r>
            <w:r>
              <w:rPr>
                <w:spacing w:val="-6"/>
                <w:sz w:val="20"/>
              </w:rPr>
              <w:t xml:space="preserve"> </w:t>
            </w:r>
            <w:r>
              <w:rPr>
                <w:sz w:val="20"/>
              </w:rPr>
              <w:t>child</w:t>
            </w:r>
            <w:r>
              <w:rPr>
                <w:spacing w:val="-7"/>
                <w:sz w:val="20"/>
              </w:rPr>
              <w:t xml:space="preserve"> </w:t>
            </w:r>
            <w:r>
              <w:rPr>
                <w:sz w:val="20"/>
              </w:rPr>
              <w:t>has</w:t>
            </w:r>
            <w:r>
              <w:rPr>
                <w:spacing w:val="-6"/>
                <w:sz w:val="20"/>
              </w:rPr>
              <w:t xml:space="preserve"> </w:t>
            </w:r>
            <w:r>
              <w:rPr>
                <w:sz w:val="20"/>
              </w:rPr>
              <w:t>a</w:t>
            </w:r>
            <w:r>
              <w:rPr>
                <w:spacing w:val="-6"/>
                <w:sz w:val="20"/>
              </w:rPr>
              <w:t xml:space="preserve"> </w:t>
            </w:r>
            <w:r>
              <w:rPr>
                <w:sz w:val="20"/>
              </w:rPr>
              <w:t>secure</w:t>
            </w:r>
            <w:r>
              <w:rPr>
                <w:spacing w:val="-6"/>
                <w:sz w:val="20"/>
              </w:rPr>
              <w:t xml:space="preserve"> </w:t>
            </w:r>
            <w:r>
              <w:rPr>
                <w:sz w:val="20"/>
              </w:rPr>
              <w:t>knowledge</w:t>
            </w:r>
            <w:r>
              <w:rPr>
                <w:spacing w:val="-7"/>
                <w:sz w:val="20"/>
              </w:rPr>
              <w:t xml:space="preserve"> </w:t>
            </w:r>
            <w:r>
              <w:rPr>
                <w:sz w:val="20"/>
              </w:rPr>
              <w:t>of</w:t>
            </w:r>
            <w:r>
              <w:rPr>
                <w:spacing w:val="-5"/>
                <w:sz w:val="20"/>
              </w:rPr>
              <w:t xml:space="preserve"> </w:t>
            </w:r>
            <w:r>
              <w:rPr>
                <w:sz w:val="20"/>
              </w:rPr>
              <w:t>graphemes and blending so that they can read fluently.</w:t>
            </w:r>
          </w:p>
        </w:tc>
        <w:tc>
          <w:tcPr>
            <w:tcW w:w="921" w:type="dxa"/>
          </w:tcPr>
          <w:p w14:paraId="0E282CE1" w14:textId="77777777" w:rsidR="00DA03E3" w:rsidRDefault="00DA03E3">
            <w:pPr>
              <w:pStyle w:val="TableParagraph"/>
              <w:spacing w:before="0"/>
              <w:ind w:left="0"/>
              <w:rPr>
                <w:rFonts w:ascii="Times New Roman"/>
                <w:sz w:val="20"/>
              </w:rPr>
            </w:pPr>
          </w:p>
        </w:tc>
        <w:tc>
          <w:tcPr>
            <w:tcW w:w="3052" w:type="dxa"/>
          </w:tcPr>
          <w:p w14:paraId="73C8E539" w14:textId="795F40CE" w:rsidR="00DA03E3" w:rsidRDefault="0004738E">
            <w:pPr>
              <w:pStyle w:val="TableParagraph"/>
              <w:spacing w:before="0"/>
              <w:ind w:left="0"/>
            </w:pPr>
            <w:r>
              <w:t>5 pupils passed Y2 Phonics Check</w:t>
            </w:r>
            <w:r w:rsidR="00085EC7">
              <w:t xml:space="preserve"> who did not pass Y1.</w:t>
            </w:r>
          </w:p>
          <w:p w14:paraId="64E0ECA9" w14:textId="77777777" w:rsidR="0004738E" w:rsidRDefault="0004738E">
            <w:pPr>
              <w:pStyle w:val="TableParagraph"/>
              <w:spacing w:before="0"/>
              <w:ind w:left="0"/>
            </w:pPr>
            <w:r>
              <w:t>2 pupils just below</w:t>
            </w:r>
          </w:p>
          <w:p w14:paraId="364E5D8D" w14:textId="1848F50F" w:rsidR="0004738E" w:rsidRDefault="0004738E">
            <w:pPr>
              <w:pStyle w:val="TableParagraph"/>
              <w:spacing w:before="0"/>
              <w:ind w:left="0"/>
              <w:rPr>
                <w:rFonts w:ascii="Times New Roman"/>
                <w:sz w:val="20"/>
              </w:rPr>
            </w:pPr>
          </w:p>
        </w:tc>
      </w:tr>
    </w:tbl>
    <w:p w14:paraId="5F24D629" w14:textId="77777777" w:rsidR="00DA03E3" w:rsidRDefault="00DA03E3">
      <w:pPr>
        <w:pStyle w:val="TableParagraph"/>
        <w:rPr>
          <w:rFonts w:ascii="Times New Roman"/>
          <w:sz w:val="20"/>
        </w:rPr>
        <w:sectPr w:rsidR="00DA03E3">
          <w:pgSz w:w="11910" w:h="16840"/>
          <w:pgMar w:top="960" w:right="566" w:bottom="960" w:left="708" w:header="0" w:footer="769" w:gutter="0"/>
          <w:cols w:space="720"/>
        </w:sectPr>
      </w:pPr>
    </w:p>
    <w:p w14:paraId="2338CD85" w14:textId="77777777" w:rsidR="00DA03E3" w:rsidRDefault="00000000">
      <w:pPr>
        <w:pStyle w:val="BodyText"/>
        <w:spacing w:before="85"/>
        <w:ind w:left="12"/>
      </w:pPr>
      <w:r>
        <w:rPr>
          <w:color w:val="0F4F75"/>
        </w:rPr>
        <w:lastRenderedPageBreak/>
        <w:t>Wider</w:t>
      </w:r>
      <w:r>
        <w:rPr>
          <w:color w:val="0F4F75"/>
          <w:spacing w:val="-7"/>
        </w:rPr>
        <w:t xml:space="preserve"> </w:t>
      </w:r>
      <w:r>
        <w:rPr>
          <w:color w:val="0F4F75"/>
        </w:rPr>
        <w:t>strategies</w:t>
      </w:r>
      <w:r>
        <w:rPr>
          <w:color w:val="0F4F75"/>
          <w:spacing w:val="-3"/>
        </w:rPr>
        <w:t xml:space="preserve"> </w:t>
      </w:r>
      <w:r>
        <w:rPr>
          <w:color w:val="0F4F75"/>
        </w:rPr>
        <w:t>(for</w:t>
      </w:r>
      <w:r>
        <w:rPr>
          <w:color w:val="0F4F75"/>
          <w:spacing w:val="-5"/>
        </w:rPr>
        <w:t xml:space="preserve"> </w:t>
      </w:r>
      <w:r>
        <w:rPr>
          <w:color w:val="0F4F75"/>
        </w:rPr>
        <w:t>example,</w:t>
      </w:r>
      <w:r>
        <w:rPr>
          <w:color w:val="0F4F75"/>
          <w:spacing w:val="-3"/>
        </w:rPr>
        <w:t xml:space="preserve"> </w:t>
      </w:r>
      <w:r>
        <w:rPr>
          <w:color w:val="0F4F75"/>
        </w:rPr>
        <w:t>related</w:t>
      </w:r>
      <w:r>
        <w:rPr>
          <w:color w:val="0F4F75"/>
          <w:spacing w:val="-4"/>
        </w:rPr>
        <w:t xml:space="preserve"> </w:t>
      </w:r>
      <w:r>
        <w:rPr>
          <w:color w:val="0F4F75"/>
        </w:rPr>
        <w:t>to</w:t>
      </w:r>
      <w:r>
        <w:rPr>
          <w:color w:val="0F4F75"/>
          <w:spacing w:val="-2"/>
        </w:rPr>
        <w:t xml:space="preserve"> </w:t>
      </w:r>
      <w:r>
        <w:rPr>
          <w:color w:val="0F4F75"/>
        </w:rPr>
        <w:t>attendance,</w:t>
      </w:r>
      <w:r>
        <w:rPr>
          <w:color w:val="0F4F75"/>
          <w:spacing w:val="-4"/>
        </w:rPr>
        <w:t xml:space="preserve"> </w:t>
      </w:r>
      <w:proofErr w:type="spellStart"/>
      <w:r>
        <w:rPr>
          <w:color w:val="0F4F75"/>
        </w:rPr>
        <w:t>behaviour</w:t>
      </w:r>
      <w:proofErr w:type="spellEnd"/>
      <w:r>
        <w:rPr>
          <w:color w:val="0F4F75"/>
        </w:rPr>
        <w:t>,</w:t>
      </w:r>
      <w:r>
        <w:rPr>
          <w:color w:val="0F4F75"/>
          <w:spacing w:val="-3"/>
        </w:rPr>
        <w:t xml:space="preserve"> </w:t>
      </w:r>
      <w:r>
        <w:rPr>
          <w:color w:val="0F4F75"/>
          <w:spacing w:val="-2"/>
        </w:rPr>
        <w:t>wellbeing)</w:t>
      </w:r>
    </w:p>
    <w:p w14:paraId="55312D00" w14:textId="77777777" w:rsidR="00DA03E3" w:rsidRDefault="00DA03E3">
      <w:pPr>
        <w:pStyle w:val="BodyText"/>
        <w:spacing w:before="2"/>
      </w:pPr>
    </w:p>
    <w:tbl>
      <w:tblPr>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1"/>
        <w:gridCol w:w="3802"/>
        <w:gridCol w:w="826"/>
        <w:gridCol w:w="2207"/>
        <w:gridCol w:w="2177"/>
      </w:tblGrid>
      <w:tr w:rsidR="00DA03E3" w14:paraId="678CFB9A" w14:textId="77777777">
        <w:trPr>
          <w:trHeight w:val="600"/>
        </w:trPr>
        <w:tc>
          <w:tcPr>
            <w:tcW w:w="1451" w:type="dxa"/>
            <w:shd w:val="clear" w:color="auto" w:fill="D7E1E9"/>
          </w:tcPr>
          <w:p w14:paraId="5A982FFE" w14:textId="77777777" w:rsidR="00DA03E3" w:rsidRDefault="00000000">
            <w:pPr>
              <w:pStyle w:val="TableParagraph"/>
              <w:ind w:left="345"/>
              <w:rPr>
                <w:b/>
                <w:sz w:val="20"/>
              </w:rPr>
            </w:pPr>
            <w:r>
              <w:rPr>
                <w:b/>
                <w:color w:val="0D0D0D"/>
                <w:spacing w:val="-2"/>
                <w:sz w:val="20"/>
              </w:rPr>
              <w:t>Activity</w:t>
            </w:r>
          </w:p>
        </w:tc>
        <w:tc>
          <w:tcPr>
            <w:tcW w:w="3802" w:type="dxa"/>
            <w:shd w:val="clear" w:color="auto" w:fill="D7E1E9"/>
          </w:tcPr>
          <w:p w14:paraId="1B75F8B2" w14:textId="77777777" w:rsidR="00DA03E3" w:rsidRDefault="00000000">
            <w:pPr>
              <w:pStyle w:val="TableParagraph"/>
              <w:ind w:left="1430" w:right="524" w:hanging="906"/>
              <w:rPr>
                <w:b/>
                <w:sz w:val="20"/>
              </w:rPr>
            </w:pPr>
            <w:r>
              <w:rPr>
                <w:b/>
                <w:color w:val="0D0D0D"/>
                <w:sz w:val="20"/>
              </w:rPr>
              <w:t>Evidence</w:t>
            </w:r>
            <w:r>
              <w:rPr>
                <w:b/>
                <w:color w:val="0D0D0D"/>
                <w:spacing w:val="-12"/>
                <w:sz w:val="20"/>
              </w:rPr>
              <w:t xml:space="preserve"> </w:t>
            </w:r>
            <w:r>
              <w:rPr>
                <w:b/>
                <w:color w:val="0D0D0D"/>
                <w:sz w:val="20"/>
              </w:rPr>
              <w:t>that</w:t>
            </w:r>
            <w:r>
              <w:rPr>
                <w:b/>
                <w:color w:val="0D0D0D"/>
                <w:spacing w:val="-14"/>
                <w:sz w:val="20"/>
              </w:rPr>
              <w:t xml:space="preserve"> </w:t>
            </w:r>
            <w:r>
              <w:rPr>
                <w:b/>
                <w:color w:val="0D0D0D"/>
                <w:sz w:val="20"/>
              </w:rPr>
              <w:t>supports</w:t>
            </w:r>
            <w:r>
              <w:rPr>
                <w:b/>
                <w:color w:val="0D0D0D"/>
                <w:spacing w:val="-10"/>
                <w:sz w:val="20"/>
              </w:rPr>
              <w:t xml:space="preserve"> </w:t>
            </w:r>
            <w:r>
              <w:rPr>
                <w:b/>
                <w:color w:val="0D0D0D"/>
                <w:sz w:val="20"/>
              </w:rPr>
              <w:t xml:space="preserve">this </w:t>
            </w:r>
            <w:r>
              <w:rPr>
                <w:b/>
                <w:color w:val="0D0D0D"/>
                <w:spacing w:val="-2"/>
                <w:sz w:val="20"/>
              </w:rPr>
              <w:t>approach</w:t>
            </w:r>
          </w:p>
        </w:tc>
        <w:tc>
          <w:tcPr>
            <w:tcW w:w="826" w:type="dxa"/>
            <w:shd w:val="clear" w:color="auto" w:fill="D7E1E9"/>
          </w:tcPr>
          <w:p w14:paraId="17D27AD7" w14:textId="77777777" w:rsidR="00DA03E3" w:rsidRDefault="00000000">
            <w:pPr>
              <w:pStyle w:val="TableParagraph"/>
              <w:ind w:left="164"/>
              <w:rPr>
                <w:b/>
                <w:sz w:val="20"/>
              </w:rPr>
            </w:pPr>
            <w:r>
              <w:rPr>
                <w:b/>
                <w:color w:val="0D0D0D"/>
                <w:spacing w:val="-2"/>
                <w:sz w:val="20"/>
              </w:rPr>
              <w:t>Chal’</w:t>
            </w:r>
          </w:p>
        </w:tc>
        <w:tc>
          <w:tcPr>
            <w:tcW w:w="2207" w:type="dxa"/>
            <w:shd w:val="clear" w:color="auto" w:fill="D7E1E9"/>
          </w:tcPr>
          <w:p w14:paraId="00BF4A19" w14:textId="77777777" w:rsidR="00DA03E3" w:rsidRDefault="00000000">
            <w:pPr>
              <w:pStyle w:val="TableParagraph"/>
              <w:ind w:left="0" w:right="1"/>
              <w:jc w:val="center"/>
              <w:rPr>
                <w:b/>
                <w:sz w:val="20"/>
              </w:rPr>
            </w:pPr>
            <w:r>
              <w:rPr>
                <w:b/>
                <w:color w:val="0D0D0D"/>
                <w:spacing w:val="-2"/>
                <w:sz w:val="20"/>
              </w:rPr>
              <w:t>Impact</w:t>
            </w:r>
          </w:p>
        </w:tc>
        <w:tc>
          <w:tcPr>
            <w:tcW w:w="2177" w:type="dxa"/>
            <w:shd w:val="clear" w:color="auto" w:fill="D7E1E9"/>
          </w:tcPr>
          <w:p w14:paraId="458A5934" w14:textId="77777777" w:rsidR="00DA03E3" w:rsidRDefault="00DA03E3">
            <w:pPr>
              <w:pStyle w:val="TableParagraph"/>
              <w:spacing w:before="0"/>
              <w:ind w:left="0"/>
              <w:rPr>
                <w:rFonts w:ascii="Times New Roman"/>
                <w:sz w:val="20"/>
              </w:rPr>
            </w:pPr>
          </w:p>
        </w:tc>
      </w:tr>
      <w:tr w:rsidR="00DA03E3" w14:paraId="49CF0E64" w14:textId="77777777">
        <w:trPr>
          <w:trHeight w:val="5316"/>
        </w:trPr>
        <w:tc>
          <w:tcPr>
            <w:tcW w:w="1451" w:type="dxa"/>
          </w:tcPr>
          <w:p w14:paraId="269D34D7" w14:textId="77777777" w:rsidR="00DA03E3" w:rsidRDefault="00000000">
            <w:pPr>
              <w:pStyle w:val="TableParagraph"/>
              <w:ind w:right="161"/>
              <w:rPr>
                <w:sz w:val="20"/>
              </w:rPr>
            </w:pPr>
            <w:r>
              <w:rPr>
                <w:color w:val="0D0D0D"/>
                <w:sz w:val="20"/>
              </w:rPr>
              <w:t xml:space="preserve">Role of </w:t>
            </w:r>
            <w:r>
              <w:rPr>
                <w:color w:val="0D0D0D"/>
                <w:spacing w:val="-2"/>
                <w:sz w:val="20"/>
              </w:rPr>
              <w:t xml:space="preserve">Family Support </w:t>
            </w:r>
            <w:r>
              <w:rPr>
                <w:color w:val="0D0D0D"/>
                <w:sz w:val="20"/>
              </w:rPr>
              <w:t xml:space="preserve">Worker to work with </w:t>
            </w:r>
            <w:r>
              <w:rPr>
                <w:color w:val="0D0D0D"/>
                <w:spacing w:val="-2"/>
                <w:sz w:val="20"/>
              </w:rPr>
              <w:t xml:space="preserve">vulnerable </w:t>
            </w:r>
            <w:r>
              <w:rPr>
                <w:color w:val="0D0D0D"/>
                <w:sz w:val="20"/>
              </w:rPr>
              <w:t xml:space="preserve">families and </w:t>
            </w:r>
            <w:r>
              <w:rPr>
                <w:color w:val="0D0D0D"/>
                <w:spacing w:val="-2"/>
                <w:sz w:val="20"/>
              </w:rPr>
              <w:t>improve parental engagement</w:t>
            </w:r>
          </w:p>
          <w:p w14:paraId="7800D32D" w14:textId="77777777" w:rsidR="00DA03E3" w:rsidRDefault="00DA03E3">
            <w:pPr>
              <w:pStyle w:val="TableParagraph"/>
              <w:spacing w:before="110"/>
              <w:ind w:left="0"/>
              <w:rPr>
                <w:sz w:val="20"/>
              </w:rPr>
            </w:pPr>
          </w:p>
          <w:p w14:paraId="52B25298" w14:textId="77777777" w:rsidR="00DA03E3" w:rsidRDefault="00000000">
            <w:pPr>
              <w:pStyle w:val="TableParagraph"/>
              <w:spacing w:before="0"/>
              <w:rPr>
                <w:sz w:val="21"/>
              </w:rPr>
            </w:pPr>
            <w:r>
              <w:rPr>
                <w:color w:val="0D0D0D"/>
                <w:spacing w:val="-10"/>
                <w:sz w:val="21"/>
              </w:rPr>
              <w:t>.</w:t>
            </w:r>
          </w:p>
        </w:tc>
        <w:tc>
          <w:tcPr>
            <w:tcW w:w="3802" w:type="dxa"/>
          </w:tcPr>
          <w:p w14:paraId="1E17649E" w14:textId="77777777" w:rsidR="00DA03E3" w:rsidRDefault="00000000">
            <w:pPr>
              <w:pStyle w:val="TableParagraph"/>
              <w:spacing w:before="0" w:line="241" w:lineRule="exact"/>
              <w:ind w:left="104"/>
              <w:rPr>
                <w:b/>
                <w:sz w:val="20"/>
              </w:rPr>
            </w:pPr>
            <w:r>
              <w:rPr>
                <w:b/>
                <w:sz w:val="20"/>
              </w:rPr>
              <w:t>EEF</w:t>
            </w:r>
            <w:r>
              <w:rPr>
                <w:b/>
                <w:spacing w:val="2"/>
                <w:sz w:val="20"/>
              </w:rPr>
              <w:t xml:space="preserve"> </w:t>
            </w:r>
            <w:r>
              <w:rPr>
                <w:b/>
                <w:spacing w:val="-4"/>
                <w:sz w:val="20"/>
              </w:rPr>
              <w:t>(+3)</w:t>
            </w:r>
          </w:p>
          <w:p w14:paraId="027BBB3F" w14:textId="77777777" w:rsidR="00DA03E3" w:rsidRDefault="00000000">
            <w:pPr>
              <w:pStyle w:val="TableParagraph"/>
              <w:spacing w:before="0"/>
              <w:ind w:left="104"/>
              <w:rPr>
                <w:sz w:val="20"/>
              </w:rPr>
            </w:pPr>
            <w:r>
              <w:rPr>
                <w:sz w:val="20"/>
              </w:rPr>
              <w:t>Parents</w:t>
            </w:r>
            <w:r>
              <w:rPr>
                <w:spacing w:val="-8"/>
                <w:sz w:val="20"/>
              </w:rPr>
              <w:t xml:space="preserve"> </w:t>
            </w:r>
            <w:r>
              <w:rPr>
                <w:sz w:val="20"/>
              </w:rPr>
              <w:t>play</w:t>
            </w:r>
            <w:r>
              <w:rPr>
                <w:spacing w:val="-8"/>
                <w:sz w:val="20"/>
              </w:rPr>
              <w:t xml:space="preserve"> </w:t>
            </w:r>
            <w:r>
              <w:rPr>
                <w:sz w:val="20"/>
              </w:rPr>
              <w:t>a</w:t>
            </w:r>
            <w:r>
              <w:rPr>
                <w:spacing w:val="-7"/>
                <w:sz w:val="20"/>
              </w:rPr>
              <w:t xml:space="preserve"> </w:t>
            </w:r>
            <w:r>
              <w:rPr>
                <w:sz w:val="20"/>
              </w:rPr>
              <w:t>crucial</w:t>
            </w:r>
            <w:r>
              <w:rPr>
                <w:spacing w:val="-8"/>
                <w:sz w:val="20"/>
              </w:rPr>
              <w:t xml:space="preserve"> </w:t>
            </w:r>
            <w:r>
              <w:rPr>
                <w:sz w:val="20"/>
              </w:rPr>
              <w:t>role</w:t>
            </w:r>
            <w:r>
              <w:rPr>
                <w:spacing w:val="-8"/>
                <w:sz w:val="20"/>
              </w:rPr>
              <w:t xml:space="preserve"> </w:t>
            </w:r>
            <w:r>
              <w:rPr>
                <w:sz w:val="20"/>
              </w:rPr>
              <w:t>in</w:t>
            </w:r>
            <w:r>
              <w:rPr>
                <w:spacing w:val="-9"/>
                <w:sz w:val="20"/>
              </w:rPr>
              <w:t xml:space="preserve"> </w:t>
            </w:r>
            <w:r>
              <w:rPr>
                <w:sz w:val="20"/>
              </w:rPr>
              <w:t xml:space="preserve">supporting their children’s learning, and levels of parental engagement are consistently associated with better academic </w:t>
            </w:r>
            <w:r>
              <w:rPr>
                <w:spacing w:val="-2"/>
                <w:sz w:val="20"/>
              </w:rPr>
              <w:t>outcomes.</w:t>
            </w:r>
          </w:p>
          <w:p w14:paraId="5FCB1C0D" w14:textId="77777777" w:rsidR="00DA03E3" w:rsidRDefault="00000000">
            <w:pPr>
              <w:pStyle w:val="TableParagraph"/>
              <w:spacing w:before="2"/>
              <w:ind w:left="104" w:right="181"/>
              <w:rPr>
                <w:sz w:val="20"/>
              </w:rPr>
            </w:pPr>
            <w:r>
              <w:rPr>
                <w:sz w:val="20"/>
              </w:rPr>
              <w:t>FSW to work in the mornings and lead on</w:t>
            </w:r>
            <w:r>
              <w:rPr>
                <w:spacing w:val="-8"/>
                <w:sz w:val="20"/>
              </w:rPr>
              <w:t xml:space="preserve"> </w:t>
            </w:r>
            <w:r>
              <w:rPr>
                <w:sz w:val="20"/>
              </w:rPr>
              <w:t>all</w:t>
            </w:r>
            <w:r>
              <w:rPr>
                <w:spacing w:val="-7"/>
                <w:sz w:val="20"/>
              </w:rPr>
              <w:t xml:space="preserve"> </w:t>
            </w:r>
            <w:r>
              <w:rPr>
                <w:sz w:val="20"/>
              </w:rPr>
              <w:t>levels</w:t>
            </w:r>
            <w:r>
              <w:rPr>
                <w:spacing w:val="-6"/>
                <w:sz w:val="20"/>
              </w:rPr>
              <w:t xml:space="preserve"> </w:t>
            </w:r>
            <w:r>
              <w:rPr>
                <w:sz w:val="20"/>
              </w:rPr>
              <w:t>of</w:t>
            </w:r>
            <w:r>
              <w:rPr>
                <w:spacing w:val="-5"/>
                <w:sz w:val="20"/>
              </w:rPr>
              <w:t xml:space="preserve"> </w:t>
            </w:r>
            <w:r>
              <w:rPr>
                <w:sz w:val="20"/>
              </w:rPr>
              <w:t>safeguarding</w:t>
            </w:r>
            <w:r>
              <w:rPr>
                <w:spacing w:val="-7"/>
                <w:sz w:val="20"/>
              </w:rPr>
              <w:t xml:space="preserve"> </w:t>
            </w:r>
            <w:r>
              <w:rPr>
                <w:sz w:val="20"/>
              </w:rPr>
              <w:t>needs.</w:t>
            </w:r>
            <w:r>
              <w:rPr>
                <w:spacing w:val="-7"/>
                <w:sz w:val="20"/>
              </w:rPr>
              <w:t xml:space="preserve"> </w:t>
            </w:r>
            <w:r>
              <w:rPr>
                <w:sz w:val="20"/>
              </w:rPr>
              <w:t>She will build strong working relationships with families and children, demonstrating impact from effective emotional and practical support provided or signposted who need early support. Other approaches include:</w:t>
            </w:r>
          </w:p>
          <w:p w14:paraId="0E001976" w14:textId="77777777" w:rsidR="00DA03E3" w:rsidRDefault="00000000">
            <w:pPr>
              <w:pStyle w:val="TableParagraph"/>
              <w:numPr>
                <w:ilvl w:val="0"/>
                <w:numId w:val="5"/>
              </w:numPr>
              <w:tabs>
                <w:tab w:val="left" w:pos="825"/>
              </w:tabs>
              <w:spacing w:before="0"/>
              <w:ind w:right="199" w:firstLine="0"/>
              <w:rPr>
                <w:sz w:val="20"/>
              </w:rPr>
            </w:pPr>
            <w:r>
              <w:rPr>
                <w:sz w:val="20"/>
              </w:rPr>
              <w:t>More</w:t>
            </w:r>
            <w:r>
              <w:rPr>
                <w:spacing w:val="-12"/>
                <w:sz w:val="20"/>
              </w:rPr>
              <w:t xml:space="preserve"> </w:t>
            </w:r>
            <w:r>
              <w:rPr>
                <w:sz w:val="20"/>
              </w:rPr>
              <w:t>intensive</w:t>
            </w:r>
            <w:r>
              <w:rPr>
                <w:spacing w:val="-12"/>
                <w:sz w:val="20"/>
              </w:rPr>
              <w:t xml:space="preserve"> </w:t>
            </w:r>
            <w:proofErr w:type="spellStart"/>
            <w:r>
              <w:rPr>
                <w:sz w:val="20"/>
              </w:rPr>
              <w:t>programmes</w:t>
            </w:r>
            <w:proofErr w:type="spellEnd"/>
            <w:r>
              <w:rPr>
                <w:spacing w:val="-12"/>
                <w:sz w:val="20"/>
              </w:rPr>
              <w:t xml:space="preserve"> </w:t>
            </w:r>
            <w:r>
              <w:rPr>
                <w:sz w:val="20"/>
              </w:rPr>
              <w:t>for families in crisis.</w:t>
            </w:r>
          </w:p>
          <w:p w14:paraId="34DD7C37" w14:textId="77777777" w:rsidR="00DA03E3" w:rsidRDefault="00000000">
            <w:pPr>
              <w:pStyle w:val="TableParagraph"/>
              <w:numPr>
                <w:ilvl w:val="0"/>
                <w:numId w:val="5"/>
              </w:numPr>
              <w:tabs>
                <w:tab w:val="left" w:pos="825"/>
              </w:tabs>
              <w:spacing w:before="0"/>
              <w:ind w:right="113" w:firstLine="0"/>
              <w:rPr>
                <w:sz w:val="20"/>
              </w:rPr>
            </w:pPr>
            <w:r>
              <w:rPr>
                <w:sz w:val="20"/>
              </w:rPr>
              <w:t>Specific groups/ coffee sessions inviting</w:t>
            </w:r>
            <w:r>
              <w:rPr>
                <w:spacing w:val="-16"/>
                <w:sz w:val="20"/>
              </w:rPr>
              <w:t xml:space="preserve"> </w:t>
            </w:r>
            <w:r>
              <w:rPr>
                <w:sz w:val="20"/>
              </w:rPr>
              <w:t>specialist/</w:t>
            </w:r>
            <w:r>
              <w:rPr>
                <w:spacing w:val="-16"/>
                <w:sz w:val="20"/>
              </w:rPr>
              <w:t xml:space="preserve"> </w:t>
            </w:r>
            <w:r>
              <w:rPr>
                <w:sz w:val="20"/>
              </w:rPr>
              <w:t>external</w:t>
            </w:r>
            <w:r>
              <w:rPr>
                <w:spacing w:val="-15"/>
                <w:sz w:val="20"/>
              </w:rPr>
              <w:t xml:space="preserve"> </w:t>
            </w:r>
            <w:r>
              <w:rPr>
                <w:sz w:val="20"/>
              </w:rPr>
              <w:t xml:space="preserve">providers to support parents with targeted needs </w:t>
            </w:r>
            <w:proofErr w:type="gramStart"/>
            <w:r>
              <w:rPr>
                <w:sz w:val="20"/>
              </w:rPr>
              <w:t>( ADHD</w:t>
            </w:r>
            <w:proofErr w:type="gramEnd"/>
            <w:r>
              <w:rPr>
                <w:sz w:val="20"/>
              </w:rPr>
              <w:t>).</w:t>
            </w:r>
          </w:p>
          <w:p w14:paraId="2FF3143C" w14:textId="77777777" w:rsidR="00DA03E3" w:rsidRDefault="00000000">
            <w:pPr>
              <w:pStyle w:val="TableParagraph"/>
              <w:numPr>
                <w:ilvl w:val="0"/>
                <w:numId w:val="5"/>
              </w:numPr>
              <w:tabs>
                <w:tab w:val="left" w:pos="825"/>
              </w:tabs>
              <w:spacing w:before="0" w:line="246" w:lineRule="exact"/>
              <w:ind w:right="1153" w:firstLine="0"/>
              <w:rPr>
                <w:sz w:val="20"/>
              </w:rPr>
            </w:pPr>
            <w:r>
              <w:rPr>
                <w:sz w:val="20"/>
              </w:rPr>
              <w:t>Liaison</w:t>
            </w:r>
            <w:r>
              <w:rPr>
                <w:spacing w:val="-16"/>
                <w:sz w:val="20"/>
              </w:rPr>
              <w:t xml:space="preserve"> </w:t>
            </w:r>
            <w:r>
              <w:rPr>
                <w:sz w:val="20"/>
              </w:rPr>
              <w:t>with</w:t>
            </w:r>
            <w:r>
              <w:rPr>
                <w:spacing w:val="-16"/>
                <w:sz w:val="20"/>
              </w:rPr>
              <w:t xml:space="preserve"> </w:t>
            </w:r>
            <w:r>
              <w:rPr>
                <w:sz w:val="20"/>
              </w:rPr>
              <w:t xml:space="preserve">external </w:t>
            </w:r>
            <w:r>
              <w:rPr>
                <w:spacing w:val="-2"/>
                <w:sz w:val="20"/>
              </w:rPr>
              <w:t>professionals.</w:t>
            </w:r>
          </w:p>
        </w:tc>
        <w:tc>
          <w:tcPr>
            <w:tcW w:w="826" w:type="dxa"/>
          </w:tcPr>
          <w:p w14:paraId="1B5C1BDD" w14:textId="77777777" w:rsidR="00DA03E3" w:rsidRDefault="00000000">
            <w:pPr>
              <w:pStyle w:val="TableParagraph"/>
              <w:spacing w:line="241" w:lineRule="exact"/>
              <w:ind w:left="164"/>
              <w:rPr>
                <w:sz w:val="20"/>
              </w:rPr>
            </w:pPr>
            <w:r>
              <w:rPr>
                <w:color w:val="0D0D0D"/>
                <w:sz w:val="20"/>
              </w:rPr>
              <w:t>1,</w:t>
            </w:r>
            <w:r>
              <w:rPr>
                <w:color w:val="0D0D0D"/>
                <w:spacing w:val="1"/>
                <w:sz w:val="20"/>
              </w:rPr>
              <w:t xml:space="preserve"> </w:t>
            </w:r>
            <w:r>
              <w:rPr>
                <w:color w:val="0D0D0D"/>
                <w:spacing w:val="-5"/>
                <w:sz w:val="20"/>
              </w:rPr>
              <w:t>2,</w:t>
            </w:r>
          </w:p>
          <w:p w14:paraId="37A5AD80" w14:textId="77777777" w:rsidR="00DA03E3" w:rsidRDefault="00000000">
            <w:pPr>
              <w:pStyle w:val="TableParagraph"/>
              <w:spacing w:before="0" w:line="241" w:lineRule="exact"/>
              <w:ind w:left="164"/>
              <w:rPr>
                <w:sz w:val="20"/>
              </w:rPr>
            </w:pPr>
            <w:r>
              <w:rPr>
                <w:color w:val="0D0D0D"/>
                <w:spacing w:val="-5"/>
                <w:sz w:val="20"/>
              </w:rPr>
              <w:t>4,5</w:t>
            </w:r>
          </w:p>
        </w:tc>
        <w:tc>
          <w:tcPr>
            <w:tcW w:w="4384" w:type="dxa"/>
            <w:gridSpan w:val="2"/>
          </w:tcPr>
          <w:p w14:paraId="5B42E73A" w14:textId="77777777" w:rsidR="00DA03E3" w:rsidRDefault="0004738E">
            <w:pPr>
              <w:pStyle w:val="TableParagraph"/>
              <w:spacing w:before="0"/>
              <w:ind w:left="0"/>
            </w:pPr>
            <w:r>
              <w:t>F</w:t>
            </w:r>
            <w:r>
              <w:t xml:space="preserve">SW effective in role and reduced families at all levels due to effective communication and collaboration, working with families at the earliest opportunity. SLT Prescence on playground daily support parents and nip worries /issues in the bud. FSW attends all networking meetings to keep up to date with signposting families and knowing what help is available for parents. Coffee </w:t>
            </w:r>
            <w:r>
              <w:t xml:space="preserve">breakfast </w:t>
            </w:r>
            <w:r>
              <w:t xml:space="preserve">mornings have been </w:t>
            </w:r>
            <w:proofErr w:type="spellStart"/>
            <w:r>
              <w:t>organised</w:t>
            </w:r>
            <w:proofErr w:type="spellEnd"/>
            <w:r>
              <w:t xml:space="preserve"> to network and support parents.</w:t>
            </w:r>
          </w:p>
          <w:p w14:paraId="425BA124" w14:textId="000F18E6" w:rsidR="0004738E" w:rsidRDefault="0004738E">
            <w:pPr>
              <w:pStyle w:val="TableParagraph"/>
              <w:spacing w:before="0"/>
              <w:ind w:left="0"/>
            </w:pPr>
            <w:r>
              <w:t xml:space="preserve">Beacon Support Hub was purchased for parents to sign to support </w:t>
            </w:r>
            <w:proofErr w:type="spellStart"/>
            <w:r>
              <w:t>behaviour</w:t>
            </w:r>
            <w:proofErr w:type="spellEnd"/>
            <w:r>
              <w:t xml:space="preserve"> strategies- sign up was positive but access to resources was limited.</w:t>
            </w:r>
          </w:p>
          <w:p w14:paraId="2195604E" w14:textId="77777777" w:rsidR="0004738E" w:rsidRDefault="0004738E">
            <w:pPr>
              <w:pStyle w:val="TableParagraph"/>
              <w:spacing w:before="0"/>
              <w:ind w:left="0"/>
            </w:pPr>
          </w:p>
          <w:p w14:paraId="58CE09A1" w14:textId="1D3421AA" w:rsidR="0004738E" w:rsidRDefault="0004738E">
            <w:pPr>
              <w:pStyle w:val="TableParagraph"/>
              <w:spacing w:before="0"/>
              <w:ind w:left="0"/>
            </w:pPr>
            <w:r>
              <w:t>Signposting to services and parent views are regularly sent out vias Class Dojo.</w:t>
            </w:r>
          </w:p>
          <w:p w14:paraId="7ED269A2" w14:textId="77777777" w:rsidR="0004738E" w:rsidRDefault="0004738E">
            <w:pPr>
              <w:pStyle w:val="TableParagraph"/>
              <w:spacing w:before="0"/>
              <w:ind w:left="0"/>
            </w:pPr>
          </w:p>
          <w:p w14:paraId="5DB21313" w14:textId="77777777" w:rsidR="0004738E" w:rsidRDefault="0004738E">
            <w:pPr>
              <w:pStyle w:val="TableParagraph"/>
              <w:spacing w:before="0"/>
              <w:ind w:left="0"/>
            </w:pPr>
            <w:r>
              <w:t>New starter workshops have been run for 4 sessions with new parents and children. Approx 10 families attended in July 2025.</w:t>
            </w:r>
          </w:p>
          <w:p w14:paraId="69FDD486" w14:textId="3409864A" w:rsidR="0004738E" w:rsidRDefault="0004738E">
            <w:pPr>
              <w:pStyle w:val="TableParagraph"/>
              <w:spacing w:before="0"/>
              <w:ind w:left="0"/>
              <w:rPr>
                <w:rFonts w:ascii="Times New Roman"/>
                <w:sz w:val="20"/>
              </w:rPr>
            </w:pPr>
          </w:p>
        </w:tc>
      </w:tr>
      <w:tr w:rsidR="00DA03E3" w14:paraId="53B72E13" w14:textId="77777777">
        <w:trPr>
          <w:trHeight w:val="7725"/>
        </w:trPr>
        <w:tc>
          <w:tcPr>
            <w:tcW w:w="1451" w:type="dxa"/>
          </w:tcPr>
          <w:p w14:paraId="2767F9E1" w14:textId="77777777" w:rsidR="00DA03E3" w:rsidRDefault="00000000">
            <w:pPr>
              <w:pStyle w:val="TableParagraph"/>
              <w:spacing w:before="48"/>
              <w:ind w:right="161"/>
              <w:rPr>
                <w:sz w:val="20"/>
              </w:rPr>
            </w:pPr>
            <w:r>
              <w:rPr>
                <w:color w:val="0D0D0D"/>
                <w:spacing w:val="-2"/>
                <w:sz w:val="20"/>
              </w:rPr>
              <w:lastRenderedPageBreak/>
              <w:t xml:space="preserve">Engage </w:t>
            </w:r>
            <w:r>
              <w:rPr>
                <w:color w:val="0D0D0D"/>
                <w:sz w:val="20"/>
              </w:rPr>
              <w:t xml:space="preserve">parents in </w:t>
            </w:r>
            <w:r>
              <w:rPr>
                <w:color w:val="0D0D0D"/>
                <w:spacing w:val="-2"/>
                <w:sz w:val="20"/>
              </w:rPr>
              <w:t>raising achievement</w:t>
            </w:r>
          </w:p>
        </w:tc>
        <w:tc>
          <w:tcPr>
            <w:tcW w:w="3802" w:type="dxa"/>
          </w:tcPr>
          <w:p w14:paraId="5AEA07A0" w14:textId="77777777" w:rsidR="00DA03E3" w:rsidRDefault="00000000">
            <w:pPr>
              <w:pStyle w:val="TableParagraph"/>
              <w:spacing w:before="0" w:line="229" w:lineRule="exact"/>
              <w:ind w:left="104"/>
              <w:rPr>
                <w:b/>
                <w:sz w:val="20"/>
              </w:rPr>
            </w:pPr>
            <w:r>
              <w:rPr>
                <w:b/>
                <w:sz w:val="20"/>
              </w:rPr>
              <w:t>EEF</w:t>
            </w:r>
            <w:r>
              <w:rPr>
                <w:b/>
                <w:spacing w:val="2"/>
                <w:sz w:val="20"/>
              </w:rPr>
              <w:t xml:space="preserve"> </w:t>
            </w:r>
            <w:r>
              <w:rPr>
                <w:b/>
                <w:spacing w:val="-4"/>
                <w:sz w:val="20"/>
              </w:rPr>
              <w:t>(+5)</w:t>
            </w:r>
          </w:p>
          <w:p w14:paraId="5F336BA0" w14:textId="77777777" w:rsidR="00DA03E3" w:rsidRDefault="00000000">
            <w:pPr>
              <w:pStyle w:val="TableParagraph"/>
              <w:spacing w:before="1" w:line="237" w:lineRule="auto"/>
              <w:ind w:left="104" w:right="109"/>
              <w:rPr>
                <w:sz w:val="21"/>
              </w:rPr>
            </w:pPr>
            <w:r>
              <w:rPr>
                <w:sz w:val="20"/>
              </w:rPr>
              <w:t>Homework</w:t>
            </w:r>
            <w:r>
              <w:rPr>
                <w:spacing w:val="-5"/>
                <w:sz w:val="20"/>
              </w:rPr>
              <w:t xml:space="preserve"> </w:t>
            </w:r>
            <w:r>
              <w:rPr>
                <w:sz w:val="20"/>
              </w:rPr>
              <w:t>has</w:t>
            </w:r>
            <w:r>
              <w:rPr>
                <w:spacing w:val="-9"/>
                <w:sz w:val="20"/>
              </w:rPr>
              <w:t xml:space="preserve"> </w:t>
            </w:r>
            <w:r>
              <w:rPr>
                <w:sz w:val="20"/>
              </w:rPr>
              <w:t>a</w:t>
            </w:r>
            <w:r>
              <w:rPr>
                <w:spacing w:val="-5"/>
                <w:sz w:val="20"/>
              </w:rPr>
              <w:t xml:space="preserve"> </w:t>
            </w:r>
            <w:r>
              <w:rPr>
                <w:sz w:val="20"/>
              </w:rPr>
              <w:t>positive</w:t>
            </w:r>
            <w:r>
              <w:rPr>
                <w:spacing w:val="-5"/>
                <w:sz w:val="20"/>
              </w:rPr>
              <w:t xml:space="preserve"> </w:t>
            </w:r>
            <w:proofErr w:type="gramStart"/>
            <w:r>
              <w:rPr>
                <w:sz w:val="20"/>
              </w:rPr>
              <w:t>impact</w:t>
            </w:r>
            <w:proofErr w:type="gramEnd"/>
            <w:r>
              <w:rPr>
                <w:spacing w:val="-4"/>
                <w:sz w:val="20"/>
              </w:rPr>
              <w:t xml:space="preserve"> </w:t>
            </w:r>
            <w:r>
              <w:rPr>
                <w:sz w:val="20"/>
              </w:rPr>
              <w:t>and</w:t>
            </w:r>
            <w:r>
              <w:rPr>
                <w:spacing w:val="-6"/>
                <w:sz w:val="20"/>
              </w:rPr>
              <w:t xml:space="preserve"> </w:t>
            </w:r>
            <w:r>
              <w:rPr>
                <w:sz w:val="20"/>
              </w:rPr>
              <w:t>we define parental engagement as the involvement of parents in supporting their children’s academic learning both at home and in school. Our approaches will include</w:t>
            </w:r>
            <w:r>
              <w:rPr>
                <w:sz w:val="21"/>
              </w:rPr>
              <w:t>:</w:t>
            </w:r>
          </w:p>
          <w:p w14:paraId="52B4C58C" w14:textId="77777777" w:rsidR="00DA03E3" w:rsidRDefault="00000000">
            <w:pPr>
              <w:pStyle w:val="TableParagraph"/>
              <w:numPr>
                <w:ilvl w:val="0"/>
                <w:numId w:val="4"/>
              </w:numPr>
              <w:tabs>
                <w:tab w:val="left" w:pos="825"/>
              </w:tabs>
              <w:spacing w:before="6" w:line="235" w:lineRule="auto"/>
              <w:ind w:right="115" w:firstLine="0"/>
              <w:rPr>
                <w:sz w:val="20"/>
              </w:rPr>
            </w:pPr>
            <w:r>
              <w:rPr>
                <w:sz w:val="20"/>
              </w:rPr>
              <w:t>Stay</w:t>
            </w:r>
            <w:r>
              <w:rPr>
                <w:spacing w:val="-9"/>
                <w:sz w:val="20"/>
              </w:rPr>
              <w:t xml:space="preserve"> </w:t>
            </w:r>
            <w:r>
              <w:rPr>
                <w:sz w:val="20"/>
              </w:rPr>
              <w:t>&amp;</w:t>
            </w:r>
            <w:r>
              <w:rPr>
                <w:spacing w:val="-9"/>
                <w:sz w:val="20"/>
              </w:rPr>
              <w:t xml:space="preserve"> </w:t>
            </w:r>
            <w:proofErr w:type="gramStart"/>
            <w:r>
              <w:rPr>
                <w:sz w:val="20"/>
              </w:rPr>
              <w:t>Learning</w:t>
            </w:r>
            <w:proofErr w:type="gramEnd"/>
            <w:r>
              <w:rPr>
                <w:spacing w:val="-10"/>
                <w:sz w:val="20"/>
              </w:rPr>
              <w:t xml:space="preserve"> </w:t>
            </w:r>
            <w:r>
              <w:rPr>
                <w:sz w:val="20"/>
              </w:rPr>
              <w:t>focused</w:t>
            </w:r>
            <w:r>
              <w:rPr>
                <w:spacing w:val="-10"/>
                <w:sz w:val="20"/>
              </w:rPr>
              <w:t xml:space="preserve"> </w:t>
            </w:r>
            <w:r>
              <w:rPr>
                <w:sz w:val="20"/>
              </w:rPr>
              <w:t>session half termly- core subjects/ enrichment-</w:t>
            </w:r>
          </w:p>
          <w:p w14:paraId="7C0B5F53" w14:textId="77777777" w:rsidR="00DA03E3" w:rsidRDefault="00000000">
            <w:pPr>
              <w:pStyle w:val="TableParagraph"/>
              <w:numPr>
                <w:ilvl w:val="0"/>
                <w:numId w:val="4"/>
              </w:numPr>
              <w:tabs>
                <w:tab w:val="left" w:pos="825"/>
              </w:tabs>
              <w:spacing w:before="6" w:line="237" w:lineRule="auto"/>
              <w:ind w:right="347" w:firstLine="0"/>
              <w:rPr>
                <w:sz w:val="20"/>
              </w:rPr>
            </w:pPr>
            <w:r>
              <w:rPr>
                <w:sz w:val="20"/>
              </w:rPr>
              <w:t>Presentations to parents on core</w:t>
            </w:r>
            <w:r>
              <w:rPr>
                <w:spacing w:val="-10"/>
                <w:sz w:val="20"/>
              </w:rPr>
              <w:t xml:space="preserve"> </w:t>
            </w:r>
            <w:r>
              <w:rPr>
                <w:sz w:val="20"/>
              </w:rPr>
              <w:t>subject</w:t>
            </w:r>
            <w:r>
              <w:rPr>
                <w:spacing w:val="-12"/>
                <w:sz w:val="20"/>
              </w:rPr>
              <w:t xml:space="preserve"> </w:t>
            </w:r>
            <w:r>
              <w:rPr>
                <w:sz w:val="20"/>
              </w:rPr>
              <w:t>expectations</w:t>
            </w:r>
            <w:r>
              <w:rPr>
                <w:spacing w:val="-10"/>
                <w:sz w:val="20"/>
              </w:rPr>
              <w:t xml:space="preserve"> </w:t>
            </w:r>
            <w:r>
              <w:rPr>
                <w:sz w:val="20"/>
              </w:rPr>
              <w:t>and</w:t>
            </w:r>
            <w:r>
              <w:rPr>
                <w:spacing w:val="-11"/>
                <w:sz w:val="20"/>
              </w:rPr>
              <w:t xml:space="preserve"> </w:t>
            </w:r>
            <w:r>
              <w:rPr>
                <w:sz w:val="20"/>
              </w:rPr>
              <w:t>helpful tips for parents.</w:t>
            </w:r>
          </w:p>
          <w:p w14:paraId="5B5500B1" w14:textId="77777777" w:rsidR="00DA03E3" w:rsidRDefault="00000000">
            <w:pPr>
              <w:pStyle w:val="TableParagraph"/>
              <w:numPr>
                <w:ilvl w:val="0"/>
                <w:numId w:val="4"/>
              </w:numPr>
              <w:tabs>
                <w:tab w:val="left" w:pos="825"/>
              </w:tabs>
              <w:spacing w:before="6" w:line="235" w:lineRule="auto"/>
              <w:ind w:right="286" w:firstLine="0"/>
              <w:rPr>
                <w:sz w:val="20"/>
              </w:rPr>
            </w:pPr>
            <w:r>
              <w:rPr>
                <w:sz w:val="20"/>
              </w:rPr>
              <w:t>Parent</w:t>
            </w:r>
            <w:r>
              <w:rPr>
                <w:spacing w:val="-15"/>
                <w:sz w:val="20"/>
              </w:rPr>
              <w:t xml:space="preserve"> </w:t>
            </w:r>
            <w:r>
              <w:rPr>
                <w:sz w:val="20"/>
              </w:rPr>
              <w:t>target</w:t>
            </w:r>
            <w:r>
              <w:rPr>
                <w:spacing w:val="-15"/>
                <w:sz w:val="20"/>
              </w:rPr>
              <w:t xml:space="preserve"> </w:t>
            </w:r>
            <w:r>
              <w:rPr>
                <w:sz w:val="20"/>
              </w:rPr>
              <w:t>setting</w:t>
            </w:r>
            <w:r>
              <w:rPr>
                <w:spacing w:val="-14"/>
                <w:sz w:val="20"/>
              </w:rPr>
              <w:t xml:space="preserve"> </w:t>
            </w:r>
            <w:r>
              <w:rPr>
                <w:sz w:val="20"/>
              </w:rPr>
              <w:t xml:space="preserve">meetings </w:t>
            </w:r>
            <w:r>
              <w:rPr>
                <w:spacing w:val="-2"/>
                <w:sz w:val="20"/>
              </w:rPr>
              <w:t>termly.</w:t>
            </w:r>
          </w:p>
          <w:p w14:paraId="670864C9" w14:textId="77777777" w:rsidR="00DA03E3" w:rsidRDefault="00000000">
            <w:pPr>
              <w:pStyle w:val="TableParagraph"/>
              <w:numPr>
                <w:ilvl w:val="0"/>
                <w:numId w:val="4"/>
              </w:numPr>
              <w:tabs>
                <w:tab w:val="left" w:pos="825"/>
              </w:tabs>
              <w:spacing w:before="0" w:line="245" w:lineRule="exact"/>
              <w:ind w:left="825"/>
              <w:rPr>
                <w:sz w:val="20"/>
              </w:rPr>
            </w:pPr>
            <w:r>
              <w:rPr>
                <w:sz w:val="20"/>
              </w:rPr>
              <w:t>The</w:t>
            </w:r>
            <w:r>
              <w:rPr>
                <w:spacing w:val="-4"/>
                <w:sz w:val="20"/>
              </w:rPr>
              <w:t xml:space="preserve"> </w:t>
            </w:r>
            <w:r>
              <w:rPr>
                <w:sz w:val="20"/>
              </w:rPr>
              <w:t>involvement</w:t>
            </w:r>
            <w:r>
              <w:rPr>
                <w:spacing w:val="-4"/>
                <w:sz w:val="20"/>
              </w:rPr>
              <w:t xml:space="preserve"> </w:t>
            </w:r>
            <w:r>
              <w:rPr>
                <w:sz w:val="20"/>
              </w:rPr>
              <w:t>of</w:t>
            </w:r>
            <w:r>
              <w:rPr>
                <w:spacing w:val="-1"/>
                <w:sz w:val="20"/>
              </w:rPr>
              <w:t xml:space="preserve"> </w:t>
            </w:r>
            <w:r>
              <w:rPr>
                <w:sz w:val="20"/>
              </w:rPr>
              <w:t>parents</w:t>
            </w:r>
            <w:r>
              <w:rPr>
                <w:spacing w:val="-1"/>
                <w:sz w:val="20"/>
              </w:rPr>
              <w:t xml:space="preserve"> </w:t>
            </w:r>
            <w:r>
              <w:rPr>
                <w:spacing w:val="-5"/>
                <w:sz w:val="20"/>
              </w:rPr>
              <w:t>in</w:t>
            </w:r>
          </w:p>
          <w:p w14:paraId="480F4EBB" w14:textId="77777777" w:rsidR="00DA03E3" w:rsidRDefault="00000000">
            <w:pPr>
              <w:pStyle w:val="TableParagraph"/>
              <w:spacing w:before="1" w:line="240" w:lineRule="exact"/>
              <w:ind w:left="159"/>
              <w:rPr>
                <w:sz w:val="20"/>
              </w:rPr>
            </w:pPr>
            <w:r>
              <w:rPr>
                <w:sz w:val="20"/>
              </w:rPr>
              <w:t>their</w:t>
            </w:r>
            <w:r>
              <w:rPr>
                <w:spacing w:val="-6"/>
                <w:sz w:val="20"/>
              </w:rPr>
              <w:t xml:space="preserve"> </w:t>
            </w:r>
            <w:r>
              <w:rPr>
                <w:sz w:val="20"/>
              </w:rPr>
              <w:t>children’s</w:t>
            </w:r>
            <w:r>
              <w:rPr>
                <w:spacing w:val="-4"/>
                <w:sz w:val="20"/>
              </w:rPr>
              <w:t xml:space="preserve"> </w:t>
            </w:r>
            <w:r>
              <w:rPr>
                <w:sz w:val="20"/>
              </w:rPr>
              <w:t>learning</w:t>
            </w:r>
            <w:r>
              <w:rPr>
                <w:spacing w:val="-5"/>
                <w:sz w:val="20"/>
              </w:rPr>
              <w:t xml:space="preserve"> </w:t>
            </w:r>
            <w:proofErr w:type="gramStart"/>
            <w:r>
              <w:rPr>
                <w:spacing w:val="-2"/>
                <w:sz w:val="20"/>
              </w:rPr>
              <w:t>activities;</w:t>
            </w:r>
            <w:proofErr w:type="gramEnd"/>
          </w:p>
          <w:p w14:paraId="0E4C425D" w14:textId="77777777" w:rsidR="00DA03E3" w:rsidRDefault="00000000">
            <w:pPr>
              <w:pStyle w:val="TableParagraph"/>
              <w:numPr>
                <w:ilvl w:val="0"/>
                <w:numId w:val="4"/>
              </w:numPr>
              <w:tabs>
                <w:tab w:val="left" w:pos="825"/>
              </w:tabs>
              <w:spacing w:before="0"/>
              <w:ind w:right="292" w:firstLine="0"/>
              <w:rPr>
                <w:sz w:val="20"/>
              </w:rPr>
            </w:pPr>
            <w:r>
              <w:rPr>
                <w:sz w:val="20"/>
              </w:rPr>
              <w:t>Approaches which encourage parents</w:t>
            </w:r>
            <w:r>
              <w:rPr>
                <w:spacing w:val="-9"/>
                <w:sz w:val="20"/>
              </w:rPr>
              <w:t xml:space="preserve"> </w:t>
            </w:r>
            <w:r>
              <w:rPr>
                <w:sz w:val="20"/>
              </w:rPr>
              <w:t>to</w:t>
            </w:r>
            <w:r>
              <w:rPr>
                <w:spacing w:val="-8"/>
                <w:sz w:val="20"/>
              </w:rPr>
              <w:t xml:space="preserve"> </w:t>
            </w:r>
            <w:r>
              <w:rPr>
                <w:sz w:val="20"/>
              </w:rPr>
              <w:t>support</w:t>
            </w:r>
            <w:r>
              <w:rPr>
                <w:spacing w:val="-11"/>
                <w:sz w:val="20"/>
              </w:rPr>
              <w:t xml:space="preserve"> </w:t>
            </w:r>
            <w:r>
              <w:rPr>
                <w:sz w:val="20"/>
              </w:rPr>
              <w:t>their</w:t>
            </w:r>
            <w:r>
              <w:rPr>
                <w:spacing w:val="-11"/>
                <w:sz w:val="20"/>
              </w:rPr>
              <w:t xml:space="preserve"> </w:t>
            </w:r>
            <w:r>
              <w:rPr>
                <w:sz w:val="20"/>
              </w:rPr>
              <w:t>children</w:t>
            </w:r>
            <w:r>
              <w:rPr>
                <w:spacing w:val="-11"/>
                <w:sz w:val="20"/>
              </w:rPr>
              <w:t xml:space="preserve"> </w:t>
            </w:r>
            <w:r>
              <w:rPr>
                <w:sz w:val="20"/>
              </w:rPr>
              <w:t xml:space="preserve">with, for example reading or </w:t>
            </w:r>
            <w:proofErr w:type="gramStart"/>
            <w:r>
              <w:rPr>
                <w:sz w:val="20"/>
              </w:rPr>
              <w:t>homework;</w:t>
            </w:r>
            <w:proofErr w:type="gramEnd"/>
          </w:p>
          <w:p w14:paraId="1E9AA8E1" w14:textId="77777777" w:rsidR="00DA03E3" w:rsidRDefault="00000000">
            <w:pPr>
              <w:pStyle w:val="TableParagraph"/>
              <w:numPr>
                <w:ilvl w:val="0"/>
                <w:numId w:val="4"/>
              </w:numPr>
              <w:tabs>
                <w:tab w:val="left" w:pos="825"/>
              </w:tabs>
              <w:spacing w:before="0"/>
              <w:ind w:right="381" w:firstLine="0"/>
              <w:rPr>
                <w:sz w:val="20"/>
              </w:rPr>
            </w:pPr>
            <w:r>
              <w:rPr>
                <w:sz w:val="20"/>
              </w:rPr>
              <w:t>Approaches</w:t>
            </w:r>
            <w:r>
              <w:rPr>
                <w:spacing w:val="-16"/>
                <w:sz w:val="20"/>
              </w:rPr>
              <w:t xml:space="preserve"> </w:t>
            </w:r>
            <w:r>
              <w:rPr>
                <w:sz w:val="20"/>
              </w:rPr>
              <w:t>and</w:t>
            </w:r>
            <w:r>
              <w:rPr>
                <w:spacing w:val="-16"/>
                <w:sz w:val="20"/>
              </w:rPr>
              <w:t xml:space="preserve"> </w:t>
            </w:r>
            <w:proofErr w:type="spellStart"/>
            <w:r>
              <w:rPr>
                <w:sz w:val="20"/>
              </w:rPr>
              <w:t>programmes</w:t>
            </w:r>
            <w:proofErr w:type="spellEnd"/>
            <w:r>
              <w:rPr>
                <w:sz w:val="20"/>
              </w:rPr>
              <w:t xml:space="preserve"> which aim to develop parental skills such as literacy or IT:</w:t>
            </w:r>
          </w:p>
          <w:p w14:paraId="2E4D70F8" w14:textId="77777777" w:rsidR="00DA03E3" w:rsidRDefault="00000000">
            <w:pPr>
              <w:pStyle w:val="TableParagraph"/>
              <w:numPr>
                <w:ilvl w:val="0"/>
                <w:numId w:val="4"/>
              </w:numPr>
              <w:tabs>
                <w:tab w:val="left" w:pos="825"/>
              </w:tabs>
              <w:spacing w:before="0"/>
              <w:ind w:right="643" w:firstLine="0"/>
              <w:rPr>
                <w:sz w:val="20"/>
              </w:rPr>
            </w:pPr>
            <w:r>
              <w:rPr>
                <w:sz w:val="20"/>
              </w:rPr>
              <w:t>Class Dojo for setting homework</w:t>
            </w:r>
            <w:r>
              <w:rPr>
                <w:spacing w:val="-8"/>
                <w:sz w:val="20"/>
              </w:rPr>
              <w:t xml:space="preserve"> </w:t>
            </w:r>
            <w:r>
              <w:rPr>
                <w:sz w:val="20"/>
              </w:rPr>
              <w:t>to</w:t>
            </w:r>
            <w:r>
              <w:rPr>
                <w:spacing w:val="-9"/>
                <w:sz w:val="20"/>
              </w:rPr>
              <w:t xml:space="preserve"> </w:t>
            </w:r>
            <w:r>
              <w:rPr>
                <w:sz w:val="20"/>
              </w:rPr>
              <w:t>engage</w:t>
            </w:r>
            <w:r>
              <w:rPr>
                <w:spacing w:val="-10"/>
                <w:sz w:val="20"/>
              </w:rPr>
              <w:t xml:space="preserve"> </w:t>
            </w:r>
            <w:r>
              <w:rPr>
                <w:sz w:val="20"/>
              </w:rPr>
              <w:t>parents</w:t>
            </w:r>
            <w:r>
              <w:rPr>
                <w:spacing w:val="-8"/>
                <w:sz w:val="20"/>
              </w:rPr>
              <w:t xml:space="preserve"> </w:t>
            </w:r>
            <w:r>
              <w:rPr>
                <w:sz w:val="20"/>
              </w:rPr>
              <w:t xml:space="preserve">and education them on a variety of </w:t>
            </w:r>
            <w:r>
              <w:rPr>
                <w:spacing w:val="-2"/>
                <w:sz w:val="20"/>
              </w:rPr>
              <w:t>educational</w:t>
            </w:r>
          </w:p>
          <w:p w14:paraId="6BF39A88" w14:textId="77777777" w:rsidR="00DA03E3" w:rsidRDefault="00000000">
            <w:pPr>
              <w:pStyle w:val="TableParagraph"/>
              <w:numPr>
                <w:ilvl w:val="0"/>
                <w:numId w:val="4"/>
              </w:numPr>
              <w:tabs>
                <w:tab w:val="left" w:pos="825"/>
              </w:tabs>
              <w:spacing w:before="0" w:line="235" w:lineRule="auto"/>
              <w:ind w:right="526" w:firstLine="0"/>
              <w:rPr>
                <w:sz w:val="20"/>
              </w:rPr>
            </w:pPr>
            <w:r>
              <w:rPr>
                <w:sz w:val="20"/>
              </w:rPr>
              <w:t>School</w:t>
            </w:r>
            <w:r>
              <w:rPr>
                <w:spacing w:val="-11"/>
                <w:sz w:val="20"/>
              </w:rPr>
              <w:t xml:space="preserve"> </w:t>
            </w:r>
            <w:r>
              <w:rPr>
                <w:sz w:val="20"/>
              </w:rPr>
              <w:t>website</w:t>
            </w:r>
            <w:r>
              <w:rPr>
                <w:spacing w:val="-10"/>
                <w:sz w:val="20"/>
              </w:rPr>
              <w:t xml:space="preserve"> </w:t>
            </w:r>
            <w:r>
              <w:rPr>
                <w:sz w:val="20"/>
              </w:rPr>
              <w:t>with</w:t>
            </w:r>
            <w:r>
              <w:rPr>
                <w:spacing w:val="-10"/>
                <w:sz w:val="20"/>
              </w:rPr>
              <w:t xml:space="preserve"> </w:t>
            </w:r>
            <w:r>
              <w:rPr>
                <w:sz w:val="20"/>
              </w:rPr>
              <w:t>links</w:t>
            </w:r>
            <w:r>
              <w:rPr>
                <w:spacing w:val="-9"/>
                <w:sz w:val="20"/>
              </w:rPr>
              <w:t xml:space="preserve"> </w:t>
            </w:r>
            <w:r>
              <w:rPr>
                <w:sz w:val="20"/>
              </w:rPr>
              <w:t>to online learning links.</w:t>
            </w:r>
          </w:p>
          <w:p w14:paraId="7B7C3556" w14:textId="77777777" w:rsidR="00DA03E3" w:rsidRDefault="00000000">
            <w:pPr>
              <w:pStyle w:val="TableParagraph"/>
              <w:numPr>
                <w:ilvl w:val="0"/>
                <w:numId w:val="4"/>
              </w:numPr>
              <w:tabs>
                <w:tab w:val="left" w:pos="825"/>
              </w:tabs>
              <w:spacing w:before="0"/>
              <w:ind w:right="271" w:firstLine="0"/>
              <w:rPr>
                <w:sz w:val="20"/>
              </w:rPr>
            </w:pPr>
            <w:r>
              <w:rPr>
                <w:sz w:val="20"/>
              </w:rPr>
              <w:t>Termly</w:t>
            </w:r>
            <w:r>
              <w:rPr>
                <w:spacing w:val="-11"/>
                <w:sz w:val="20"/>
              </w:rPr>
              <w:t xml:space="preserve"> </w:t>
            </w:r>
            <w:r>
              <w:rPr>
                <w:sz w:val="20"/>
              </w:rPr>
              <w:t>visits</w:t>
            </w:r>
            <w:r>
              <w:rPr>
                <w:spacing w:val="-11"/>
                <w:sz w:val="20"/>
              </w:rPr>
              <w:t xml:space="preserve"> </w:t>
            </w:r>
            <w:r>
              <w:rPr>
                <w:sz w:val="20"/>
              </w:rPr>
              <w:t>to</w:t>
            </w:r>
            <w:r>
              <w:rPr>
                <w:spacing w:val="-10"/>
                <w:sz w:val="20"/>
              </w:rPr>
              <w:t xml:space="preserve"> </w:t>
            </w:r>
            <w:r>
              <w:rPr>
                <w:sz w:val="20"/>
              </w:rPr>
              <w:t>church</w:t>
            </w:r>
            <w:r>
              <w:rPr>
                <w:spacing w:val="-12"/>
                <w:sz w:val="20"/>
              </w:rPr>
              <w:t xml:space="preserve"> </w:t>
            </w:r>
            <w:r>
              <w:rPr>
                <w:sz w:val="20"/>
              </w:rPr>
              <w:t xml:space="preserve">inviting </w:t>
            </w:r>
            <w:r>
              <w:rPr>
                <w:spacing w:val="-2"/>
                <w:sz w:val="20"/>
              </w:rPr>
              <w:t>parents.</w:t>
            </w:r>
          </w:p>
          <w:p w14:paraId="67170DAA" w14:textId="77777777" w:rsidR="00DA03E3" w:rsidRDefault="00000000">
            <w:pPr>
              <w:pStyle w:val="TableParagraph"/>
              <w:numPr>
                <w:ilvl w:val="0"/>
                <w:numId w:val="4"/>
              </w:numPr>
              <w:tabs>
                <w:tab w:val="left" w:pos="825"/>
              </w:tabs>
              <w:spacing w:before="0" w:line="246" w:lineRule="exact"/>
              <w:ind w:right="583" w:firstLine="0"/>
              <w:rPr>
                <w:sz w:val="20"/>
              </w:rPr>
            </w:pPr>
            <w:r>
              <w:rPr>
                <w:sz w:val="20"/>
              </w:rPr>
              <w:t>Homework</w:t>
            </w:r>
            <w:r>
              <w:rPr>
                <w:spacing w:val="-12"/>
                <w:sz w:val="20"/>
              </w:rPr>
              <w:t xml:space="preserve"> </w:t>
            </w:r>
            <w:r>
              <w:rPr>
                <w:sz w:val="20"/>
              </w:rPr>
              <w:t>policy</w:t>
            </w:r>
            <w:r>
              <w:rPr>
                <w:spacing w:val="-10"/>
                <w:sz w:val="20"/>
              </w:rPr>
              <w:t xml:space="preserve"> </w:t>
            </w:r>
            <w:r>
              <w:rPr>
                <w:sz w:val="20"/>
              </w:rPr>
              <w:t>based</w:t>
            </w:r>
            <w:r>
              <w:rPr>
                <w:spacing w:val="-12"/>
                <w:sz w:val="20"/>
              </w:rPr>
              <w:t xml:space="preserve"> </w:t>
            </w:r>
            <w:r>
              <w:rPr>
                <w:sz w:val="20"/>
              </w:rPr>
              <w:t xml:space="preserve">on </w:t>
            </w:r>
            <w:r>
              <w:rPr>
                <w:spacing w:val="-2"/>
                <w:sz w:val="20"/>
              </w:rPr>
              <w:t>research.</w:t>
            </w:r>
          </w:p>
        </w:tc>
        <w:tc>
          <w:tcPr>
            <w:tcW w:w="826" w:type="dxa"/>
          </w:tcPr>
          <w:p w14:paraId="7A742279" w14:textId="77777777" w:rsidR="00DA03E3" w:rsidRDefault="00000000">
            <w:pPr>
              <w:pStyle w:val="TableParagraph"/>
              <w:spacing w:before="48"/>
              <w:ind w:left="164"/>
              <w:rPr>
                <w:sz w:val="20"/>
              </w:rPr>
            </w:pPr>
            <w:r>
              <w:rPr>
                <w:color w:val="0D0D0D"/>
                <w:spacing w:val="-5"/>
                <w:sz w:val="20"/>
              </w:rPr>
              <w:t>1,2</w:t>
            </w:r>
          </w:p>
        </w:tc>
        <w:tc>
          <w:tcPr>
            <w:tcW w:w="4384" w:type="dxa"/>
            <w:gridSpan w:val="2"/>
          </w:tcPr>
          <w:p w14:paraId="5241F67F" w14:textId="77777777" w:rsidR="0004738E" w:rsidRDefault="0004738E">
            <w:pPr>
              <w:pStyle w:val="TableParagraph"/>
              <w:spacing w:before="0"/>
              <w:ind w:left="0"/>
            </w:pPr>
            <w:r>
              <w:t xml:space="preserve">Termly pupil progress meetings provide additional support and information to engage parents in the child’s learning. </w:t>
            </w:r>
          </w:p>
          <w:p w14:paraId="04C01E0C" w14:textId="77777777" w:rsidR="0004738E" w:rsidRDefault="0004738E">
            <w:pPr>
              <w:pStyle w:val="TableParagraph"/>
              <w:spacing w:before="0"/>
              <w:ind w:left="0"/>
            </w:pPr>
          </w:p>
          <w:p w14:paraId="083A6093" w14:textId="11DDD8BE" w:rsidR="00DA03E3" w:rsidRDefault="0004738E">
            <w:pPr>
              <w:pStyle w:val="TableParagraph"/>
              <w:spacing w:before="0"/>
              <w:ind w:left="0"/>
            </w:pPr>
            <w:r>
              <w:t xml:space="preserve">Whole school enrichment </w:t>
            </w:r>
            <w:proofErr w:type="spellStart"/>
            <w:r>
              <w:t>organised</w:t>
            </w:r>
            <w:proofErr w:type="spellEnd"/>
            <w:r>
              <w:t xml:space="preserve"> and evidenced on class learning journeys, class dojo</w:t>
            </w:r>
            <w:r>
              <w:t xml:space="preserve"> </w:t>
            </w:r>
            <w:r>
              <w:t xml:space="preserve">and </w:t>
            </w:r>
            <w:r w:rsidR="00CB116A">
              <w:t>planned</w:t>
            </w:r>
            <w:r>
              <w:t xml:space="preserve"> on a whole school matrix. Subject leaders plan whole school events and </w:t>
            </w:r>
            <w:proofErr w:type="spellStart"/>
            <w:r>
              <w:t>organise</w:t>
            </w:r>
            <w:proofErr w:type="spellEnd"/>
            <w:r>
              <w:t>/offer enrichment clubs.</w:t>
            </w:r>
          </w:p>
          <w:p w14:paraId="4E7DD6A3" w14:textId="77777777" w:rsidR="0004738E" w:rsidRDefault="0004738E">
            <w:pPr>
              <w:pStyle w:val="TableParagraph"/>
              <w:spacing w:before="0"/>
              <w:ind w:left="0"/>
            </w:pPr>
          </w:p>
          <w:p w14:paraId="32A3D39D" w14:textId="594860FA" w:rsidR="0004738E" w:rsidRDefault="0004738E">
            <w:pPr>
              <w:pStyle w:val="TableParagraph"/>
              <w:spacing w:before="0"/>
              <w:ind w:left="0"/>
            </w:pPr>
            <w:r>
              <w:t>Stay and Learn is well attended and tracked per class. Parental engagement at whole school events involving pupils is high and an event is organised per half term for parents to attend.</w:t>
            </w:r>
          </w:p>
          <w:p w14:paraId="4D9BF5B8" w14:textId="77777777" w:rsidR="0004738E" w:rsidRDefault="0004738E">
            <w:pPr>
              <w:pStyle w:val="TableParagraph"/>
              <w:spacing w:before="0"/>
              <w:ind w:left="0"/>
            </w:pPr>
          </w:p>
          <w:p w14:paraId="0E464889" w14:textId="1A90AD2A" w:rsidR="00CB116A" w:rsidRDefault="00CB116A">
            <w:pPr>
              <w:pStyle w:val="TableParagraph"/>
              <w:spacing w:before="0"/>
              <w:ind w:left="0"/>
            </w:pPr>
            <w:r>
              <w:t xml:space="preserve">Additional hour booster club for all Y6 pupils </w:t>
            </w:r>
            <w:r w:rsidR="00B46F67">
              <w:t>once a week to support learning in SATs.</w:t>
            </w:r>
            <w:r w:rsidR="002B2CB1">
              <w:t xml:space="preserve"> Most pupils made above average progress.</w:t>
            </w:r>
          </w:p>
          <w:p w14:paraId="545B757D" w14:textId="479A47C5" w:rsidR="0004738E" w:rsidRDefault="0004738E">
            <w:pPr>
              <w:pStyle w:val="TableParagraph"/>
              <w:spacing w:before="0"/>
              <w:ind w:left="0"/>
              <w:rPr>
                <w:rFonts w:ascii="Times New Roman"/>
                <w:sz w:val="20"/>
              </w:rPr>
            </w:pPr>
          </w:p>
        </w:tc>
      </w:tr>
    </w:tbl>
    <w:p w14:paraId="356F7DCC" w14:textId="77777777" w:rsidR="00DA03E3" w:rsidRDefault="00DA03E3">
      <w:pPr>
        <w:pStyle w:val="TableParagraph"/>
        <w:rPr>
          <w:rFonts w:ascii="Times New Roman"/>
          <w:sz w:val="20"/>
        </w:rPr>
        <w:sectPr w:rsidR="00DA03E3">
          <w:pgSz w:w="11910" w:h="16840"/>
          <w:pgMar w:top="1140" w:right="566" w:bottom="960" w:left="708" w:header="0" w:footer="769" w:gutter="0"/>
          <w:cols w:space="720"/>
        </w:sectPr>
      </w:pPr>
    </w:p>
    <w:p w14:paraId="1139CE5C" w14:textId="77777777" w:rsidR="00DA03E3" w:rsidRDefault="00DA03E3">
      <w:pPr>
        <w:pStyle w:val="BodyText"/>
        <w:spacing w:before="1"/>
        <w:rPr>
          <w:sz w:val="2"/>
        </w:rPr>
      </w:pPr>
    </w:p>
    <w:tbl>
      <w:tblPr>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1"/>
        <w:gridCol w:w="3802"/>
        <w:gridCol w:w="826"/>
        <w:gridCol w:w="4383"/>
      </w:tblGrid>
      <w:tr w:rsidR="00DA03E3" w14:paraId="4391F818" w14:textId="77777777">
        <w:trPr>
          <w:trHeight w:val="2945"/>
        </w:trPr>
        <w:tc>
          <w:tcPr>
            <w:tcW w:w="1451" w:type="dxa"/>
          </w:tcPr>
          <w:p w14:paraId="71AE4B54" w14:textId="77777777" w:rsidR="00DA03E3" w:rsidRDefault="00000000">
            <w:pPr>
              <w:pStyle w:val="TableParagraph"/>
              <w:spacing w:before="62" w:line="237" w:lineRule="auto"/>
              <w:ind w:right="173"/>
              <w:rPr>
                <w:sz w:val="21"/>
              </w:rPr>
            </w:pPr>
            <w:r>
              <w:rPr>
                <w:color w:val="0D0D0D"/>
                <w:sz w:val="20"/>
              </w:rPr>
              <w:t>Build a culture and aspiration</w:t>
            </w:r>
            <w:r>
              <w:rPr>
                <w:color w:val="0D0D0D"/>
                <w:spacing w:val="-16"/>
                <w:sz w:val="20"/>
              </w:rPr>
              <w:t xml:space="preserve"> </w:t>
            </w:r>
            <w:r>
              <w:rPr>
                <w:color w:val="0D0D0D"/>
                <w:sz w:val="20"/>
              </w:rPr>
              <w:t xml:space="preserve">to </w:t>
            </w:r>
            <w:r>
              <w:rPr>
                <w:color w:val="0D0D0D"/>
                <w:spacing w:val="-4"/>
                <w:sz w:val="20"/>
              </w:rPr>
              <w:t xml:space="preserve">high </w:t>
            </w:r>
            <w:r>
              <w:rPr>
                <w:color w:val="0D0D0D"/>
                <w:sz w:val="20"/>
              </w:rPr>
              <w:t>standards</w:t>
            </w:r>
            <w:r>
              <w:rPr>
                <w:color w:val="0D0D0D"/>
                <w:spacing w:val="-16"/>
                <w:sz w:val="20"/>
              </w:rPr>
              <w:t xml:space="preserve"> </w:t>
            </w:r>
            <w:r>
              <w:rPr>
                <w:color w:val="0D0D0D"/>
                <w:sz w:val="20"/>
              </w:rPr>
              <w:t xml:space="preserve">of </w:t>
            </w:r>
            <w:r>
              <w:rPr>
                <w:color w:val="0D0D0D"/>
                <w:spacing w:val="-2"/>
                <w:sz w:val="20"/>
              </w:rPr>
              <w:t>attendance</w:t>
            </w:r>
            <w:r>
              <w:rPr>
                <w:color w:val="0D0D0D"/>
                <w:spacing w:val="-2"/>
                <w:sz w:val="21"/>
              </w:rPr>
              <w:t>.</w:t>
            </w:r>
          </w:p>
        </w:tc>
        <w:tc>
          <w:tcPr>
            <w:tcW w:w="3802" w:type="dxa"/>
          </w:tcPr>
          <w:p w14:paraId="468CC04A" w14:textId="77777777" w:rsidR="00DA03E3" w:rsidRDefault="00000000">
            <w:pPr>
              <w:pStyle w:val="TableParagraph"/>
              <w:spacing w:before="0"/>
              <w:ind w:left="104" w:right="130"/>
              <w:rPr>
                <w:sz w:val="20"/>
              </w:rPr>
            </w:pPr>
            <w:r>
              <w:rPr>
                <w:sz w:val="20"/>
              </w:rPr>
              <w:t xml:space="preserve">Missed attendance impacts on </w:t>
            </w:r>
            <w:proofErr w:type="gramStart"/>
            <w:r>
              <w:rPr>
                <w:sz w:val="20"/>
              </w:rPr>
              <w:t>pupils</w:t>
            </w:r>
            <w:proofErr w:type="gramEnd"/>
            <w:r>
              <w:rPr>
                <w:sz w:val="20"/>
              </w:rPr>
              <w:t xml:space="preserve"> attainment. Our new Attendance Policy and</w:t>
            </w:r>
            <w:r>
              <w:rPr>
                <w:spacing w:val="-7"/>
                <w:sz w:val="20"/>
              </w:rPr>
              <w:t xml:space="preserve"> </w:t>
            </w:r>
            <w:r>
              <w:rPr>
                <w:sz w:val="20"/>
              </w:rPr>
              <w:t>robust</w:t>
            </w:r>
            <w:r>
              <w:rPr>
                <w:spacing w:val="-7"/>
                <w:sz w:val="20"/>
              </w:rPr>
              <w:t xml:space="preserve"> </w:t>
            </w:r>
            <w:r>
              <w:rPr>
                <w:sz w:val="20"/>
              </w:rPr>
              <w:t>graduated</w:t>
            </w:r>
            <w:r>
              <w:rPr>
                <w:spacing w:val="-7"/>
                <w:sz w:val="20"/>
              </w:rPr>
              <w:t xml:space="preserve"> </w:t>
            </w:r>
            <w:r>
              <w:rPr>
                <w:sz w:val="20"/>
              </w:rPr>
              <w:t>response</w:t>
            </w:r>
            <w:r>
              <w:rPr>
                <w:spacing w:val="-5"/>
                <w:sz w:val="20"/>
              </w:rPr>
              <w:t xml:space="preserve"> </w:t>
            </w:r>
            <w:r>
              <w:rPr>
                <w:sz w:val="20"/>
              </w:rPr>
              <w:t>is</w:t>
            </w:r>
            <w:r>
              <w:rPr>
                <w:spacing w:val="-4"/>
                <w:sz w:val="20"/>
              </w:rPr>
              <w:t xml:space="preserve"> </w:t>
            </w:r>
            <w:r>
              <w:rPr>
                <w:sz w:val="20"/>
              </w:rPr>
              <w:t>in</w:t>
            </w:r>
            <w:r>
              <w:rPr>
                <w:spacing w:val="-8"/>
                <w:sz w:val="20"/>
              </w:rPr>
              <w:t xml:space="preserve"> </w:t>
            </w:r>
            <w:r>
              <w:rPr>
                <w:sz w:val="20"/>
              </w:rPr>
              <w:t>line with the new DFE guidance ‘Working Together</w:t>
            </w:r>
            <w:r>
              <w:rPr>
                <w:spacing w:val="-1"/>
                <w:sz w:val="20"/>
              </w:rPr>
              <w:t xml:space="preserve"> </w:t>
            </w:r>
            <w:r>
              <w:rPr>
                <w:sz w:val="20"/>
              </w:rPr>
              <w:t>to improve school attendance’ (May 2022), as part of our new whole school strategy. Our EWO (Education Welfare Office) and SASO (School Attendance Support Officer) supports the school when we need to escalate families due to persistent absence.</w:t>
            </w:r>
          </w:p>
        </w:tc>
        <w:tc>
          <w:tcPr>
            <w:tcW w:w="826" w:type="dxa"/>
          </w:tcPr>
          <w:p w14:paraId="20B9AA94" w14:textId="77777777" w:rsidR="00DA03E3" w:rsidRDefault="00000000">
            <w:pPr>
              <w:pStyle w:val="TableParagraph"/>
              <w:ind w:left="164"/>
              <w:rPr>
                <w:sz w:val="20"/>
              </w:rPr>
            </w:pPr>
            <w:r>
              <w:rPr>
                <w:color w:val="0D0D0D"/>
                <w:spacing w:val="-10"/>
                <w:sz w:val="20"/>
              </w:rPr>
              <w:t>4</w:t>
            </w:r>
          </w:p>
        </w:tc>
        <w:tc>
          <w:tcPr>
            <w:tcW w:w="4383" w:type="dxa"/>
          </w:tcPr>
          <w:p w14:paraId="575BF6B7" w14:textId="191B0709" w:rsidR="00DA03E3" w:rsidRPr="0010526B" w:rsidRDefault="003368C2">
            <w:pPr>
              <w:pStyle w:val="TableParagraph"/>
              <w:spacing w:before="0"/>
              <w:ind w:left="0"/>
            </w:pPr>
            <w:r w:rsidRPr="0010526B">
              <w:t xml:space="preserve">SLA for 2hr EWO </w:t>
            </w:r>
            <w:r w:rsidR="00962DEE" w:rsidRPr="0010526B">
              <w:t>meetings</w:t>
            </w:r>
            <w:r w:rsidR="0047607D" w:rsidRPr="0010526B">
              <w:t xml:space="preserve"> fortnightly.</w:t>
            </w:r>
          </w:p>
          <w:p w14:paraId="702F53B5" w14:textId="77777777" w:rsidR="0047607D" w:rsidRPr="0010526B" w:rsidRDefault="0047607D">
            <w:pPr>
              <w:pStyle w:val="TableParagraph"/>
              <w:spacing w:before="0"/>
              <w:ind w:left="0"/>
            </w:pPr>
            <w:r w:rsidRPr="0010526B">
              <w:t xml:space="preserve">New Attendance Policy and graduated policy which has had </w:t>
            </w:r>
            <w:r w:rsidR="006829CF" w:rsidRPr="0010526B">
              <w:t xml:space="preserve">great </w:t>
            </w:r>
            <w:r w:rsidR="00962DEE" w:rsidRPr="0010526B">
              <w:t>impact</w:t>
            </w:r>
            <w:r w:rsidR="006829CF" w:rsidRPr="0010526B">
              <w:t xml:space="preserve"> achieving </w:t>
            </w:r>
            <w:r w:rsidR="00BF3FF7" w:rsidRPr="0010526B">
              <w:t xml:space="preserve">93.9% </w:t>
            </w:r>
            <w:r w:rsidR="00962DEE" w:rsidRPr="0010526B">
              <w:t>overall for non-compulsory age pupils. (NA 94.8%)</w:t>
            </w:r>
          </w:p>
          <w:p w14:paraId="7A9791D7" w14:textId="77777777" w:rsidR="00962DEE" w:rsidRPr="0010526B" w:rsidRDefault="00962DEE">
            <w:pPr>
              <w:pStyle w:val="TableParagraph"/>
              <w:spacing w:before="0"/>
              <w:ind w:left="0"/>
            </w:pPr>
            <w:r w:rsidRPr="0010526B">
              <w:t>Persistent absence has been reduced to 15.9%</w:t>
            </w:r>
          </w:p>
          <w:p w14:paraId="275C99C4" w14:textId="77777777" w:rsidR="00885200" w:rsidRPr="0010526B" w:rsidRDefault="00885200">
            <w:pPr>
              <w:pStyle w:val="TableParagraph"/>
              <w:spacing w:before="0"/>
              <w:ind w:left="0"/>
            </w:pPr>
            <w:r w:rsidRPr="0010526B">
              <w:t>18 pupils improved from previous poor attendance.</w:t>
            </w:r>
          </w:p>
          <w:p w14:paraId="3533C1A0" w14:textId="77777777" w:rsidR="00885200" w:rsidRPr="0010526B" w:rsidRDefault="00885200">
            <w:pPr>
              <w:pStyle w:val="TableParagraph"/>
              <w:spacing w:before="0"/>
              <w:ind w:left="0"/>
            </w:pPr>
            <w:r w:rsidRPr="0010526B">
              <w:t>14 holiday fines over the academic year.</w:t>
            </w:r>
            <w:r w:rsidR="000F7255" w:rsidRPr="0010526B">
              <w:t xml:space="preserve"> (4.3%)</w:t>
            </w:r>
          </w:p>
          <w:p w14:paraId="0DD1C57D" w14:textId="7FCF5995" w:rsidR="00DC5CE6" w:rsidRDefault="00DC5CE6">
            <w:pPr>
              <w:pStyle w:val="TableParagraph"/>
              <w:spacing w:before="0"/>
              <w:ind w:left="0"/>
              <w:rPr>
                <w:rFonts w:ascii="Times New Roman"/>
                <w:sz w:val="20"/>
              </w:rPr>
            </w:pPr>
            <w:r w:rsidRPr="0010526B">
              <w:t xml:space="preserve">SASO roles did not </w:t>
            </w:r>
            <w:r w:rsidR="00F615A0" w:rsidRPr="0010526B">
              <w:t>work, so all work on attendance has been achieved with FSW and EWO.</w:t>
            </w:r>
          </w:p>
        </w:tc>
      </w:tr>
      <w:tr w:rsidR="00DA03E3" w14:paraId="2D3E2F6B" w14:textId="77777777">
        <w:trPr>
          <w:trHeight w:val="3381"/>
        </w:trPr>
        <w:tc>
          <w:tcPr>
            <w:tcW w:w="1451" w:type="dxa"/>
          </w:tcPr>
          <w:p w14:paraId="51E78696" w14:textId="77777777" w:rsidR="00DA03E3" w:rsidRDefault="00000000">
            <w:pPr>
              <w:pStyle w:val="TableParagraph"/>
              <w:spacing w:before="0"/>
              <w:ind w:right="161"/>
              <w:rPr>
                <w:sz w:val="20"/>
              </w:rPr>
            </w:pPr>
            <w:r>
              <w:rPr>
                <w:color w:val="0D0D0D"/>
                <w:spacing w:val="-2"/>
                <w:sz w:val="20"/>
              </w:rPr>
              <w:t xml:space="preserve">Participation </w:t>
            </w:r>
            <w:r>
              <w:rPr>
                <w:color w:val="0D0D0D"/>
                <w:sz w:val="20"/>
              </w:rPr>
              <w:t xml:space="preserve">of NSBP </w:t>
            </w:r>
            <w:r>
              <w:rPr>
                <w:color w:val="0D0D0D"/>
                <w:spacing w:val="-2"/>
                <w:sz w:val="20"/>
              </w:rPr>
              <w:t>(National School Breakfast Scheme)</w:t>
            </w:r>
          </w:p>
        </w:tc>
        <w:tc>
          <w:tcPr>
            <w:tcW w:w="3802" w:type="dxa"/>
          </w:tcPr>
          <w:p w14:paraId="3A23087A" w14:textId="77777777" w:rsidR="00DA03E3" w:rsidRDefault="00000000">
            <w:pPr>
              <w:pStyle w:val="TableParagraph"/>
              <w:spacing w:before="0" w:line="241" w:lineRule="exact"/>
              <w:ind w:left="104"/>
              <w:rPr>
                <w:b/>
                <w:sz w:val="20"/>
              </w:rPr>
            </w:pPr>
            <w:r>
              <w:rPr>
                <w:b/>
                <w:sz w:val="20"/>
              </w:rPr>
              <w:t>EEF</w:t>
            </w:r>
            <w:r>
              <w:rPr>
                <w:b/>
                <w:spacing w:val="2"/>
                <w:sz w:val="20"/>
              </w:rPr>
              <w:t xml:space="preserve"> </w:t>
            </w:r>
            <w:r>
              <w:rPr>
                <w:b/>
                <w:spacing w:val="-4"/>
                <w:sz w:val="20"/>
              </w:rPr>
              <w:t>(+2)</w:t>
            </w:r>
          </w:p>
          <w:p w14:paraId="6D08FDF2" w14:textId="77777777" w:rsidR="00DA03E3" w:rsidRDefault="00000000">
            <w:pPr>
              <w:pStyle w:val="TableParagraph"/>
              <w:spacing w:before="0"/>
              <w:ind w:left="104" w:right="121"/>
              <w:rPr>
                <w:sz w:val="20"/>
              </w:rPr>
            </w:pPr>
            <w:r>
              <w:rPr>
                <w:sz w:val="20"/>
              </w:rPr>
              <w:t>There is compelling evidence and research that supports why it is important for children to have free access to a nutritious breakfast at the start of every school day. We believe a healthy</w:t>
            </w:r>
            <w:r>
              <w:rPr>
                <w:spacing w:val="-11"/>
                <w:sz w:val="20"/>
              </w:rPr>
              <w:t xml:space="preserve"> </w:t>
            </w:r>
            <w:r>
              <w:rPr>
                <w:sz w:val="20"/>
              </w:rPr>
              <w:t>school</w:t>
            </w:r>
            <w:r>
              <w:rPr>
                <w:spacing w:val="-12"/>
                <w:sz w:val="20"/>
              </w:rPr>
              <w:t xml:space="preserve"> </w:t>
            </w:r>
            <w:r>
              <w:rPr>
                <w:sz w:val="20"/>
              </w:rPr>
              <w:t>breakfast,</w:t>
            </w:r>
            <w:r>
              <w:rPr>
                <w:spacing w:val="-12"/>
                <w:sz w:val="20"/>
              </w:rPr>
              <w:t xml:space="preserve"> </w:t>
            </w:r>
            <w:r>
              <w:rPr>
                <w:sz w:val="20"/>
              </w:rPr>
              <w:t>without</w:t>
            </w:r>
            <w:r>
              <w:rPr>
                <w:spacing w:val="-12"/>
                <w:sz w:val="20"/>
              </w:rPr>
              <w:t xml:space="preserve"> </w:t>
            </w:r>
            <w:r>
              <w:rPr>
                <w:sz w:val="20"/>
              </w:rPr>
              <w:t>barrier or stigma, can set up children to succeed and give them the very best chance to learn. Our strategies include:</w:t>
            </w:r>
          </w:p>
          <w:p w14:paraId="0D030DA6" w14:textId="77777777" w:rsidR="00DA03E3" w:rsidRDefault="00000000">
            <w:pPr>
              <w:pStyle w:val="TableParagraph"/>
              <w:numPr>
                <w:ilvl w:val="0"/>
                <w:numId w:val="3"/>
              </w:numPr>
              <w:tabs>
                <w:tab w:val="left" w:pos="825"/>
              </w:tabs>
              <w:spacing w:before="5" w:line="235" w:lineRule="auto"/>
              <w:ind w:right="175" w:firstLine="0"/>
              <w:rPr>
                <w:sz w:val="20"/>
              </w:rPr>
            </w:pPr>
            <w:r>
              <w:rPr>
                <w:sz w:val="20"/>
              </w:rPr>
              <w:t>Providing</w:t>
            </w:r>
            <w:r>
              <w:rPr>
                <w:spacing w:val="-9"/>
                <w:sz w:val="20"/>
              </w:rPr>
              <w:t xml:space="preserve"> </w:t>
            </w:r>
            <w:r>
              <w:rPr>
                <w:sz w:val="20"/>
              </w:rPr>
              <w:t>all</w:t>
            </w:r>
            <w:r>
              <w:rPr>
                <w:spacing w:val="-9"/>
                <w:sz w:val="20"/>
              </w:rPr>
              <w:t xml:space="preserve"> </w:t>
            </w:r>
            <w:r>
              <w:rPr>
                <w:sz w:val="20"/>
              </w:rPr>
              <w:t>pupils</w:t>
            </w:r>
            <w:r>
              <w:rPr>
                <w:spacing w:val="-8"/>
                <w:sz w:val="20"/>
              </w:rPr>
              <w:t xml:space="preserve"> </w:t>
            </w:r>
            <w:r>
              <w:rPr>
                <w:sz w:val="20"/>
              </w:rPr>
              <w:t>with</w:t>
            </w:r>
            <w:r>
              <w:rPr>
                <w:spacing w:val="-9"/>
                <w:sz w:val="20"/>
              </w:rPr>
              <w:t xml:space="preserve"> </w:t>
            </w:r>
            <w:r>
              <w:rPr>
                <w:sz w:val="20"/>
              </w:rPr>
              <w:t>a</w:t>
            </w:r>
            <w:r>
              <w:rPr>
                <w:spacing w:val="-8"/>
                <w:sz w:val="20"/>
              </w:rPr>
              <w:t xml:space="preserve"> </w:t>
            </w:r>
            <w:r>
              <w:rPr>
                <w:sz w:val="20"/>
              </w:rPr>
              <w:t>bagel at the start of the day.</w:t>
            </w:r>
          </w:p>
          <w:p w14:paraId="492F5FF6" w14:textId="77777777" w:rsidR="00DA03E3" w:rsidRDefault="00000000">
            <w:pPr>
              <w:pStyle w:val="TableParagraph"/>
              <w:numPr>
                <w:ilvl w:val="0"/>
                <w:numId w:val="3"/>
              </w:numPr>
              <w:tabs>
                <w:tab w:val="left" w:pos="825"/>
              </w:tabs>
              <w:spacing w:before="0" w:line="244" w:lineRule="exact"/>
              <w:ind w:left="825"/>
              <w:rPr>
                <w:sz w:val="20"/>
              </w:rPr>
            </w:pPr>
            <w:r>
              <w:rPr>
                <w:sz w:val="20"/>
              </w:rPr>
              <w:t>Low-cost</w:t>
            </w:r>
            <w:r>
              <w:rPr>
                <w:spacing w:val="-4"/>
                <w:sz w:val="20"/>
              </w:rPr>
              <w:t xml:space="preserve"> </w:t>
            </w:r>
            <w:r>
              <w:rPr>
                <w:sz w:val="20"/>
              </w:rPr>
              <w:t>breakfast</w:t>
            </w:r>
            <w:r>
              <w:rPr>
                <w:spacing w:val="-2"/>
                <w:sz w:val="20"/>
              </w:rPr>
              <w:t xml:space="preserve"> </w:t>
            </w:r>
            <w:r>
              <w:rPr>
                <w:spacing w:val="-4"/>
                <w:sz w:val="20"/>
              </w:rPr>
              <w:t>club</w:t>
            </w:r>
          </w:p>
        </w:tc>
        <w:tc>
          <w:tcPr>
            <w:tcW w:w="826" w:type="dxa"/>
          </w:tcPr>
          <w:p w14:paraId="39814539" w14:textId="77777777" w:rsidR="00DA03E3" w:rsidRDefault="00000000">
            <w:pPr>
              <w:pStyle w:val="TableParagraph"/>
              <w:spacing w:before="0"/>
              <w:ind w:left="164"/>
              <w:rPr>
                <w:sz w:val="20"/>
              </w:rPr>
            </w:pPr>
            <w:r>
              <w:rPr>
                <w:color w:val="0D0D0D"/>
                <w:spacing w:val="-10"/>
                <w:sz w:val="20"/>
              </w:rPr>
              <w:t>4</w:t>
            </w:r>
          </w:p>
        </w:tc>
        <w:tc>
          <w:tcPr>
            <w:tcW w:w="4383" w:type="dxa"/>
          </w:tcPr>
          <w:p w14:paraId="14C889AA" w14:textId="77777777" w:rsidR="00DA03E3" w:rsidRDefault="00961B0E">
            <w:pPr>
              <w:pStyle w:val="TableParagraph"/>
              <w:spacing w:before="0"/>
              <w:ind w:left="0"/>
            </w:pPr>
            <w:r>
              <w:t>Breakfast bagels available for all pupils daily. Increased uptake with breakfast club.</w:t>
            </w:r>
          </w:p>
          <w:p w14:paraId="39DB86B8" w14:textId="77777777" w:rsidR="00961B0E" w:rsidRDefault="00961B0E">
            <w:pPr>
              <w:pStyle w:val="TableParagraph"/>
              <w:spacing w:before="0"/>
              <w:ind w:left="0"/>
            </w:pPr>
          </w:p>
          <w:p w14:paraId="1812B164" w14:textId="77777777" w:rsidR="00961B0E" w:rsidRDefault="00961B0E">
            <w:pPr>
              <w:pStyle w:val="TableParagraph"/>
              <w:spacing w:before="0"/>
              <w:ind w:left="0"/>
            </w:pPr>
            <w:r>
              <w:t>Extension of Wrap around provision with introduction of After school Club in October.</w:t>
            </w:r>
          </w:p>
          <w:p w14:paraId="3582BFD1" w14:textId="67A31970" w:rsidR="00961B0E" w:rsidRDefault="00804B67">
            <w:pPr>
              <w:pStyle w:val="TableParagraph"/>
              <w:spacing w:before="0"/>
              <w:ind w:left="0"/>
            </w:pPr>
            <w:r>
              <w:t xml:space="preserve">Pupil numbers have </w:t>
            </w:r>
            <w:proofErr w:type="gramStart"/>
            <w:r>
              <w:t>increased</w:t>
            </w:r>
            <w:proofErr w:type="gramEnd"/>
            <w:r>
              <w:t xml:space="preserve"> and the club is now financially sustainable. It is run by an outside provider </w:t>
            </w:r>
            <w:r w:rsidR="00A83B0C">
              <w:t>‘Little Athletes’.</w:t>
            </w:r>
          </w:p>
          <w:p w14:paraId="11F86143" w14:textId="77777777" w:rsidR="00A83B0C" w:rsidRDefault="00A83B0C">
            <w:pPr>
              <w:pStyle w:val="TableParagraph"/>
              <w:spacing w:before="0"/>
              <w:ind w:left="0"/>
            </w:pPr>
          </w:p>
          <w:p w14:paraId="4D615610" w14:textId="4C1C4F5E" w:rsidR="00A83B0C" w:rsidRDefault="00A83B0C">
            <w:pPr>
              <w:pStyle w:val="TableParagraph"/>
              <w:spacing w:before="0"/>
              <w:ind w:left="0"/>
            </w:pPr>
            <w:r>
              <w:t xml:space="preserve">Further extension of wrap around care has been secured with </w:t>
            </w:r>
            <w:r w:rsidR="00252967">
              <w:t xml:space="preserve">holiday clubs in collaboration with HAF- providing 4 free holiday care for </w:t>
            </w:r>
            <w:r w:rsidR="00BF0A5E">
              <w:t>low-income</w:t>
            </w:r>
            <w:r w:rsidR="00252967">
              <w:t xml:space="preserve"> families.</w:t>
            </w:r>
          </w:p>
          <w:p w14:paraId="2F4961EB" w14:textId="28B82C48" w:rsidR="00A83B0C" w:rsidRDefault="00A83B0C">
            <w:pPr>
              <w:pStyle w:val="TableParagraph"/>
              <w:spacing w:before="0"/>
              <w:ind w:left="0"/>
              <w:rPr>
                <w:rFonts w:ascii="Times New Roman"/>
                <w:sz w:val="20"/>
              </w:rPr>
            </w:pPr>
          </w:p>
        </w:tc>
      </w:tr>
      <w:tr w:rsidR="00DA03E3" w14:paraId="75E081C2" w14:textId="77777777">
        <w:trPr>
          <w:trHeight w:val="6281"/>
        </w:trPr>
        <w:tc>
          <w:tcPr>
            <w:tcW w:w="1451" w:type="dxa"/>
          </w:tcPr>
          <w:p w14:paraId="45ADD471" w14:textId="77777777" w:rsidR="00DA03E3" w:rsidRDefault="00000000">
            <w:pPr>
              <w:pStyle w:val="TableParagraph"/>
              <w:ind w:right="173"/>
              <w:rPr>
                <w:sz w:val="20"/>
              </w:rPr>
            </w:pPr>
            <w:r>
              <w:rPr>
                <w:color w:val="0D0D0D"/>
                <w:spacing w:val="-2"/>
                <w:sz w:val="20"/>
              </w:rPr>
              <w:t xml:space="preserve">Mental </w:t>
            </w:r>
            <w:r>
              <w:rPr>
                <w:color w:val="0D0D0D"/>
                <w:sz w:val="20"/>
              </w:rPr>
              <w:t>health</w:t>
            </w:r>
            <w:r>
              <w:rPr>
                <w:color w:val="0D0D0D"/>
                <w:spacing w:val="-7"/>
                <w:sz w:val="20"/>
              </w:rPr>
              <w:t xml:space="preserve"> </w:t>
            </w:r>
            <w:r>
              <w:rPr>
                <w:color w:val="0D0D0D"/>
                <w:spacing w:val="-4"/>
                <w:sz w:val="20"/>
              </w:rPr>
              <w:t>Lead</w:t>
            </w:r>
          </w:p>
          <w:p w14:paraId="38BBD236" w14:textId="77777777" w:rsidR="00DA03E3" w:rsidRDefault="00000000">
            <w:pPr>
              <w:pStyle w:val="TableParagraph"/>
              <w:spacing w:before="2"/>
              <w:ind w:right="208"/>
              <w:rPr>
                <w:sz w:val="20"/>
              </w:rPr>
            </w:pPr>
            <w:r>
              <w:rPr>
                <w:color w:val="0D0D0D"/>
                <w:sz w:val="20"/>
              </w:rPr>
              <w:t>/</w:t>
            </w:r>
            <w:r>
              <w:rPr>
                <w:color w:val="0D0D0D"/>
                <w:spacing w:val="-16"/>
                <w:sz w:val="20"/>
              </w:rPr>
              <w:t xml:space="preserve"> </w:t>
            </w:r>
            <w:r>
              <w:rPr>
                <w:color w:val="0D0D0D"/>
                <w:sz w:val="20"/>
              </w:rPr>
              <w:t>ELSA</w:t>
            </w:r>
            <w:r>
              <w:rPr>
                <w:color w:val="0D0D0D"/>
                <w:spacing w:val="-16"/>
                <w:sz w:val="20"/>
              </w:rPr>
              <w:t xml:space="preserve"> </w:t>
            </w:r>
            <w:proofErr w:type="gramStart"/>
            <w:r>
              <w:rPr>
                <w:color w:val="0D0D0D"/>
                <w:sz w:val="20"/>
              </w:rPr>
              <w:t>Lead</w:t>
            </w:r>
            <w:proofErr w:type="gramEnd"/>
            <w:r>
              <w:rPr>
                <w:color w:val="0D0D0D"/>
                <w:sz w:val="20"/>
              </w:rPr>
              <w:t xml:space="preserve"> to support </w:t>
            </w:r>
            <w:r>
              <w:rPr>
                <w:color w:val="0D0D0D"/>
                <w:spacing w:val="-2"/>
                <w:sz w:val="20"/>
              </w:rPr>
              <w:t>children</w:t>
            </w:r>
            <w:r>
              <w:rPr>
                <w:color w:val="0D0D0D"/>
                <w:sz w:val="20"/>
              </w:rPr>
              <w:t xml:space="preserve"> who are </w:t>
            </w:r>
            <w:r>
              <w:rPr>
                <w:color w:val="0D0D0D"/>
                <w:spacing w:val="-2"/>
                <w:sz w:val="20"/>
              </w:rPr>
              <w:t>having difficulty accessing learning</w:t>
            </w:r>
          </w:p>
        </w:tc>
        <w:tc>
          <w:tcPr>
            <w:tcW w:w="3802" w:type="dxa"/>
          </w:tcPr>
          <w:p w14:paraId="187C2F52" w14:textId="77777777" w:rsidR="00DA03E3" w:rsidRDefault="00000000">
            <w:pPr>
              <w:pStyle w:val="TableParagraph"/>
              <w:ind w:left="159"/>
              <w:rPr>
                <w:b/>
                <w:sz w:val="20"/>
              </w:rPr>
            </w:pPr>
            <w:r>
              <w:rPr>
                <w:b/>
                <w:sz w:val="20"/>
              </w:rPr>
              <w:t>EEF</w:t>
            </w:r>
            <w:r>
              <w:rPr>
                <w:b/>
                <w:spacing w:val="2"/>
                <w:sz w:val="20"/>
              </w:rPr>
              <w:t xml:space="preserve"> </w:t>
            </w:r>
            <w:r>
              <w:rPr>
                <w:b/>
                <w:spacing w:val="-4"/>
                <w:sz w:val="20"/>
              </w:rPr>
              <w:t>(+4)</w:t>
            </w:r>
          </w:p>
          <w:p w14:paraId="6F301E20" w14:textId="77777777" w:rsidR="00DA03E3" w:rsidRDefault="00000000">
            <w:pPr>
              <w:pStyle w:val="TableParagraph"/>
              <w:spacing w:before="59"/>
              <w:ind w:left="159" w:right="180"/>
              <w:rPr>
                <w:sz w:val="20"/>
              </w:rPr>
            </w:pPr>
            <w:r>
              <w:rPr>
                <w:sz w:val="20"/>
              </w:rPr>
              <w:t>Develop</w:t>
            </w:r>
            <w:r>
              <w:rPr>
                <w:spacing w:val="-8"/>
                <w:sz w:val="20"/>
              </w:rPr>
              <w:t xml:space="preserve"> </w:t>
            </w:r>
            <w:r>
              <w:rPr>
                <w:sz w:val="20"/>
              </w:rPr>
              <w:t>and</w:t>
            </w:r>
            <w:r>
              <w:rPr>
                <w:spacing w:val="-8"/>
                <w:sz w:val="20"/>
              </w:rPr>
              <w:t xml:space="preserve"> </w:t>
            </w:r>
            <w:r>
              <w:rPr>
                <w:sz w:val="20"/>
              </w:rPr>
              <w:t>train</w:t>
            </w:r>
            <w:r>
              <w:rPr>
                <w:spacing w:val="-9"/>
                <w:sz w:val="20"/>
              </w:rPr>
              <w:t xml:space="preserve"> </w:t>
            </w:r>
            <w:r>
              <w:rPr>
                <w:sz w:val="20"/>
              </w:rPr>
              <w:t>Senior</w:t>
            </w:r>
            <w:r>
              <w:rPr>
                <w:spacing w:val="-9"/>
                <w:sz w:val="20"/>
              </w:rPr>
              <w:t xml:space="preserve"> </w:t>
            </w:r>
            <w:r>
              <w:rPr>
                <w:sz w:val="20"/>
              </w:rPr>
              <w:t>mental</w:t>
            </w:r>
            <w:r>
              <w:rPr>
                <w:spacing w:val="-8"/>
                <w:sz w:val="20"/>
              </w:rPr>
              <w:t xml:space="preserve"> </w:t>
            </w:r>
            <w:r>
              <w:rPr>
                <w:sz w:val="20"/>
              </w:rPr>
              <w:t>health Lead to implement an effective whole school approach to mental health and wellbeing. Social, Emotional and Mental health Needs (SEMH) interventions will target</w:t>
            </w:r>
            <w:r>
              <w:rPr>
                <w:spacing w:val="40"/>
                <w:sz w:val="20"/>
              </w:rPr>
              <w:t xml:space="preserve"> </w:t>
            </w:r>
            <w:r>
              <w:rPr>
                <w:sz w:val="20"/>
              </w:rPr>
              <w:t>learning to seek an improvement in pupil’s interaction with others and self- management of emotions, rather than focusing directly on the academic or cognitive elements of learning.</w:t>
            </w:r>
          </w:p>
          <w:p w14:paraId="24009A74" w14:textId="77777777" w:rsidR="00DA03E3" w:rsidRDefault="00000000">
            <w:pPr>
              <w:pStyle w:val="TableParagraph"/>
              <w:spacing w:before="0"/>
              <w:ind w:left="159"/>
              <w:rPr>
                <w:sz w:val="20"/>
              </w:rPr>
            </w:pPr>
            <w:r>
              <w:rPr>
                <w:sz w:val="20"/>
              </w:rPr>
              <w:t>Participation</w:t>
            </w:r>
            <w:r>
              <w:rPr>
                <w:spacing w:val="-5"/>
                <w:sz w:val="20"/>
              </w:rPr>
              <w:t xml:space="preserve"> </w:t>
            </w:r>
            <w:r>
              <w:rPr>
                <w:sz w:val="20"/>
              </w:rPr>
              <w:t>will</w:t>
            </w:r>
            <w:r>
              <w:rPr>
                <w:spacing w:val="-4"/>
                <w:sz w:val="20"/>
              </w:rPr>
              <w:t xml:space="preserve"> </w:t>
            </w:r>
            <w:r>
              <w:rPr>
                <w:spacing w:val="-2"/>
                <w:sz w:val="20"/>
              </w:rPr>
              <w:t>include:</w:t>
            </w:r>
          </w:p>
          <w:p w14:paraId="46320C1D" w14:textId="77777777" w:rsidR="00DA03E3" w:rsidRDefault="00000000">
            <w:pPr>
              <w:pStyle w:val="TableParagraph"/>
              <w:numPr>
                <w:ilvl w:val="0"/>
                <w:numId w:val="2"/>
              </w:numPr>
              <w:tabs>
                <w:tab w:val="left" w:pos="825"/>
              </w:tabs>
              <w:spacing w:before="64" w:line="237" w:lineRule="auto"/>
              <w:ind w:right="436" w:firstLine="0"/>
              <w:rPr>
                <w:sz w:val="20"/>
              </w:rPr>
            </w:pPr>
            <w:r>
              <w:rPr>
                <w:sz w:val="20"/>
              </w:rPr>
              <w:t>Mental</w:t>
            </w:r>
            <w:r>
              <w:rPr>
                <w:spacing w:val="-14"/>
                <w:sz w:val="20"/>
              </w:rPr>
              <w:t xml:space="preserve"> </w:t>
            </w:r>
            <w:r>
              <w:rPr>
                <w:sz w:val="20"/>
              </w:rPr>
              <w:t>Health</w:t>
            </w:r>
            <w:r>
              <w:rPr>
                <w:spacing w:val="-14"/>
                <w:sz w:val="20"/>
              </w:rPr>
              <w:t xml:space="preserve"> </w:t>
            </w:r>
            <w:r>
              <w:rPr>
                <w:sz w:val="20"/>
              </w:rPr>
              <w:t>Support</w:t>
            </w:r>
            <w:r>
              <w:rPr>
                <w:spacing w:val="-14"/>
                <w:sz w:val="20"/>
              </w:rPr>
              <w:t xml:space="preserve"> </w:t>
            </w:r>
            <w:r>
              <w:rPr>
                <w:sz w:val="20"/>
              </w:rPr>
              <w:t xml:space="preserve">Team </w:t>
            </w:r>
            <w:r>
              <w:rPr>
                <w:spacing w:val="-2"/>
                <w:sz w:val="20"/>
              </w:rPr>
              <w:t>(MHST).</w:t>
            </w:r>
          </w:p>
          <w:p w14:paraId="09078250" w14:textId="77777777" w:rsidR="00DA03E3" w:rsidRDefault="00000000">
            <w:pPr>
              <w:pStyle w:val="TableParagraph"/>
              <w:spacing w:before="58" w:line="242" w:lineRule="auto"/>
              <w:ind w:left="159" w:right="181"/>
              <w:rPr>
                <w:sz w:val="20"/>
              </w:rPr>
            </w:pPr>
            <w:r>
              <w:rPr>
                <w:sz w:val="20"/>
              </w:rPr>
              <w:t>School</w:t>
            </w:r>
            <w:r>
              <w:rPr>
                <w:spacing w:val="-16"/>
                <w:sz w:val="20"/>
              </w:rPr>
              <w:t xml:space="preserve"> </w:t>
            </w:r>
            <w:r>
              <w:rPr>
                <w:sz w:val="20"/>
              </w:rPr>
              <w:t>dog/fish</w:t>
            </w:r>
            <w:r>
              <w:rPr>
                <w:spacing w:val="-16"/>
                <w:sz w:val="20"/>
              </w:rPr>
              <w:t xml:space="preserve"> </w:t>
            </w:r>
            <w:r>
              <w:rPr>
                <w:sz w:val="20"/>
              </w:rPr>
              <w:t xml:space="preserve">support </w:t>
            </w:r>
            <w:r>
              <w:rPr>
                <w:spacing w:val="-2"/>
                <w:sz w:val="20"/>
              </w:rPr>
              <w:t>SEMH/wellbeing.</w:t>
            </w:r>
          </w:p>
          <w:p w14:paraId="001EFF5F" w14:textId="77777777" w:rsidR="00DA03E3" w:rsidRDefault="00000000">
            <w:pPr>
              <w:pStyle w:val="TableParagraph"/>
              <w:numPr>
                <w:ilvl w:val="0"/>
                <w:numId w:val="2"/>
              </w:numPr>
              <w:tabs>
                <w:tab w:val="left" w:pos="825"/>
              </w:tabs>
              <w:spacing w:before="57"/>
              <w:ind w:right="427" w:firstLine="0"/>
              <w:rPr>
                <w:sz w:val="20"/>
              </w:rPr>
            </w:pPr>
            <w:r>
              <w:rPr>
                <w:sz w:val="20"/>
              </w:rPr>
              <w:t>Focused events and coffee mornings</w:t>
            </w:r>
            <w:r>
              <w:rPr>
                <w:spacing w:val="-11"/>
                <w:sz w:val="20"/>
              </w:rPr>
              <w:t xml:space="preserve"> </w:t>
            </w:r>
            <w:r>
              <w:rPr>
                <w:sz w:val="20"/>
              </w:rPr>
              <w:t>to</w:t>
            </w:r>
            <w:r>
              <w:rPr>
                <w:spacing w:val="-11"/>
                <w:sz w:val="20"/>
              </w:rPr>
              <w:t xml:space="preserve"> </w:t>
            </w:r>
            <w:r>
              <w:rPr>
                <w:sz w:val="20"/>
              </w:rPr>
              <w:t>support</w:t>
            </w:r>
            <w:r>
              <w:rPr>
                <w:spacing w:val="-13"/>
                <w:sz w:val="20"/>
              </w:rPr>
              <w:t xml:space="preserve"> </w:t>
            </w:r>
            <w:r>
              <w:rPr>
                <w:sz w:val="20"/>
              </w:rPr>
              <w:t>parents</w:t>
            </w:r>
            <w:r>
              <w:rPr>
                <w:spacing w:val="-11"/>
                <w:sz w:val="20"/>
              </w:rPr>
              <w:t xml:space="preserve"> </w:t>
            </w:r>
            <w:r>
              <w:rPr>
                <w:sz w:val="20"/>
              </w:rPr>
              <w:t>inviting external professionals.</w:t>
            </w:r>
          </w:p>
          <w:p w14:paraId="40379DDA" w14:textId="77777777" w:rsidR="00DA03E3" w:rsidRDefault="00000000">
            <w:pPr>
              <w:pStyle w:val="TableParagraph"/>
              <w:numPr>
                <w:ilvl w:val="0"/>
                <w:numId w:val="2"/>
              </w:numPr>
              <w:tabs>
                <w:tab w:val="left" w:pos="825"/>
              </w:tabs>
              <w:spacing w:before="57"/>
              <w:ind w:right="213" w:firstLine="0"/>
              <w:rPr>
                <w:sz w:val="20"/>
              </w:rPr>
            </w:pPr>
            <w:r>
              <w:rPr>
                <w:color w:val="0D0D0D"/>
                <w:sz w:val="20"/>
              </w:rPr>
              <w:t>identified</w:t>
            </w:r>
            <w:r>
              <w:rPr>
                <w:color w:val="0D0D0D"/>
                <w:spacing w:val="-12"/>
                <w:sz w:val="20"/>
              </w:rPr>
              <w:t xml:space="preserve"> </w:t>
            </w:r>
            <w:r>
              <w:rPr>
                <w:color w:val="0D0D0D"/>
                <w:sz w:val="20"/>
              </w:rPr>
              <w:t>interventions</w:t>
            </w:r>
            <w:r>
              <w:rPr>
                <w:color w:val="0D0D0D"/>
                <w:spacing w:val="-11"/>
                <w:sz w:val="20"/>
              </w:rPr>
              <w:t xml:space="preserve"> </w:t>
            </w:r>
            <w:r>
              <w:rPr>
                <w:color w:val="0D0D0D"/>
                <w:sz w:val="20"/>
              </w:rPr>
              <w:t>for</w:t>
            </w:r>
            <w:r>
              <w:rPr>
                <w:color w:val="0D0D0D"/>
                <w:spacing w:val="-13"/>
                <w:sz w:val="20"/>
              </w:rPr>
              <w:t xml:space="preserve"> </w:t>
            </w:r>
            <w:r>
              <w:rPr>
                <w:color w:val="0D0D0D"/>
                <w:sz w:val="20"/>
              </w:rPr>
              <w:t xml:space="preserve">1:1/ small </w:t>
            </w:r>
            <w:proofErr w:type="spellStart"/>
            <w:r>
              <w:rPr>
                <w:color w:val="0D0D0D"/>
                <w:sz w:val="20"/>
              </w:rPr>
              <w:t>gps</w:t>
            </w:r>
            <w:proofErr w:type="spellEnd"/>
          </w:p>
          <w:p w14:paraId="30AF92D5" w14:textId="77777777" w:rsidR="00DA03E3" w:rsidRDefault="00000000">
            <w:pPr>
              <w:pStyle w:val="TableParagraph"/>
              <w:numPr>
                <w:ilvl w:val="0"/>
                <w:numId w:val="2"/>
              </w:numPr>
              <w:tabs>
                <w:tab w:val="left" w:pos="825"/>
              </w:tabs>
              <w:spacing w:before="63" w:line="235" w:lineRule="auto"/>
              <w:ind w:right="160" w:firstLine="0"/>
              <w:rPr>
                <w:sz w:val="20"/>
              </w:rPr>
            </w:pPr>
            <w:r>
              <w:rPr>
                <w:color w:val="0D0D0D"/>
                <w:sz w:val="20"/>
              </w:rPr>
              <w:t>Nurture</w:t>
            </w:r>
            <w:r>
              <w:rPr>
                <w:color w:val="0D0D0D"/>
                <w:spacing w:val="-10"/>
                <w:sz w:val="20"/>
              </w:rPr>
              <w:t xml:space="preserve"> </w:t>
            </w:r>
            <w:r>
              <w:rPr>
                <w:color w:val="0D0D0D"/>
                <w:sz w:val="20"/>
              </w:rPr>
              <w:t>groups</w:t>
            </w:r>
            <w:r>
              <w:rPr>
                <w:color w:val="0D0D0D"/>
                <w:spacing w:val="-10"/>
                <w:sz w:val="20"/>
              </w:rPr>
              <w:t xml:space="preserve"> </w:t>
            </w:r>
            <w:proofErr w:type="gramStart"/>
            <w:r>
              <w:rPr>
                <w:color w:val="0D0D0D"/>
                <w:sz w:val="20"/>
              </w:rPr>
              <w:t>(</w:t>
            </w:r>
            <w:r>
              <w:rPr>
                <w:color w:val="0D0D0D"/>
                <w:spacing w:val="-12"/>
                <w:sz w:val="20"/>
              </w:rPr>
              <w:t xml:space="preserve"> </w:t>
            </w:r>
            <w:r>
              <w:rPr>
                <w:color w:val="0D0D0D"/>
                <w:sz w:val="20"/>
              </w:rPr>
              <w:t>Lego</w:t>
            </w:r>
            <w:proofErr w:type="gramEnd"/>
            <w:r>
              <w:rPr>
                <w:color w:val="0D0D0D"/>
                <w:spacing w:val="-10"/>
                <w:sz w:val="20"/>
              </w:rPr>
              <w:t xml:space="preserve"> </w:t>
            </w:r>
            <w:r>
              <w:rPr>
                <w:color w:val="0D0D0D"/>
                <w:sz w:val="20"/>
              </w:rPr>
              <w:t>Therapy, Anger Management, Anxiety)</w:t>
            </w:r>
          </w:p>
        </w:tc>
        <w:tc>
          <w:tcPr>
            <w:tcW w:w="826" w:type="dxa"/>
          </w:tcPr>
          <w:p w14:paraId="5AA0C70D" w14:textId="77777777" w:rsidR="00DA03E3" w:rsidRDefault="00000000">
            <w:pPr>
              <w:pStyle w:val="TableParagraph"/>
              <w:ind w:left="164"/>
              <w:rPr>
                <w:sz w:val="20"/>
              </w:rPr>
            </w:pPr>
            <w:r>
              <w:rPr>
                <w:color w:val="0D0D0D"/>
                <w:spacing w:val="-5"/>
                <w:sz w:val="20"/>
              </w:rPr>
              <w:t>4,5</w:t>
            </w:r>
          </w:p>
        </w:tc>
        <w:tc>
          <w:tcPr>
            <w:tcW w:w="4383" w:type="dxa"/>
          </w:tcPr>
          <w:p w14:paraId="35041521" w14:textId="14854828" w:rsidR="000F0BEA" w:rsidRDefault="000F0BEA">
            <w:pPr>
              <w:pStyle w:val="TableParagraph"/>
              <w:spacing w:before="0"/>
              <w:ind w:left="0"/>
            </w:pPr>
            <w:r>
              <w:t xml:space="preserve">We </w:t>
            </w:r>
            <w:r w:rsidR="00112F9D">
              <w:t xml:space="preserve">deliver ELSA and Nurture </w:t>
            </w:r>
            <w:proofErr w:type="gramStart"/>
            <w:r w:rsidR="00112F9D">
              <w:t>sessions</w:t>
            </w:r>
            <w:proofErr w:type="gramEnd"/>
            <w:r w:rsidR="00112F9D">
              <w:t xml:space="preserve"> and all interventions are tracked on Insight.</w:t>
            </w:r>
          </w:p>
          <w:p w14:paraId="5FBE5F51" w14:textId="77777777" w:rsidR="00CF4560" w:rsidRDefault="00CF4560">
            <w:pPr>
              <w:pStyle w:val="TableParagraph"/>
              <w:spacing w:before="0"/>
              <w:ind w:left="0"/>
            </w:pPr>
          </w:p>
          <w:p w14:paraId="39E4B30D" w14:textId="77777777" w:rsidR="00112F9D" w:rsidRDefault="00112F9D">
            <w:pPr>
              <w:pStyle w:val="TableParagraph"/>
              <w:spacing w:before="0"/>
              <w:ind w:left="0"/>
            </w:pPr>
            <w:r>
              <w:t>Play Therapy has also been an offer this year which</w:t>
            </w:r>
            <w:r w:rsidR="008977A7">
              <w:t xml:space="preserve"> is provided by CWEB for one day a week on site. 6 pupils </w:t>
            </w:r>
            <w:r w:rsidR="00FC7C36">
              <w:t xml:space="preserve">have </w:t>
            </w:r>
            <w:r w:rsidR="00AD607B">
              <w:t>approx. 12 sessions over a term.</w:t>
            </w:r>
          </w:p>
          <w:p w14:paraId="0135F8D7" w14:textId="77777777" w:rsidR="00CF4560" w:rsidRDefault="00CF4560">
            <w:pPr>
              <w:pStyle w:val="TableParagraph"/>
              <w:spacing w:before="0"/>
              <w:ind w:left="0"/>
            </w:pPr>
          </w:p>
          <w:p w14:paraId="43A1F360" w14:textId="3BF8C514" w:rsidR="00CF4560" w:rsidRDefault="00CF4560">
            <w:pPr>
              <w:pStyle w:val="TableParagraph"/>
              <w:spacing w:before="0"/>
              <w:ind w:left="0"/>
            </w:pPr>
            <w:r>
              <w:t xml:space="preserve">Parent / child sessions were delivered over 4 weeks in the summer term for all our new starters. </w:t>
            </w:r>
          </w:p>
          <w:p w14:paraId="7B1B8249" w14:textId="77777777" w:rsidR="00CF4560" w:rsidRDefault="00CF4560">
            <w:pPr>
              <w:pStyle w:val="TableParagraph"/>
              <w:spacing w:before="0"/>
              <w:ind w:left="0"/>
            </w:pPr>
          </w:p>
          <w:p w14:paraId="4A3913F9" w14:textId="77777777" w:rsidR="00AD607B" w:rsidRDefault="00AD607B">
            <w:pPr>
              <w:pStyle w:val="TableParagraph"/>
              <w:spacing w:before="0"/>
              <w:ind w:left="0"/>
            </w:pPr>
            <w:r>
              <w:t>Other external providers are MHST</w:t>
            </w:r>
            <w:r w:rsidR="003305FB">
              <w:t xml:space="preserve"> which provide 1:1 </w:t>
            </w:r>
            <w:proofErr w:type="gramStart"/>
            <w:r w:rsidR="003305FB">
              <w:t>sessions</w:t>
            </w:r>
            <w:proofErr w:type="gramEnd"/>
            <w:r w:rsidR="003305FB">
              <w:t xml:space="preserve"> parent or child led. </w:t>
            </w:r>
          </w:p>
          <w:p w14:paraId="076CAAE1" w14:textId="77777777" w:rsidR="003305FB" w:rsidRDefault="003305FB">
            <w:pPr>
              <w:pStyle w:val="TableParagraph"/>
              <w:spacing w:before="0"/>
              <w:ind w:left="0"/>
            </w:pPr>
          </w:p>
          <w:p w14:paraId="6501171C" w14:textId="4271275B" w:rsidR="003305FB" w:rsidRPr="00BF0A5E" w:rsidRDefault="003305FB">
            <w:pPr>
              <w:pStyle w:val="TableParagraph"/>
              <w:spacing w:before="0"/>
              <w:ind w:left="0"/>
            </w:pPr>
            <w:r>
              <w:t xml:space="preserve">We achieved IQM </w:t>
            </w:r>
            <w:proofErr w:type="spellStart"/>
            <w:r>
              <w:t>centre</w:t>
            </w:r>
            <w:proofErr w:type="spellEnd"/>
            <w:r>
              <w:t xml:space="preserve"> of Excellence status and all the work we do to support pupils </w:t>
            </w:r>
            <w:r w:rsidR="009C7B56">
              <w:t>SEMH was noted as excellent practice.</w:t>
            </w:r>
          </w:p>
        </w:tc>
      </w:tr>
      <w:tr w:rsidR="00DA03E3" w14:paraId="20CF3BCA" w14:textId="77777777">
        <w:trPr>
          <w:trHeight w:val="1990"/>
        </w:trPr>
        <w:tc>
          <w:tcPr>
            <w:tcW w:w="1451" w:type="dxa"/>
          </w:tcPr>
          <w:p w14:paraId="40DEE198" w14:textId="77777777" w:rsidR="00DA03E3" w:rsidRDefault="00000000">
            <w:pPr>
              <w:pStyle w:val="TableParagraph"/>
              <w:ind w:left="110" w:right="161"/>
              <w:rPr>
                <w:sz w:val="20"/>
              </w:rPr>
            </w:pPr>
            <w:r>
              <w:rPr>
                <w:color w:val="0D0D0D"/>
                <w:sz w:val="20"/>
              </w:rPr>
              <w:lastRenderedPageBreak/>
              <w:t>2 trained members</w:t>
            </w:r>
            <w:r>
              <w:rPr>
                <w:color w:val="0D0D0D"/>
                <w:spacing w:val="-16"/>
                <w:sz w:val="20"/>
              </w:rPr>
              <w:t xml:space="preserve"> </w:t>
            </w:r>
            <w:r>
              <w:rPr>
                <w:color w:val="0D0D0D"/>
                <w:sz w:val="20"/>
              </w:rPr>
              <w:t xml:space="preserve">of staff to </w:t>
            </w:r>
            <w:r>
              <w:rPr>
                <w:color w:val="0D0D0D"/>
                <w:spacing w:val="-2"/>
                <w:sz w:val="20"/>
              </w:rPr>
              <w:t>deliver THRIVE</w:t>
            </w:r>
          </w:p>
          <w:p w14:paraId="41815045" w14:textId="77777777" w:rsidR="00DA03E3" w:rsidRDefault="00000000">
            <w:pPr>
              <w:pStyle w:val="TableParagraph"/>
              <w:spacing w:before="0"/>
              <w:ind w:left="110" w:right="161"/>
              <w:rPr>
                <w:sz w:val="20"/>
              </w:rPr>
            </w:pPr>
            <w:r>
              <w:rPr>
                <w:color w:val="0D0D0D"/>
                <w:spacing w:val="-2"/>
                <w:sz w:val="20"/>
              </w:rPr>
              <w:t xml:space="preserve">intervention </w:t>
            </w:r>
            <w:r>
              <w:rPr>
                <w:color w:val="0D0D0D"/>
                <w:sz w:val="20"/>
              </w:rPr>
              <w:t>to support</w:t>
            </w:r>
          </w:p>
          <w:p w14:paraId="18F14EEB" w14:textId="57069323" w:rsidR="00DA03E3" w:rsidRDefault="00000000">
            <w:pPr>
              <w:pStyle w:val="TableParagraph"/>
              <w:spacing w:before="0" w:line="220" w:lineRule="exact"/>
              <w:ind w:left="110"/>
              <w:rPr>
                <w:sz w:val="20"/>
              </w:rPr>
            </w:pPr>
            <w:r>
              <w:rPr>
                <w:color w:val="0D0D0D"/>
                <w:sz w:val="20"/>
              </w:rPr>
              <w:t>children</w:t>
            </w:r>
            <w:r>
              <w:rPr>
                <w:color w:val="0D0D0D"/>
                <w:spacing w:val="-6"/>
                <w:sz w:val="20"/>
              </w:rPr>
              <w:t xml:space="preserve"> </w:t>
            </w:r>
            <w:r>
              <w:rPr>
                <w:color w:val="0D0D0D"/>
                <w:spacing w:val="-5"/>
                <w:sz w:val="20"/>
              </w:rPr>
              <w:t>who</w:t>
            </w:r>
            <w:r w:rsidR="00CF4560">
              <w:rPr>
                <w:color w:val="0D0D0D"/>
                <w:spacing w:val="-5"/>
                <w:sz w:val="20"/>
              </w:rPr>
              <w:t xml:space="preserve"> </w:t>
            </w:r>
            <w:r w:rsidR="00CF4560">
              <w:rPr>
                <w:color w:val="0D0D0D"/>
                <w:sz w:val="20"/>
              </w:rPr>
              <w:t>have</w:t>
            </w:r>
            <w:r w:rsidR="00CF4560">
              <w:rPr>
                <w:color w:val="0D0D0D"/>
                <w:spacing w:val="-16"/>
                <w:sz w:val="20"/>
              </w:rPr>
              <w:t xml:space="preserve"> </w:t>
            </w:r>
            <w:r w:rsidR="00CF4560">
              <w:rPr>
                <w:color w:val="0D0D0D"/>
                <w:sz w:val="20"/>
              </w:rPr>
              <w:t xml:space="preserve">prior </w:t>
            </w:r>
            <w:r w:rsidR="00CF4560">
              <w:rPr>
                <w:color w:val="0D0D0D"/>
                <w:spacing w:val="-2"/>
                <w:sz w:val="20"/>
              </w:rPr>
              <w:t>ACES.</w:t>
            </w:r>
          </w:p>
        </w:tc>
        <w:tc>
          <w:tcPr>
            <w:tcW w:w="3802" w:type="dxa"/>
          </w:tcPr>
          <w:p w14:paraId="7C6D5DC4" w14:textId="77777777" w:rsidR="00DA03E3" w:rsidRDefault="00000000">
            <w:pPr>
              <w:pStyle w:val="TableParagraph"/>
              <w:ind w:left="159"/>
              <w:rPr>
                <w:b/>
                <w:sz w:val="20"/>
              </w:rPr>
            </w:pPr>
            <w:r>
              <w:rPr>
                <w:b/>
                <w:sz w:val="20"/>
              </w:rPr>
              <w:t>EEF</w:t>
            </w:r>
            <w:r>
              <w:rPr>
                <w:b/>
                <w:spacing w:val="2"/>
                <w:sz w:val="20"/>
              </w:rPr>
              <w:t xml:space="preserve"> </w:t>
            </w:r>
            <w:r>
              <w:rPr>
                <w:b/>
                <w:spacing w:val="-4"/>
                <w:sz w:val="20"/>
              </w:rPr>
              <w:t>(+4)</w:t>
            </w:r>
          </w:p>
          <w:p w14:paraId="0AB32496" w14:textId="77777777" w:rsidR="00DA03E3" w:rsidRDefault="00000000">
            <w:pPr>
              <w:pStyle w:val="TableParagraph"/>
              <w:spacing w:before="61"/>
              <w:ind w:left="104" w:right="181"/>
              <w:rPr>
                <w:rFonts w:ascii="Arial"/>
                <w:sz w:val="20"/>
              </w:rPr>
            </w:pPr>
            <w:r>
              <w:rPr>
                <w:rFonts w:ascii="Arial"/>
                <w:sz w:val="20"/>
              </w:rPr>
              <w:t>Thrive</w:t>
            </w:r>
            <w:r>
              <w:rPr>
                <w:rFonts w:ascii="Arial"/>
                <w:spacing w:val="-12"/>
                <w:sz w:val="20"/>
              </w:rPr>
              <w:t xml:space="preserve"> </w:t>
            </w:r>
            <w:r>
              <w:rPr>
                <w:rFonts w:ascii="Arial"/>
                <w:sz w:val="20"/>
              </w:rPr>
              <w:t>offers</w:t>
            </w:r>
            <w:r>
              <w:rPr>
                <w:rFonts w:ascii="Arial"/>
                <w:spacing w:val="-7"/>
                <w:sz w:val="20"/>
              </w:rPr>
              <w:t xml:space="preserve"> </w:t>
            </w:r>
            <w:r>
              <w:rPr>
                <w:rFonts w:ascii="Arial"/>
                <w:sz w:val="20"/>
              </w:rPr>
              <w:t>a</w:t>
            </w:r>
            <w:r>
              <w:rPr>
                <w:rFonts w:ascii="Arial"/>
                <w:spacing w:val="-12"/>
                <w:sz w:val="20"/>
              </w:rPr>
              <w:t xml:space="preserve"> </w:t>
            </w:r>
            <w:r>
              <w:rPr>
                <w:rFonts w:ascii="Arial"/>
                <w:sz w:val="20"/>
              </w:rPr>
              <w:t>trauma-informed,</w:t>
            </w:r>
            <w:r>
              <w:rPr>
                <w:rFonts w:ascii="Arial"/>
                <w:spacing w:val="-12"/>
                <w:sz w:val="20"/>
              </w:rPr>
              <w:t xml:space="preserve"> </w:t>
            </w:r>
            <w:r>
              <w:rPr>
                <w:rFonts w:ascii="Arial"/>
                <w:sz w:val="20"/>
              </w:rPr>
              <w:t xml:space="preserve">whole school to improving the mental health and wellbeing of children. Identified children will be assed using an online tool which will provide a bespoke, </w:t>
            </w:r>
            <w:proofErr w:type="spellStart"/>
            <w:r>
              <w:rPr>
                <w:rFonts w:ascii="Arial"/>
                <w:sz w:val="20"/>
              </w:rPr>
              <w:t>personalised</w:t>
            </w:r>
            <w:proofErr w:type="spellEnd"/>
            <w:r>
              <w:rPr>
                <w:rFonts w:ascii="Arial"/>
                <w:sz w:val="20"/>
              </w:rPr>
              <w:t xml:space="preserve"> interventions that will be</w:t>
            </w:r>
          </w:p>
          <w:p w14:paraId="158F560D" w14:textId="77777777" w:rsidR="00DA03E3" w:rsidRDefault="00000000">
            <w:pPr>
              <w:pStyle w:val="TableParagraph"/>
              <w:spacing w:before="0" w:line="228" w:lineRule="exact"/>
              <w:ind w:left="104"/>
              <w:rPr>
                <w:rFonts w:ascii="Arial"/>
                <w:sz w:val="20"/>
              </w:rPr>
            </w:pPr>
            <w:r>
              <w:rPr>
                <w:rFonts w:ascii="Arial"/>
                <w:sz w:val="20"/>
              </w:rPr>
              <w:t>delivered</w:t>
            </w:r>
            <w:r>
              <w:rPr>
                <w:rFonts w:ascii="Arial"/>
                <w:spacing w:val="-2"/>
                <w:sz w:val="20"/>
              </w:rPr>
              <w:t xml:space="preserve"> </w:t>
            </w:r>
            <w:r>
              <w:rPr>
                <w:rFonts w:ascii="Arial"/>
                <w:sz w:val="20"/>
              </w:rPr>
              <w:t>to</w:t>
            </w:r>
            <w:r>
              <w:rPr>
                <w:rFonts w:ascii="Arial"/>
                <w:spacing w:val="-6"/>
                <w:sz w:val="20"/>
              </w:rPr>
              <w:t xml:space="preserve"> </w:t>
            </w:r>
            <w:r>
              <w:rPr>
                <w:rFonts w:ascii="Arial"/>
                <w:sz w:val="20"/>
              </w:rPr>
              <w:t>the</w:t>
            </w:r>
            <w:r>
              <w:rPr>
                <w:rFonts w:ascii="Arial"/>
                <w:spacing w:val="-5"/>
                <w:sz w:val="20"/>
              </w:rPr>
              <w:t xml:space="preserve"> </w:t>
            </w:r>
            <w:r>
              <w:rPr>
                <w:rFonts w:ascii="Arial"/>
                <w:spacing w:val="-2"/>
                <w:sz w:val="20"/>
              </w:rPr>
              <w:t>pupil.</w:t>
            </w:r>
          </w:p>
        </w:tc>
        <w:tc>
          <w:tcPr>
            <w:tcW w:w="826" w:type="dxa"/>
          </w:tcPr>
          <w:p w14:paraId="36E4F61B" w14:textId="77777777" w:rsidR="00DA03E3" w:rsidRDefault="00000000">
            <w:pPr>
              <w:pStyle w:val="TableParagraph"/>
              <w:ind w:left="164"/>
              <w:rPr>
                <w:sz w:val="20"/>
              </w:rPr>
            </w:pPr>
            <w:r>
              <w:rPr>
                <w:color w:val="0D0D0D"/>
                <w:spacing w:val="-5"/>
                <w:sz w:val="20"/>
              </w:rPr>
              <w:t>4,5</w:t>
            </w:r>
          </w:p>
        </w:tc>
        <w:tc>
          <w:tcPr>
            <w:tcW w:w="4383" w:type="dxa"/>
          </w:tcPr>
          <w:p w14:paraId="6338D1E9" w14:textId="77777777" w:rsidR="009C7B56" w:rsidRDefault="009C7B56" w:rsidP="009C7B56">
            <w:pPr>
              <w:pStyle w:val="TableParagraph"/>
              <w:spacing w:before="0"/>
              <w:ind w:left="0"/>
            </w:pPr>
            <w:r w:rsidRPr="00BF0A5E">
              <w:t xml:space="preserve">We have rolled out THRIVE this year with whole school training and 2 THRIVE practitioners trained. </w:t>
            </w:r>
            <w:r>
              <w:t xml:space="preserve">THRIVE is now a whole school approach and delivered to whole classes but also to individuals who ae identified for 1:1 </w:t>
            </w:r>
            <w:proofErr w:type="gramStart"/>
            <w:r>
              <w:t>sessions</w:t>
            </w:r>
            <w:proofErr w:type="gramEnd"/>
            <w:r>
              <w:t>.</w:t>
            </w:r>
          </w:p>
          <w:p w14:paraId="15D9CB90" w14:textId="77777777" w:rsidR="009C7B56" w:rsidRDefault="009C7B56" w:rsidP="009C7B56">
            <w:pPr>
              <w:pStyle w:val="TableParagraph"/>
              <w:spacing w:before="0"/>
              <w:ind w:left="0"/>
            </w:pPr>
            <w:r>
              <w:t>Pupils are assessed using the online tool and the intervention is delivered before re- assessing.</w:t>
            </w:r>
          </w:p>
          <w:p w14:paraId="08C24B4B" w14:textId="77777777" w:rsidR="00DA03E3" w:rsidRDefault="00DA03E3">
            <w:pPr>
              <w:pStyle w:val="TableParagraph"/>
              <w:spacing w:before="0"/>
              <w:ind w:left="0"/>
              <w:rPr>
                <w:rFonts w:ascii="Times New Roman"/>
                <w:sz w:val="20"/>
              </w:rPr>
            </w:pPr>
          </w:p>
        </w:tc>
      </w:tr>
    </w:tbl>
    <w:p w14:paraId="4935690F" w14:textId="77777777" w:rsidR="00DA03E3" w:rsidRDefault="00DA03E3">
      <w:pPr>
        <w:pStyle w:val="TableParagraph"/>
        <w:rPr>
          <w:rFonts w:ascii="Times New Roman"/>
          <w:sz w:val="20"/>
        </w:rPr>
        <w:sectPr w:rsidR="00DA03E3">
          <w:pgSz w:w="11910" w:h="16840"/>
          <w:pgMar w:top="960" w:right="566" w:bottom="960" w:left="708" w:header="0" w:footer="769" w:gutter="0"/>
          <w:cols w:space="720"/>
        </w:sectPr>
      </w:pPr>
    </w:p>
    <w:p w14:paraId="210C3287" w14:textId="77777777" w:rsidR="00DA03E3" w:rsidRDefault="00DA03E3">
      <w:pPr>
        <w:pStyle w:val="BodyText"/>
        <w:spacing w:before="1"/>
        <w:rPr>
          <w:sz w:val="2"/>
        </w:rPr>
      </w:pPr>
    </w:p>
    <w:tbl>
      <w:tblPr>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1"/>
        <w:gridCol w:w="3802"/>
        <w:gridCol w:w="826"/>
        <w:gridCol w:w="4383"/>
      </w:tblGrid>
      <w:tr w:rsidR="00DA03E3" w14:paraId="428C933C" w14:textId="77777777">
        <w:trPr>
          <w:trHeight w:val="2590"/>
        </w:trPr>
        <w:tc>
          <w:tcPr>
            <w:tcW w:w="1451" w:type="dxa"/>
          </w:tcPr>
          <w:p w14:paraId="31596539" w14:textId="77777777" w:rsidR="00DA03E3" w:rsidRDefault="00000000">
            <w:pPr>
              <w:pStyle w:val="TableParagraph"/>
              <w:ind w:right="290"/>
              <w:rPr>
                <w:sz w:val="20"/>
              </w:rPr>
            </w:pPr>
            <w:r>
              <w:rPr>
                <w:color w:val="0D0D0D"/>
                <w:spacing w:val="-2"/>
                <w:sz w:val="20"/>
              </w:rPr>
              <w:t xml:space="preserve">Sensory </w:t>
            </w:r>
            <w:r>
              <w:rPr>
                <w:color w:val="0D0D0D"/>
                <w:sz w:val="20"/>
              </w:rPr>
              <w:t>spaces</w:t>
            </w:r>
            <w:r>
              <w:rPr>
                <w:color w:val="0D0D0D"/>
                <w:spacing w:val="-16"/>
                <w:sz w:val="20"/>
              </w:rPr>
              <w:t xml:space="preserve"> </w:t>
            </w:r>
            <w:r>
              <w:rPr>
                <w:color w:val="0D0D0D"/>
                <w:sz w:val="20"/>
              </w:rPr>
              <w:t xml:space="preserve">and </w:t>
            </w:r>
            <w:r>
              <w:rPr>
                <w:color w:val="0D0D0D"/>
                <w:spacing w:val="-2"/>
                <w:sz w:val="20"/>
              </w:rPr>
              <w:t>Emotional Regulation stations</w:t>
            </w:r>
          </w:p>
        </w:tc>
        <w:tc>
          <w:tcPr>
            <w:tcW w:w="3802" w:type="dxa"/>
          </w:tcPr>
          <w:p w14:paraId="4D8D128C" w14:textId="77777777" w:rsidR="00DA03E3" w:rsidRDefault="00000000">
            <w:pPr>
              <w:pStyle w:val="TableParagraph"/>
              <w:ind w:left="104"/>
              <w:rPr>
                <w:b/>
                <w:sz w:val="20"/>
              </w:rPr>
            </w:pPr>
            <w:r>
              <w:rPr>
                <w:b/>
                <w:color w:val="0D0D0D"/>
                <w:sz w:val="20"/>
              </w:rPr>
              <w:t>EEF</w:t>
            </w:r>
            <w:r>
              <w:rPr>
                <w:b/>
                <w:color w:val="0D0D0D"/>
                <w:spacing w:val="2"/>
                <w:sz w:val="20"/>
              </w:rPr>
              <w:t xml:space="preserve"> </w:t>
            </w:r>
            <w:r>
              <w:rPr>
                <w:b/>
                <w:color w:val="0D0D0D"/>
                <w:spacing w:val="-4"/>
                <w:sz w:val="20"/>
              </w:rPr>
              <w:t>(+4)</w:t>
            </w:r>
          </w:p>
          <w:p w14:paraId="380D72B4" w14:textId="77777777" w:rsidR="00DA03E3" w:rsidRDefault="00000000">
            <w:pPr>
              <w:pStyle w:val="TableParagraph"/>
              <w:spacing w:before="58"/>
              <w:ind w:left="104" w:right="181"/>
              <w:rPr>
                <w:sz w:val="20"/>
              </w:rPr>
            </w:pPr>
            <w:r>
              <w:rPr>
                <w:color w:val="1F2023"/>
                <w:sz w:val="20"/>
              </w:rPr>
              <w:t>A</w:t>
            </w:r>
            <w:r>
              <w:rPr>
                <w:color w:val="1F2023"/>
                <w:spacing w:val="-5"/>
                <w:sz w:val="20"/>
              </w:rPr>
              <w:t xml:space="preserve"> </w:t>
            </w:r>
            <w:r>
              <w:rPr>
                <w:color w:val="1F2023"/>
                <w:sz w:val="20"/>
              </w:rPr>
              <w:t>sensory</w:t>
            </w:r>
            <w:r>
              <w:rPr>
                <w:color w:val="1F2023"/>
                <w:spacing w:val="-5"/>
                <w:sz w:val="20"/>
              </w:rPr>
              <w:t xml:space="preserve"> </w:t>
            </w:r>
            <w:r>
              <w:rPr>
                <w:color w:val="1F2023"/>
                <w:sz w:val="20"/>
              </w:rPr>
              <w:t>space/Emotional</w:t>
            </w:r>
            <w:r>
              <w:rPr>
                <w:color w:val="1F2023"/>
                <w:spacing w:val="-6"/>
                <w:sz w:val="20"/>
              </w:rPr>
              <w:t xml:space="preserve"> </w:t>
            </w:r>
            <w:r>
              <w:rPr>
                <w:color w:val="1F2023"/>
                <w:sz w:val="20"/>
              </w:rPr>
              <w:t>Regulation stations are designated areas within school which can support a pupil's sensory</w:t>
            </w:r>
            <w:r>
              <w:rPr>
                <w:color w:val="1F2023"/>
                <w:spacing w:val="-11"/>
                <w:sz w:val="20"/>
              </w:rPr>
              <w:t xml:space="preserve"> </w:t>
            </w:r>
            <w:r>
              <w:rPr>
                <w:color w:val="1F2023"/>
                <w:sz w:val="20"/>
              </w:rPr>
              <w:t>preferences</w:t>
            </w:r>
            <w:r>
              <w:rPr>
                <w:color w:val="1F2023"/>
                <w:spacing w:val="-11"/>
                <w:sz w:val="20"/>
              </w:rPr>
              <w:t xml:space="preserve"> </w:t>
            </w:r>
            <w:r>
              <w:rPr>
                <w:color w:val="1F2023"/>
                <w:sz w:val="20"/>
              </w:rPr>
              <w:t>and</w:t>
            </w:r>
            <w:r>
              <w:rPr>
                <w:color w:val="1F2023"/>
                <w:spacing w:val="-12"/>
                <w:sz w:val="20"/>
              </w:rPr>
              <w:t xml:space="preserve"> </w:t>
            </w:r>
            <w:r>
              <w:rPr>
                <w:color w:val="1F2023"/>
                <w:sz w:val="20"/>
              </w:rPr>
              <w:t>needs.</w:t>
            </w:r>
            <w:r>
              <w:rPr>
                <w:color w:val="1F2023"/>
                <w:spacing w:val="-10"/>
                <w:sz w:val="20"/>
              </w:rPr>
              <w:t xml:space="preserve"> </w:t>
            </w:r>
            <w:r>
              <w:rPr>
                <w:color w:val="1F2023"/>
                <w:sz w:val="20"/>
              </w:rPr>
              <w:t xml:space="preserve">These space aims to </w:t>
            </w:r>
            <w:r>
              <w:rPr>
                <w:color w:val="040C28"/>
                <w:sz w:val="20"/>
              </w:rPr>
              <w:t xml:space="preserve">provide pupils with the </w:t>
            </w:r>
            <w:proofErr w:type="spellStart"/>
            <w:r>
              <w:rPr>
                <w:color w:val="040C28"/>
                <w:sz w:val="20"/>
              </w:rPr>
              <w:t>individualised</w:t>
            </w:r>
            <w:proofErr w:type="spellEnd"/>
            <w:r>
              <w:rPr>
                <w:color w:val="040C28"/>
                <w:spacing w:val="-5"/>
                <w:sz w:val="20"/>
              </w:rPr>
              <w:t xml:space="preserve"> </w:t>
            </w:r>
            <w:r>
              <w:rPr>
                <w:color w:val="040C28"/>
                <w:sz w:val="20"/>
              </w:rPr>
              <w:t>sensory</w:t>
            </w:r>
            <w:r>
              <w:rPr>
                <w:color w:val="040C28"/>
                <w:spacing w:val="-4"/>
                <w:sz w:val="20"/>
              </w:rPr>
              <w:t xml:space="preserve"> </w:t>
            </w:r>
            <w:r>
              <w:rPr>
                <w:color w:val="040C28"/>
                <w:sz w:val="20"/>
              </w:rPr>
              <w:t>input</w:t>
            </w:r>
            <w:r>
              <w:rPr>
                <w:color w:val="040C28"/>
                <w:spacing w:val="-6"/>
                <w:sz w:val="20"/>
              </w:rPr>
              <w:t xml:space="preserve"> </w:t>
            </w:r>
            <w:r>
              <w:rPr>
                <w:color w:val="040C28"/>
                <w:sz w:val="20"/>
              </w:rPr>
              <w:t>they</w:t>
            </w:r>
            <w:r>
              <w:rPr>
                <w:color w:val="040C28"/>
                <w:spacing w:val="-4"/>
                <w:sz w:val="20"/>
              </w:rPr>
              <w:t xml:space="preserve"> </w:t>
            </w:r>
            <w:r>
              <w:rPr>
                <w:color w:val="040C28"/>
                <w:sz w:val="20"/>
              </w:rPr>
              <w:t>need to self-regulate, so they can be better prepared for learning and interacting with others</w:t>
            </w:r>
          </w:p>
        </w:tc>
        <w:tc>
          <w:tcPr>
            <w:tcW w:w="826" w:type="dxa"/>
          </w:tcPr>
          <w:p w14:paraId="76F6482B" w14:textId="77777777" w:rsidR="00DA03E3" w:rsidRDefault="00000000">
            <w:pPr>
              <w:pStyle w:val="TableParagraph"/>
              <w:ind w:left="0" w:right="36"/>
              <w:jc w:val="center"/>
              <w:rPr>
                <w:sz w:val="20"/>
              </w:rPr>
            </w:pPr>
            <w:r>
              <w:rPr>
                <w:color w:val="0D0D0D"/>
                <w:spacing w:val="-2"/>
                <w:sz w:val="20"/>
              </w:rPr>
              <w:t>2,4,5</w:t>
            </w:r>
          </w:p>
        </w:tc>
        <w:tc>
          <w:tcPr>
            <w:tcW w:w="4383" w:type="dxa"/>
          </w:tcPr>
          <w:p w14:paraId="613B7F39" w14:textId="3BE1C8DC" w:rsidR="00DA03E3" w:rsidRPr="000C4757" w:rsidRDefault="0070478E">
            <w:pPr>
              <w:pStyle w:val="TableParagraph"/>
              <w:spacing w:before="0"/>
              <w:ind w:left="0"/>
            </w:pPr>
            <w:r w:rsidRPr="000C4757">
              <w:t xml:space="preserve">An additional ‘blue room’ has been set up in the Resource Base area to support regulation of pupils. This is a small quiet space which </w:t>
            </w:r>
            <w:r w:rsidR="00154861" w:rsidRPr="000C4757">
              <w:t>is an effective space for any pupil to visit. There is a vibrating wall panel</w:t>
            </w:r>
            <w:r w:rsidR="000C4757" w:rsidRPr="000C4757">
              <w:t xml:space="preserve"> and soft padding in the room which helps to calm and regulate, providing a safe place for pupils to go to. </w:t>
            </w:r>
          </w:p>
        </w:tc>
      </w:tr>
      <w:tr w:rsidR="00DA03E3" w14:paraId="0D72A818" w14:textId="77777777">
        <w:trPr>
          <w:trHeight w:val="4411"/>
        </w:trPr>
        <w:tc>
          <w:tcPr>
            <w:tcW w:w="1451" w:type="dxa"/>
          </w:tcPr>
          <w:p w14:paraId="25F9435C" w14:textId="77777777" w:rsidR="00DA03E3" w:rsidRDefault="00000000">
            <w:pPr>
              <w:pStyle w:val="TableParagraph"/>
              <w:ind w:right="313"/>
              <w:rPr>
                <w:sz w:val="20"/>
              </w:rPr>
            </w:pPr>
            <w:r>
              <w:rPr>
                <w:color w:val="0D0D0D"/>
                <w:sz w:val="20"/>
              </w:rPr>
              <w:t>Enriched</w:t>
            </w:r>
            <w:r>
              <w:rPr>
                <w:color w:val="0D0D0D"/>
                <w:spacing w:val="-16"/>
                <w:sz w:val="20"/>
              </w:rPr>
              <w:t xml:space="preserve"> </w:t>
            </w:r>
            <w:r>
              <w:rPr>
                <w:color w:val="0D0D0D"/>
                <w:sz w:val="20"/>
              </w:rPr>
              <w:t xml:space="preserve">&amp; </w:t>
            </w:r>
            <w:r>
              <w:rPr>
                <w:color w:val="0D0D0D"/>
                <w:spacing w:val="-2"/>
                <w:sz w:val="20"/>
              </w:rPr>
              <w:t>engaged curriculum</w:t>
            </w:r>
          </w:p>
        </w:tc>
        <w:tc>
          <w:tcPr>
            <w:tcW w:w="3802" w:type="dxa"/>
          </w:tcPr>
          <w:p w14:paraId="6699DCBD" w14:textId="77777777" w:rsidR="00DA03E3" w:rsidRDefault="00000000">
            <w:pPr>
              <w:pStyle w:val="TableParagraph"/>
              <w:ind w:left="159"/>
              <w:rPr>
                <w:b/>
                <w:sz w:val="20"/>
              </w:rPr>
            </w:pPr>
            <w:r>
              <w:rPr>
                <w:b/>
                <w:color w:val="0D0D0D"/>
                <w:sz w:val="20"/>
              </w:rPr>
              <w:t>EEF</w:t>
            </w:r>
            <w:r>
              <w:rPr>
                <w:b/>
                <w:color w:val="0D0D0D"/>
                <w:spacing w:val="2"/>
                <w:sz w:val="20"/>
              </w:rPr>
              <w:t xml:space="preserve"> </w:t>
            </w:r>
            <w:r>
              <w:rPr>
                <w:b/>
                <w:color w:val="0D0D0D"/>
                <w:spacing w:val="-4"/>
                <w:sz w:val="20"/>
              </w:rPr>
              <w:t>(+3)</w:t>
            </w:r>
          </w:p>
          <w:p w14:paraId="37B620F8" w14:textId="77777777" w:rsidR="00DA03E3" w:rsidRDefault="00000000">
            <w:pPr>
              <w:pStyle w:val="TableParagraph"/>
              <w:spacing w:before="4"/>
              <w:ind w:left="159" w:right="187"/>
              <w:rPr>
                <w:sz w:val="20"/>
              </w:rPr>
            </w:pPr>
            <w:r>
              <w:rPr>
                <w:color w:val="253138"/>
                <w:sz w:val="20"/>
              </w:rPr>
              <w:t>Social and emotional learning (SEL) strategies seek to improve learning</w:t>
            </w:r>
            <w:r>
              <w:rPr>
                <w:color w:val="253138"/>
                <w:spacing w:val="40"/>
                <w:sz w:val="20"/>
              </w:rPr>
              <w:t xml:space="preserve"> </w:t>
            </w:r>
            <w:r>
              <w:rPr>
                <w:color w:val="253138"/>
                <w:sz w:val="20"/>
              </w:rPr>
              <w:t>and wider child development by improving children’s social and emotional skills. Existing evidence suggests that SEL strategies can have a</w:t>
            </w:r>
            <w:r>
              <w:rPr>
                <w:color w:val="253138"/>
                <w:spacing w:val="-9"/>
                <w:sz w:val="20"/>
              </w:rPr>
              <w:t xml:space="preserve"> </w:t>
            </w:r>
            <w:r>
              <w:rPr>
                <w:color w:val="253138"/>
                <w:sz w:val="20"/>
              </w:rPr>
              <w:t>positive</w:t>
            </w:r>
            <w:r>
              <w:rPr>
                <w:color w:val="253138"/>
                <w:spacing w:val="-9"/>
                <w:sz w:val="20"/>
              </w:rPr>
              <w:t xml:space="preserve"> </w:t>
            </w:r>
            <w:r>
              <w:rPr>
                <w:color w:val="253138"/>
                <w:sz w:val="20"/>
              </w:rPr>
              <w:t>impact</w:t>
            </w:r>
            <w:r>
              <w:rPr>
                <w:color w:val="253138"/>
                <w:spacing w:val="-10"/>
                <w:sz w:val="20"/>
              </w:rPr>
              <w:t xml:space="preserve"> </w:t>
            </w:r>
            <w:r>
              <w:rPr>
                <w:color w:val="253138"/>
                <w:sz w:val="20"/>
              </w:rPr>
              <w:t>on</w:t>
            </w:r>
            <w:r>
              <w:rPr>
                <w:color w:val="253138"/>
                <w:spacing w:val="-10"/>
                <w:sz w:val="20"/>
              </w:rPr>
              <w:t xml:space="preserve"> </w:t>
            </w:r>
            <w:r>
              <w:rPr>
                <w:color w:val="253138"/>
                <w:sz w:val="20"/>
              </w:rPr>
              <w:t>social</w:t>
            </w:r>
            <w:r>
              <w:rPr>
                <w:color w:val="253138"/>
                <w:spacing w:val="-9"/>
                <w:sz w:val="20"/>
              </w:rPr>
              <w:t xml:space="preserve"> </w:t>
            </w:r>
            <w:r>
              <w:rPr>
                <w:color w:val="253138"/>
                <w:sz w:val="20"/>
              </w:rPr>
              <w:t>interactions, attitudes to learning, and learning itself. Our strategies include:</w:t>
            </w:r>
          </w:p>
          <w:p w14:paraId="611B898E" w14:textId="77777777" w:rsidR="00DA03E3" w:rsidRDefault="00000000">
            <w:pPr>
              <w:pStyle w:val="TableParagraph"/>
              <w:numPr>
                <w:ilvl w:val="0"/>
                <w:numId w:val="1"/>
              </w:numPr>
              <w:tabs>
                <w:tab w:val="left" w:pos="825"/>
              </w:tabs>
              <w:spacing w:before="57"/>
              <w:ind w:right="342" w:firstLine="0"/>
              <w:rPr>
                <w:sz w:val="20"/>
              </w:rPr>
            </w:pPr>
            <w:r>
              <w:rPr>
                <w:color w:val="0D0D0D"/>
                <w:sz w:val="20"/>
              </w:rPr>
              <w:t>Forest</w:t>
            </w:r>
            <w:r>
              <w:rPr>
                <w:color w:val="0D0D0D"/>
                <w:spacing w:val="-13"/>
                <w:sz w:val="20"/>
              </w:rPr>
              <w:t xml:space="preserve"> </w:t>
            </w:r>
            <w:r>
              <w:rPr>
                <w:color w:val="0D0D0D"/>
                <w:sz w:val="20"/>
              </w:rPr>
              <w:t>school</w:t>
            </w:r>
            <w:r>
              <w:rPr>
                <w:color w:val="0D0D0D"/>
                <w:spacing w:val="-13"/>
                <w:sz w:val="20"/>
              </w:rPr>
              <w:t xml:space="preserve"> </w:t>
            </w:r>
            <w:r>
              <w:rPr>
                <w:color w:val="0D0D0D"/>
                <w:sz w:val="20"/>
              </w:rPr>
              <w:t>weekly</w:t>
            </w:r>
            <w:r>
              <w:rPr>
                <w:color w:val="0D0D0D"/>
                <w:spacing w:val="-12"/>
                <w:sz w:val="20"/>
              </w:rPr>
              <w:t xml:space="preserve"> </w:t>
            </w:r>
            <w:r>
              <w:rPr>
                <w:color w:val="0D0D0D"/>
                <w:sz w:val="20"/>
              </w:rPr>
              <w:t>sessions with a specialist teacher.</w:t>
            </w:r>
          </w:p>
          <w:p w14:paraId="78790704" w14:textId="77777777" w:rsidR="00DA03E3" w:rsidRDefault="00000000">
            <w:pPr>
              <w:pStyle w:val="TableParagraph"/>
              <w:numPr>
                <w:ilvl w:val="0"/>
                <w:numId w:val="1"/>
              </w:numPr>
              <w:tabs>
                <w:tab w:val="left" w:pos="825"/>
              </w:tabs>
              <w:spacing w:before="58"/>
              <w:ind w:right="602" w:firstLine="0"/>
              <w:rPr>
                <w:sz w:val="20"/>
              </w:rPr>
            </w:pPr>
            <w:r>
              <w:rPr>
                <w:color w:val="0D0D0D"/>
                <w:sz w:val="20"/>
              </w:rPr>
              <w:t>Extra -curricular activities provided</w:t>
            </w:r>
            <w:r>
              <w:rPr>
                <w:color w:val="0D0D0D"/>
                <w:spacing w:val="-11"/>
                <w:sz w:val="20"/>
              </w:rPr>
              <w:t xml:space="preserve"> </w:t>
            </w:r>
            <w:r>
              <w:rPr>
                <w:color w:val="0D0D0D"/>
                <w:sz w:val="20"/>
              </w:rPr>
              <w:t>for</w:t>
            </w:r>
            <w:r>
              <w:rPr>
                <w:color w:val="0D0D0D"/>
                <w:spacing w:val="-12"/>
                <w:sz w:val="20"/>
              </w:rPr>
              <w:t xml:space="preserve"> </w:t>
            </w:r>
            <w:r>
              <w:rPr>
                <w:color w:val="0D0D0D"/>
                <w:sz w:val="20"/>
              </w:rPr>
              <w:t>pupils</w:t>
            </w:r>
            <w:r>
              <w:rPr>
                <w:color w:val="0D0D0D"/>
                <w:spacing w:val="-10"/>
                <w:sz w:val="20"/>
              </w:rPr>
              <w:t xml:space="preserve"> </w:t>
            </w:r>
            <w:r>
              <w:rPr>
                <w:color w:val="0D0D0D"/>
                <w:sz w:val="20"/>
              </w:rPr>
              <w:t>throughout</w:t>
            </w:r>
            <w:r>
              <w:rPr>
                <w:color w:val="0D0D0D"/>
                <w:spacing w:val="-12"/>
                <w:sz w:val="20"/>
              </w:rPr>
              <w:t xml:space="preserve"> </w:t>
            </w:r>
            <w:r>
              <w:rPr>
                <w:color w:val="0D0D0D"/>
                <w:sz w:val="20"/>
              </w:rPr>
              <w:t xml:space="preserve">the </w:t>
            </w:r>
            <w:r>
              <w:rPr>
                <w:color w:val="0D0D0D"/>
                <w:spacing w:val="-2"/>
                <w:sz w:val="20"/>
              </w:rPr>
              <w:t>year.</w:t>
            </w:r>
          </w:p>
          <w:p w14:paraId="560F1D03" w14:textId="77777777" w:rsidR="00DA03E3" w:rsidRDefault="00000000">
            <w:pPr>
              <w:pStyle w:val="TableParagraph"/>
              <w:numPr>
                <w:ilvl w:val="0"/>
                <w:numId w:val="1"/>
              </w:numPr>
              <w:tabs>
                <w:tab w:val="left" w:pos="825"/>
              </w:tabs>
              <w:spacing w:before="62" w:line="235" w:lineRule="auto"/>
              <w:ind w:right="646" w:firstLine="0"/>
              <w:rPr>
                <w:sz w:val="20"/>
              </w:rPr>
            </w:pPr>
            <w:r>
              <w:rPr>
                <w:color w:val="0D0D0D"/>
                <w:sz w:val="20"/>
              </w:rPr>
              <w:t>School</w:t>
            </w:r>
            <w:r>
              <w:rPr>
                <w:color w:val="0D0D0D"/>
                <w:spacing w:val="-15"/>
                <w:sz w:val="20"/>
              </w:rPr>
              <w:t xml:space="preserve"> </w:t>
            </w:r>
            <w:r>
              <w:rPr>
                <w:color w:val="0D0D0D"/>
                <w:sz w:val="20"/>
              </w:rPr>
              <w:t>trips,</w:t>
            </w:r>
            <w:r>
              <w:rPr>
                <w:color w:val="0D0D0D"/>
                <w:spacing w:val="-15"/>
                <w:sz w:val="20"/>
              </w:rPr>
              <w:t xml:space="preserve"> </w:t>
            </w:r>
            <w:r>
              <w:rPr>
                <w:color w:val="0D0D0D"/>
                <w:sz w:val="20"/>
              </w:rPr>
              <w:t>visits,</w:t>
            </w:r>
            <w:r>
              <w:rPr>
                <w:color w:val="0D0D0D"/>
                <w:spacing w:val="-15"/>
                <w:sz w:val="20"/>
              </w:rPr>
              <w:t xml:space="preserve"> </w:t>
            </w:r>
            <w:r>
              <w:rPr>
                <w:color w:val="0D0D0D"/>
                <w:sz w:val="20"/>
              </w:rPr>
              <w:t>visitors planned termly</w:t>
            </w:r>
          </w:p>
        </w:tc>
        <w:tc>
          <w:tcPr>
            <w:tcW w:w="826" w:type="dxa"/>
          </w:tcPr>
          <w:p w14:paraId="1CD8DFF9" w14:textId="77777777" w:rsidR="00DA03E3" w:rsidRDefault="00000000">
            <w:pPr>
              <w:pStyle w:val="TableParagraph"/>
              <w:ind w:left="0" w:right="36"/>
              <w:jc w:val="center"/>
              <w:rPr>
                <w:sz w:val="20"/>
              </w:rPr>
            </w:pPr>
            <w:r>
              <w:rPr>
                <w:color w:val="0D0D0D"/>
                <w:spacing w:val="-2"/>
                <w:sz w:val="20"/>
              </w:rPr>
              <w:t>3,4,5</w:t>
            </w:r>
          </w:p>
        </w:tc>
        <w:tc>
          <w:tcPr>
            <w:tcW w:w="4383" w:type="dxa"/>
          </w:tcPr>
          <w:p w14:paraId="1DDB7AC0" w14:textId="77777777" w:rsidR="00813D09" w:rsidRDefault="008C1D9F">
            <w:pPr>
              <w:pStyle w:val="TableParagraph"/>
              <w:spacing w:before="0"/>
              <w:ind w:left="0"/>
            </w:pPr>
            <w:r>
              <w:t xml:space="preserve">All year groups timetabled for forest school </w:t>
            </w:r>
            <w:proofErr w:type="spellStart"/>
            <w:r>
              <w:t>organised</w:t>
            </w:r>
            <w:proofErr w:type="spellEnd"/>
            <w:r>
              <w:t xml:space="preserve"> in small </w:t>
            </w:r>
            <w:proofErr w:type="spellStart"/>
            <w:r>
              <w:t>gps</w:t>
            </w:r>
            <w:proofErr w:type="spellEnd"/>
            <w:r>
              <w:t xml:space="preserve"> by lead. </w:t>
            </w:r>
          </w:p>
          <w:p w14:paraId="24FC59A7" w14:textId="77777777" w:rsidR="00813D09" w:rsidRDefault="00813D09">
            <w:pPr>
              <w:pStyle w:val="TableParagraph"/>
              <w:spacing w:before="0"/>
              <w:ind w:left="0"/>
            </w:pPr>
          </w:p>
          <w:p w14:paraId="542DA297" w14:textId="7FBE7461" w:rsidR="00813D09" w:rsidRDefault="008C1D9F">
            <w:pPr>
              <w:pStyle w:val="TableParagraph"/>
              <w:spacing w:before="0"/>
              <w:ind w:left="0"/>
            </w:pPr>
            <w:r>
              <w:t xml:space="preserve">Whole school enrichment </w:t>
            </w:r>
            <w:r w:rsidR="00726CBC">
              <w:t>linked to curriculum</w:t>
            </w:r>
            <w:r>
              <w:t xml:space="preserve"> and evidenced on class learning journeys, class dojo</w:t>
            </w:r>
            <w:r w:rsidR="00813D09">
              <w:t xml:space="preserve"> and on website ’30 things to do in Year x’</w:t>
            </w:r>
          </w:p>
          <w:p w14:paraId="6297C455" w14:textId="77777777" w:rsidR="00813D09" w:rsidRDefault="00813D09">
            <w:pPr>
              <w:pStyle w:val="TableParagraph"/>
              <w:spacing w:before="0"/>
              <w:ind w:left="0"/>
            </w:pPr>
          </w:p>
          <w:p w14:paraId="18B0A82F" w14:textId="77777777" w:rsidR="00DA03E3" w:rsidRDefault="008C1D9F">
            <w:pPr>
              <w:pStyle w:val="TableParagraph"/>
              <w:spacing w:before="0"/>
              <w:ind w:left="0"/>
            </w:pPr>
            <w:r>
              <w:t xml:space="preserve">Subject leaders plan whole school events and </w:t>
            </w:r>
            <w:proofErr w:type="spellStart"/>
            <w:r>
              <w:t>organise</w:t>
            </w:r>
            <w:proofErr w:type="spellEnd"/>
            <w:r>
              <w:t>/offer enrichment clubs.</w:t>
            </w:r>
          </w:p>
          <w:p w14:paraId="06FE783C" w14:textId="77777777" w:rsidR="00813D09" w:rsidRDefault="00813D09">
            <w:pPr>
              <w:pStyle w:val="TableParagraph"/>
              <w:spacing w:before="0"/>
              <w:ind w:left="0"/>
            </w:pPr>
          </w:p>
          <w:p w14:paraId="47150BCE" w14:textId="523A4926" w:rsidR="00813D09" w:rsidRDefault="00813D09">
            <w:pPr>
              <w:pStyle w:val="TableParagraph"/>
              <w:spacing w:before="0"/>
              <w:ind w:left="0"/>
              <w:rPr>
                <w:rFonts w:ascii="Times New Roman"/>
                <w:sz w:val="20"/>
              </w:rPr>
            </w:pPr>
            <w:r>
              <w:t xml:space="preserve">Cooking Club ‘Adventurous Kitchen’ offered as part of curriculum enrichment and an </w:t>
            </w:r>
            <w:r w:rsidR="00726CBC">
              <w:t>after-school</w:t>
            </w:r>
            <w:r>
              <w:t xml:space="preserve"> club</w:t>
            </w:r>
            <w:r w:rsidR="00726CBC">
              <w:t xml:space="preserve">. Pupils love this and the club is always well attended. </w:t>
            </w:r>
          </w:p>
        </w:tc>
      </w:tr>
    </w:tbl>
    <w:p w14:paraId="02A7546C" w14:textId="77777777" w:rsidR="00DA03E3" w:rsidRDefault="00DA03E3">
      <w:pPr>
        <w:pStyle w:val="BodyText"/>
        <w:spacing w:before="143"/>
        <w:rPr>
          <w:sz w:val="28"/>
        </w:rPr>
      </w:pPr>
    </w:p>
    <w:p w14:paraId="685E7372" w14:textId="77777777" w:rsidR="00DA03E3" w:rsidRDefault="00000000">
      <w:pPr>
        <w:ind w:left="12"/>
        <w:rPr>
          <w:rFonts w:ascii="Times New Roman" w:hAnsi="Times New Roman"/>
          <w:b/>
          <w:sz w:val="28"/>
        </w:rPr>
      </w:pPr>
      <w:r>
        <w:rPr>
          <w:b/>
          <w:color w:val="4B1FFF"/>
          <w:sz w:val="28"/>
        </w:rPr>
        <w:t>Total</w:t>
      </w:r>
      <w:r>
        <w:rPr>
          <w:b/>
          <w:color w:val="4B1FFF"/>
          <w:spacing w:val="-5"/>
          <w:sz w:val="28"/>
        </w:rPr>
        <w:t xml:space="preserve"> </w:t>
      </w:r>
      <w:r>
        <w:rPr>
          <w:b/>
          <w:color w:val="4B1FFF"/>
          <w:sz w:val="28"/>
        </w:rPr>
        <w:t>budgeted</w:t>
      </w:r>
      <w:r>
        <w:rPr>
          <w:b/>
          <w:color w:val="4B1FFF"/>
          <w:spacing w:val="-6"/>
          <w:sz w:val="28"/>
        </w:rPr>
        <w:t xml:space="preserve"> </w:t>
      </w:r>
      <w:r>
        <w:rPr>
          <w:b/>
          <w:color w:val="4B1FFF"/>
          <w:sz w:val="28"/>
        </w:rPr>
        <w:t>cost:</w:t>
      </w:r>
      <w:r>
        <w:rPr>
          <w:b/>
          <w:color w:val="4B1FFF"/>
          <w:spacing w:val="-4"/>
          <w:sz w:val="28"/>
        </w:rPr>
        <w:t xml:space="preserve"> </w:t>
      </w:r>
      <w:r>
        <w:rPr>
          <w:rFonts w:ascii="Times New Roman" w:hAnsi="Times New Roman"/>
          <w:b/>
          <w:color w:val="FF0000"/>
          <w:spacing w:val="-2"/>
          <w:sz w:val="28"/>
        </w:rPr>
        <w:t>£211,061</w:t>
      </w:r>
    </w:p>
    <w:sectPr w:rsidR="00DA03E3">
      <w:pgSz w:w="11910" w:h="16840"/>
      <w:pgMar w:top="960" w:right="566" w:bottom="960" w:left="708" w:header="0" w:footer="7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7D08F" w14:textId="77777777" w:rsidR="0062293C" w:rsidRDefault="0062293C">
      <w:r>
        <w:separator/>
      </w:r>
    </w:p>
  </w:endnote>
  <w:endnote w:type="continuationSeparator" w:id="0">
    <w:p w14:paraId="32BE5E8B" w14:textId="77777777" w:rsidR="0062293C" w:rsidRDefault="00622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9F349" w14:textId="77777777" w:rsidR="00DA03E3" w:rsidRDefault="00000000">
    <w:pPr>
      <w:pStyle w:val="BodyText"/>
      <w:spacing w:line="14" w:lineRule="auto"/>
    </w:pPr>
    <w:r>
      <w:rPr>
        <w:noProof/>
      </w:rPr>
      <mc:AlternateContent>
        <mc:Choice Requires="wps">
          <w:drawing>
            <wp:anchor distT="0" distB="0" distL="0" distR="0" simplePos="0" relativeHeight="487251968" behindDoc="1" locked="0" layoutInCell="1" allowOverlap="1" wp14:anchorId="639F1C81" wp14:editId="6A155A07">
              <wp:simplePos x="0" y="0"/>
              <wp:positionH relativeFrom="page">
                <wp:posOffset>3287395</wp:posOffset>
              </wp:positionH>
              <wp:positionV relativeFrom="page">
                <wp:posOffset>10065151</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19FEEF83" w14:textId="77777777" w:rsidR="00DA03E3" w:rsidRDefault="00000000">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type w14:anchorId="639F1C81" id="_x0000_t202" coordsize="21600,21600" o:spt="202" path="m,l,21600r21600,l21600,xe">
              <v:stroke joinstyle="miter"/>
              <v:path gradientshapeok="t" o:connecttype="rect"/>
            </v:shapetype>
            <v:shape id="Textbox 1" o:spid="_x0000_s1027" type="#_x0000_t202" style="position:absolute;margin-left:258.85pt;margin-top:792.55pt;width:13pt;height:15.3pt;z-index:-16064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" filled="f" stroked="f">
              <v:textbox inset="0,0,0,0">
                <w:txbxContent>
                  <w:p w14:paraId="19FEEF83" w14:textId="77777777" w:rsidR="00DA03E3" w:rsidRDefault="00000000">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5EF66" w14:textId="77777777" w:rsidR="0062293C" w:rsidRDefault="0062293C">
      <w:r>
        <w:separator/>
      </w:r>
    </w:p>
  </w:footnote>
  <w:footnote w:type="continuationSeparator" w:id="0">
    <w:p w14:paraId="4EA6E16C" w14:textId="77777777" w:rsidR="0062293C" w:rsidRDefault="00622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30BDA"/>
    <w:multiLevelType w:val="hybridMultilevel"/>
    <w:tmpl w:val="C6CAD1C4"/>
    <w:lvl w:ilvl="0" w:tplc="01A80622">
      <w:numFmt w:val="bullet"/>
      <w:lvlText w:val=""/>
      <w:lvlJc w:val="left"/>
      <w:pPr>
        <w:ind w:left="159" w:hanging="666"/>
      </w:pPr>
      <w:rPr>
        <w:rFonts w:ascii="Symbol" w:eastAsia="Symbol" w:hAnsi="Symbol" w:cs="Symbol" w:hint="default"/>
        <w:b w:val="0"/>
        <w:bCs w:val="0"/>
        <w:i w:val="0"/>
        <w:iCs w:val="0"/>
        <w:spacing w:val="0"/>
        <w:w w:val="100"/>
        <w:sz w:val="20"/>
        <w:szCs w:val="20"/>
        <w:lang w:val="en-US" w:eastAsia="en-US" w:bidi="ar-SA"/>
      </w:rPr>
    </w:lvl>
    <w:lvl w:ilvl="1" w:tplc="C65C6310">
      <w:numFmt w:val="bullet"/>
      <w:lvlText w:val="•"/>
      <w:lvlJc w:val="left"/>
      <w:pPr>
        <w:ind w:left="523" w:hanging="666"/>
      </w:pPr>
      <w:rPr>
        <w:rFonts w:hint="default"/>
        <w:lang w:val="en-US" w:eastAsia="en-US" w:bidi="ar-SA"/>
      </w:rPr>
    </w:lvl>
    <w:lvl w:ilvl="2" w:tplc="F0BAAF34">
      <w:numFmt w:val="bullet"/>
      <w:lvlText w:val="•"/>
      <w:lvlJc w:val="left"/>
      <w:pPr>
        <w:ind w:left="886" w:hanging="666"/>
      </w:pPr>
      <w:rPr>
        <w:rFonts w:hint="default"/>
        <w:lang w:val="en-US" w:eastAsia="en-US" w:bidi="ar-SA"/>
      </w:rPr>
    </w:lvl>
    <w:lvl w:ilvl="3" w:tplc="F2E49FF2">
      <w:numFmt w:val="bullet"/>
      <w:lvlText w:val="•"/>
      <w:lvlJc w:val="left"/>
      <w:pPr>
        <w:ind w:left="1249" w:hanging="666"/>
      </w:pPr>
      <w:rPr>
        <w:rFonts w:hint="default"/>
        <w:lang w:val="en-US" w:eastAsia="en-US" w:bidi="ar-SA"/>
      </w:rPr>
    </w:lvl>
    <w:lvl w:ilvl="4" w:tplc="B2CA636C">
      <w:numFmt w:val="bullet"/>
      <w:lvlText w:val="•"/>
      <w:lvlJc w:val="left"/>
      <w:pPr>
        <w:ind w:left="1612" w:hanging="666"/>
      </w:pPr>
      <w:rPr>
        <w:rFonts w:hint="default"/>
        <w:lang w:val="en-US" w:eastAsia="en-US" w:bidi="ar-SA"/>
      </w:rPr>
    </w:lvl>
    <w:lvl w:ilvl="5" w:tplc="AFF6ECB8">
      <w:numFmt w:val="bullet"/>
      <w:lvlText w:val="•"/>
      <w:lvlJc w:val="left"/>
      <w:pPr>
        <w:ind w:left="1976" w:hanging="666"/>
      </w:pPr>
      <w:rPr>
        <w:rFonts w:hint="default"/>
        <w:lang w:val="en-US" w:eastAsia="en-US" w:bidi="ar-SA"/>
      </w:rPr>
    </w:lvl>
    <w:lvl w:ilvl="6" w:tplc="D004CAE4">
      <w:numFmt w:val="bullet"/>
      <w:lvlText w:val="•"/>
      <w:lvlJc w:val="left"/>
      <w:pPr>
        <w:ind w:left="2339" w:hanging="666"/>
      </w:pPr>
      <w:rPr>
        <w:rFonts w:hint="default"/>
        <w:lang w:val="en-US" w:eastAsia="en-US" w:bidi="ar-SA"/>
      </w:rPr>
    </w:lvl>
    <w:lvl w:ilvl="7" w:tplc="04DE3616">
      <w:numFmt w:val="bullet"/>
      <w:lvlText w:val="•"/>
      <w:lvlJc w:val="left"/>
      <w:pPr>
        <w:ind w:left="2702" w:hanging="666"/>
      </w:pPr>
      <w:rPr>
        <w:rFonts w:hint="default"/>
        <w:lang w:val="en-US" w:eastAsia="en-US" w:bidi="ar-SA"/>
      </w:rPr>
    </w:lvl>
    <w:lvl w:ilvl="8" w:tplc="451EFCFA">
      <w:numFmt w:val="bullet"/>
      <w:lvlText w:val="•"/>
      <w:lvlJc w:val="left"/>
      <w:pPr>
        <w:ind w:left="3065" w:hanging="666"/>
      </w:pPr>
      <w:rPr>
        <w:rFonts w:hint="default"/>
        <w:lang w:val="en-US" w:eastAsia="en-US" w:bidi="ar-SA"/>
      </w:rPr>
    </w:lvl>
  </w:abstractNum>
  <w:abstractNum w:abstractNumId="1" w15:restartNumberingAfterBreak="0">
    <w:nsid w:val="060804C9"/>
    <w:multiLevelType w:val="hybridMultilevel"/>
    <w:tmpl w:val="8B907358"/>
    <w:lvl w:ilvl="0" w:tplc="8D301634">
      <w:numFmt w:val="bullet"/>
      <w:lvlText w:val=""/>
      <w:lvlJc w:val="left"/>
      <w:pPr>
        <w:ind w:left="159" w:hanging="666"/>
      </w:pPr>
      <w:rPr>
        <w:rFonts w:ascii="Symbol" w:eastAsia="Symbol" w:hAnsi="Symbol" w:cs="Symbol" w:hint="default"/>
        <w:b w:val="0"/>
        <w:bCs w:val="0"/>
        <w:i w:val="0"/>
        <w:iCs w:val="0"/>
        <w:spacing w:val="0"/>
        <w:w w:val="100"/>
        <w:sz w:val="20"/>
        <w:szCs w:val="20"/>
        <w:lang w:val="en-US" w:eastAsia="en-US" w:bidi="ar-SA"/>
      </w:rPr>
    </w:lvl>
    <w:lvl w:ilvl="1" w:tplc="0C14AC72">
      <w:numFmt w:val="bullet"/>
      <w:lvlText w:val="•"/>
      <w:lvlJc w:val="left"/>
      <w:pPr>
        <w:ind w:left="523" w:hanging="666"/>
      </w:pPr>
      <w:rPr>
        <w:rFonts w:hint="default"/>
        <w:lang w:val="en-US" w:eastAsia="en-US" w:bidi="ar-SA"/>
      </w:rPr>
    </w:lvl>
    <w:lvl w:ilvl="2" w:tplc="07B063BE">
      <w:numFmt w:val="bullet"/>
      <w:lvlText w:val="•"/>
      <w:lvlJc w:val="left"/>
      <w:pPr>
        <w:ind w:left="886" w:hanging="666"/>
      </w:pPr>
      <w:rPr>
        <w:rFonts w:hint="default"/>
        <w:lang w:val="en-US" w:eastAsia="en-US" w:bidi="ar-SA"/>
      </w:rPr>
    </w:lvl>
    <w:lvl w:ilvl="3" w:tplc="C5B661EE">
      <w:numFmt w:val="bullet"/>
      <w:lvlText w:val="•"/>
      <w:lvlJc w:val="left"/>
      <w:pPr>
        <w:ind w:left="1249" w:hanging="666"/>
      </w:pPr>
      <w:rPr>
        <w:rFonts w:hint="default"/>
        <w:lang w:val="en-US" w:eastAsia="en-US" w:bidi="ar-SA"/>
      </w:rPr>
    </w:lvl>
    <w:lvl w:ilvl="4" w:tplc="61509FD8">
      <w:numFmt w:val="bullet"/>
      <w:lvlText w:val="•"/>
      <w:lvlJc w:val="left"/>
      <w:pPr>
        <w:ind w:left="1612" w:hanging="666"/>
      </w:pPr>
      <w:rPr>
        <w:rFonts w:hint="default"/>
        <w:lang w:val="en-US" w:eastAsia="en-US" w:bidi="ar-SA"/>
      </w:rPr>
    </w:lvl>
    <w:lvl w:ilvl="5" w:tplc="978AF2F6">
      <w:numFmt w:val="bullet"/>
      <w:lvlText w:val="•"/>
      <w:lvlJc w:val="left"/>
      <w:pPr>
        <w:ind w:left="1976" w:hanging="666"/>
      </w:pPr>
      <w:rPr>
        <w:rFonts w:hint="default"/>
        <w:lang w:val="en-US" w:eastAsia="en-US" w:bidi="ar-SA"/>
      </w:rPr>
    </w:lvl>
    <w:lvl w:ilvl="6" w:tplc="8D4617B6">
      <w:numFmt w:val="bullet"/>
      <w:lvlText w:val="•"/>
      <w:lvlJc w:val="left"/>
      <w:pPr>
        <w:ind w:left="2339" w:hanging="666"/>
      </w:pPr>
      <w:rPr>
        <w:rFonts w:hint="default"/>
        <w:lang w:val="en-US" w:eastAsia="en-US" w:bidi="ar-SA"/>
      </w:rPr>
    </w:lvl>
    <w:lvl w:ilvl="7" w:tplc="1A045758">
      <w:numFmt w:val="bullet"/>
      <w:lvlText w:val="•"/>
      <w:lvlJc w:val="left"/>
      <w:pPr>
        <w:ind w:left="2702" w:hanging="666"/>
      </w:pPr>
      <w:rPr>
        <w:rFonts w:hint="default"/>
        <w:lang w:val="en-US" w:eastAsia="en-US" w:bidi="ar-SA"/>
      </w:rPr>
    </w:lvl>
    <w:lvl w:ilvl="8" w:tplc="600409C6">
      <w:numFmt w:val="bullet"/>
      <w:lvlText w:val="•"/>
      <w:lvlJc w:val="left"/>
      <w:pPr>
        <w:ind w:left="3065" w:hanging="666"/>
      </w:pPr>
      <w:rPr>
        <w:rFonts w:hint="default"/>
        <w:lang w:val="en-US" w:eastAsia="en-US" w:bidi="ar-SA"/>
      </w:rPr>
    </w:lvl>
  </w:abstractNum>
  <w:abstractNum w:abstractNumId="2" w15:restartNumberingAfterBreak="0">
    <w:nsid w:val="09D54F26"/>
    <w:multiLevelType w:val="hybridMultilevel"/>
    <w:tmpl w:val="5F76C2FA"/>
    <w:lvl w:ilvl="0" w:tplc="61C2C28C">
      <w:numFmt w:val="bullet"/>
      <w:lvlText w:val=""/>
      <w:lvlJc w:val="left"/>
      <w:pPr>
        <w:ind w:left="907" w:hanging="300"/>
      </w:pPr>
      <w:rPr>
        <w:rFonts w:ascii="Symbol" w:eastAsia="Symbol" w:hAnsi="Symbol" w:cs="Symbol" w:hint="default"/>
        <w:b w:val="0"/>
        <w:bCs w:val="0"/>
        <w:i w:val="0"/>
        <w:iCs w:val="0"/>
        <w:spacing w:val="0"/>
        <w:w w:val="100"/>
        <w:sz w:val="20"/>
        <w:szCs w:val="20"/>
        <w:lang w:val="en-US" w:eastAsia="en-US" w:bidi="ar-SA"/>
      </w:rPr>
    </w:lvl>
    <w:lvl w:ilvl="1" w:tplc="1F9C0F32">
      <w:numFmt w:val="bullet"/>
      <w:lvlText w:val="•"/>
      <w:lvlJc w:val="left"/>
      <w:pPr>
        <w:ind w:left="1873" w:hanging="300"/>
      </w:pPr>
      <w:rPr>
        <w:rFonts w:hint="default"/>
        <w:lang w:val="en-US" w:eastAsia="en-US" w:bidi="ar-SA"/>
      </w:rPr>
    </w:lvl>
    <w:lvl w:ilvl="2" w:tplc="2D0688A2">
      <w:numFmt w:val="bullet"/>
      <w:lvlText w:val="•"/>
      <w:lvlJc w:val="left"/>
      <w:pPr>
        <w:ind w:left="2846" w:hanging="300"/>
      </w:pPr>
      <w:rPr>
        <w:rFonts w:hint="default"/>
        <w:lang w:val="en-US" w:eastAsia="en-US" w:bidi="ar-SA"/>
      </w:rPr>
    </w:lvl>
    <w:lvl w:ilvl="3" w:tplc="4DF89940">
      <w:numFmt w:val="bullet"/>
      <w:lvlText w:val="•"/>
      <w:lvlJc w:val="left"/>
      <w:pPr>
        <w:ind w:left="3819" w:hanging="300"/>
      </w:pPr>
      <w:rPr>
        <w:rFonts w:hint="default"/>
        <w:lang w:val="en-US" w:eastAsia="en-US" w:bidi="ar-SA"/>
      </w:rPr>
    </w:lvl>
    <w:lvl w:ilvl="4" w:tplc="C95C7672">
      <w:numFmt w:val="bullet"/>
      <w:lvlText w:val="•"/>
      <w:lvlJc w:val="left"/>
      <w:pPr>
        <w:ind w:left="4792" w:hanging="300"/>
      </w:pPr>
      <w:rPr>
        <w:rFonts w:hint="default"/>
        <w:lang w:val="en-US" w:eastAsia="en-US" w:bidi="ar-SA"/>
      </w:rPr>
    </w:lvl>
    <w:lvl w:ilvl="5" w:tplc="53DA3428">
      <w:numFmt w:val="bullet"/>
      <w:lvlText w:val="•"/>
      <w:lvlJc w:val="left"/>
      <w:pPr>
        <w:ind w:left="5765" w:hanging="300"/>
      </w:pPr>
      <w:rPr>
        <w:rFonts w:hint="default"/>
        <w:lang w:val="en-US" w:eastAsia="en-US" w:bidi="ar-SA"/>
      </w:rPr>
    </w:lvl>
    <w:lvl w:ilvl="6" w:tplc="6216837C">
      <w:numFmt w:val="bullet"/>
      <w:lvlText w:val="•"/>
      <w:lvlJc w:val="left"/>
      <w:pPr>
        <w:ind w:left="6738" w:hanging="300"/>
      </w:pPr>
      <w:rPr>
        <w:rFonts w:hint="default"/>
        <w:lang w:val="en-US" w:eastAsia="en-US" w:bidi="ar-SA"/>
      </w:rPr>
    </w:lvl>
    <w:lvl w:ilvl="7" w:tplc="9A1246A4">
      <w:numFmt w:val="bullet"/>
      <w:lvlText w:val="•"/>
      <w:lvlJc w:val="left"/>
      <w:pPr>
        <w:ind w:left="7711" w:hanging="300"/>
      </w:pPr>
      <w:rPr>
        <w:rFonts w:hint="default"/>
        <w:lang w:val="en-US" w:eastAsia="en-US" w:bidi="ar-SA"/>
      </w:rPr>
    </w:lvl>
    <w:lvl w:ilvl="8" w:tplc="5EB6FE50">
      <w:numFmt w:val="bullet"/>
      <w:lvlText w:val="•"/>
      <w:lvlJc w:val="left"/>
      <w:pPr>
        <w:ind w:left="8684" w:hanging="300"/>
      </w:pPr>
      <w:rPr>
        <w:rFonts w:hint="default"/>
        <w:lang w:val="en-US" w:eastAsia="en-US" w:bidi="ar-SA"/>
      </w:rPr>
    </w:lvl>
  </w:abstractNum>
  <w:abstractNum w:abstractNumId="3" w15:restartNumberingAfterBreak="0">
    <w:nsid w:val="25B256B1"/>
    <w:multiLevelType w:val="hybridMultilevel"/>
    <w:tmpl w:val="F8323828"/>
    <w:lvl w:ilvl="0" w:tplc="DFF4590E">
      <w:numFmt w:val="bullet"/>
      <w:lvlText w:val=""/>
      <w:lvlJc w:val="left"/>
      <w:pPr>
        <w:ind w:left="464" w:hanging="361"/>
      </w:pPr>
      <w:rPr>
        <w:rFonts w:ascii="Symbol" w:eastAsia="Symbol" w:hAnsi="Symbol" w:cs="Symbol" w:hint="default"/>
        <w:b w:val="0"/>
        <w:bCs w:val="0"/>
        <w:i w:val="0"/>
        <w:iCs w:val="0"/>
        <w:spacing w:val="0"/>
        <w:w w:val="100"/>
        <w:sz w:val="20"/>
        <w:szCs w:val="20"/>
        <w:lang w:val="en-US" w:eastAsia="en-US" w:bidi="ar-SA"/>
      </w:rPr>
    </w:lvl>
    <w:lvl w:ilvl="1" w:tplc="E924A244">
      <w:numFmt w:val="bullet"/>
      <w:lvlText w:val="•"/>
      <w:lvlJc w:val="left"/>
      <w:pPr>
        <w:ind w:left="793" w:hanging="361"/>
      </w:pPr>
      <w:rPr>
        <w:rFonts w:hint="default"/>
        <w:lang w:val="en-US" w:eastAsia="en-US" w:bidi="ar-SA"/>
      </w:rPr>
    </w:lvl>
    <w:lvl w:ilvl="2" w:tplc="7C009180">
      <w:numFmt w:val="bullet"/>
      <w:lvlText w:val="•"/>
      <w:lvlJc w:val="left"/>
      <w:pPr>
        <w:ind w:left="1126" w:hanging="361"/>
      </w:pPr>
      <w:rPr>
        <w:rFonts w:hint="default"/>
        <w:lang w:val="en-US" w:eastAsia="en-US" w:bidi="ar-SA"/>
      </w:rPr>
    </w:lvl>
    <w:lvl w:ilvl="3" w:tplc="4816CE48">
      <w:numFmt w:val="bullet"/>
      <w:lvlText w:val="•"/>
      <w:lvlJc w:val="left"/>
      <w:pPr>
        <w:ind w:left="1459" w:hanging="361"/>
      </w:pPr>
      <w:rPr>
        <w:rFonts w:hint="default"/>
        <w:lang w:val="en-US" w:eastAsia="en-US" w:bidi="ar-SA"/>
      </w:rPr>
    </w:lvl>
    <w:lvl w:ilvl="4" w:tplc="32E27EF0">
      <w:numFmt w:val="bullet"/>
      <w:lvlText w:val="•"/>
      <w:lvlJc w:val="left"/>
      <w:pPr>
        <w:ind w:left="1792" w:hanging="361"/>
      </w:pPr>
      <w:rPr>
        <w:rFonts w:hint="default"/>
        <w:lang w:val="en-US" w:eastAsia="en-US" w:bidi="ar-SA"/>
      </w:rPr>
    </w:lvl>
    <w:lvl w:ilvl="5" w:tplc="4078CA40">
      <w:numFmt w:val="bullet"/>
      <w:lvlText w:val="•"/>
      <w:lvlJc w:val="left"/>
      <w:pPr>
        <w:ind w:left="2126" w:hanging="361"/>
      </w:pPr>
      <w:rPr>
        <w:rFonts w:hint="default"/>
        <w:lang w:val="en-US" w:eastAsia="en-US" w:bidi="ar-SA"/>
      </w:rPr>
    </w:lvl>
    <w:lvl w:ilvl="6" w:tplc="A36AC060">
      <w:numFmt w:val="bullet"/>
      <w:lvlText w:val="•"/>
      <w:lvlJc w:val="left"/>
      <w:pPr>
        <w:ind w:left="2459" w:hanging="361"/>
      </w:pPr>
      <w:rPr>
        <w:rFonts w:hint="default"/>
        <w:lang w:val="en-US" w:eastAsia="en-US" w:bidi="ar-SA"/>
      </w:rPr>
    </w:lvl>
    <w:lvl w:ilvl="7" w:tplc="C76AD5B0">
      <w:numFmt w:val="bullet"/>
      <w:lvlText w:val="•"/>
      <w:lvlJc w:val="left"/>
      <w:pPr>
        <w:ind w:left="2792" w:hanging="361"/>
      </w:pPr>
      <w:rPr>
        <w:rFonts w:hint="default"/>
        <w:lang w:val="en-US" w:eastAsia="en-US" w:bidi="ar-SA"/>
      </w:rPr>
    </w:lvl>
    <w:lvl w:ilvl="8" w:tplc="3A4E0AEE">
      <w:numFmt w:val="bullet"/>
      <w:lvlText w:val="•"/>
      <w:lvlJc w:val="left"/>
      <w:pPr>
        <w:ind w:left="3125" w:hanging="361"/>
      </w:pPr>
      <w:rPr>
        <w:rFonts w:hint="default"/>
        <w:lang w:val="en-US" w:eastAsia="en-US" w:bidi="ar-SA"/>
      </w:rPr>
    </w:lvl>
  </w:abstractNum>
  <w:abstractNum w:abstractNumId="4" w15:restartNumberingAfterBreak="0">
    <w:nsid w:val="27A63D4A"/>
    <w:multiLevelType w:val="hybridMultilevel"/>
    <w:tmpl w:val="09C4E658"/>
    <w:lvl w:ilvl="0" w:tplc="54362D1C">
      <w:numFmt w:val="bullet"/>
      <w:lvlText w:val=""/>
      <w:lvlJc w:val="left"/>
      <w:pPr>
        <w:ind w:left="159" w:hanging="666"/>
      </w:pPr>
      <w:rPr>
        <w:rFonts w:ascii="Symbol" w:eastAsia="Symbol" w:hAnsi="Symbol" w:cs="Symbol" w:hint="default"/>
        <w:b w:val="0"/>
        <w:bCs w:val="0"/>
        <w:i w:val="0"/>
        <w:iCs w:val="0"/>
        <w:spacing w:val="0"/>
        <w:w w:val="100"/>
        <w:sz w:val="20"/>
        <w:szCs w:val="20"/>
        <w:lang w:val="en-US" w:eastAsia="en-US" w:bidi="ar-SA"/>
      </w:rPr>
    </w:lvl>
    <w:lvl w:ilvl="1" w:tplc="EE0A84EC">
      <w:numFmt w:val="bullet"/>
      <w:lvlText w:val="•"/>
      <w:lvlJc w:val="left"/>
      <w:pPr>
        <w:ind w:left="523" w:hanging="666"/>
      </w:pPr>
      <w:rPr>
        <w:rFonts w:hint="default"/>
        <w:lang w:val="en-US" w:eastAsia="en-US" w:bidi="ar-SA"/>
      </w:rPr>
    </w:lvl>
    <w:lvl w:ilvl="2" w:tplc="B05E74EC">
      <w:numFmt w:val="bullet"/>
      <w:lvlText w:val="•"/>
      <w:lvlJc w:val="left"/>
      <w:pPr>
        <w:ind w:left="886" w:hanging="666"/>
      </w:pPr>
      <w:rPr>
        <w:rFonts w:hint="default"/>
        <w:lang w:val="en-US" w:eastAsia="en-US" w:bidi="ar-SA"/>
      </w:rPr>
    </w:lvl>
    <w:lvl w:ilvl="3" w:tplc="21426382">
      <w:numFmt w:val="bullet"/>
      <w:lvlText w:val="•"/>
      <w:lvlJc w:val="left"/>
      <w:pPr>
        <w:ind w:left="1249" w:hanging="666"/>
      </w:pPr>
      <w:rPr>
        <w:rFonts w:hint="default"/>
        <w:lang w:val="en-US" w:eastAsia="en-US" w:bidi="ar-SA"/>
      </w:rPr>
    </w:lvl>
    <w:lvl w:ilvl="4" w:tplc="D37E139E">
      <w:numFmt w:val="bullet"/>
      <w:lvlText w:val="•"/>
      <w:lvlJc w:val="left"/>
      <w:pPr>
        <w:ind w:left="1612" w:hanging="666"/>
      </w:pPr>
      <w:rPr>
        <w:rFonts w:hint="default"/>
        <w:lang w:val="en-US" w:eastAsia="en-US" w:bidi="ar-SA"/>
      </w:rPr>
    </w:lvl>
    <w:lvl w:ilvl="5" w:tplc="F72CF18A">
      <w:numFmt w:val="bullet"/>
      <w:lvlText w:val="•"/>
      <w:lvlJc w:val="left"/>
      <w:pPr>
        <w:ind w:left="1976" w:hanging="666"/>
      </w:pPr>
      <w:rPr>
        <w:rFonts w:hint="default"/>
        <w:lang w:val="en-US" w:eastAsia="en-US" w:bidi="ar-SA"/>
      </w:rPr>
    </w:lvl>
    <w:lvl w:ilvl="6" w:tplc="F92812F2">
      <w:numFmt w:val="bullet"/>
      <w:lvlText w:val="•"/>
      <w:lvlJc w:val="left"/>
      <w:pPr>
        <w:ind w:left="2339" w:hanging="666"/>
      </w:pPr>
      <w:rPr>
        <w:rFonts w:hint="default"/>
        <w:lang w:val="en-US" w:eastAsia="en-US" w:bidi="ar-SA"/>
      </w:rPr>
    </w:lvl>
    <w:lvl w:ilvl="7" w:tplc="475618A6">
      <w:numFmt w:val="bullet"/>
      <w:lvlText w:val="•"/>
      <w:lvlJc w:val="left"/>
      <w:pPr>
        <w:ind w:left="2702" w:hanging="666"/>
      </w:pPr>
      <w:rPr>
        <w:rFonts w:hint="default"/>
        <w:lang w:val="en-US" w:eastAsia="en-US" w:bidi="ar-SA"/>
      </w:rPr>
    </w:lvl>
    <w:lvl w:ilvl="8" w:tplc="1DC68AC6">
      <w:numFmt w:val="bullet"/>
      <w:lvlText w:val="•"/>
      <w:lvlJc w:val="left"/>
      <w:pPr>
        <w:ind w:left="3065" w:hanging="666"/>
      </w:pPr>
      <w:rPr>
        <w:rFonts w:hint="default"/>
        <w:lang w:val="en-US" w:eastAsia="en-US" w:bidi="ar-SA"/>
      </w:rPr>
    </w:lvl>
  </w:abstractNum>
  <w:abstractNum w:abstractNumId="5" w15:restartNumberingAfterBreak="0">
    <w:nsid w:val="3F8F0B5C"/>
    <w:multiLevelType w:val="hybridMultilevel"/>
    <w:tmpl w:val="F162BEDC"/>
    <w:lvl w:ilvl="0" w:tplc="840A04AE">
      <w:numFmt w:val="bullet"/>
      <w:lvlText w:val=""/>
      <w:lvlJc w:val="left"/>
      <w:pPr>
        <w:ind w:left="159" w:hanging="666"/>
      </w:pPr>
      <w:rPr>
        <w:rFonts w:ascii="Symbol" w:eastAsia="Symbol" w:hAnsi="Symbol" w:cs="Symbol" w:hint="default"/>
        <w:b w:val="0"/>
        <w:bCs w:val="0"/>
        <w:i w:val="0"/>
        <w:iCs w:val="0"/>
        <w:spacing w:val="0"/>
        <w:w w:val="100"/>
        <w:sz w:val="20"/>
        <w:szCs w:val="20"/>
        <w:lang w:val="en-US" w:eastAsia="en-US" w:bidi="ar-SA"/>
      </w:rPr>
    </w:lvl>
    <w:lvl w:ilvl="1" w:tplc="DDC0C700">
      <w:numFmt w:val="bullet"/>
      <w:lvlText w:val="•"/>
      <w:lvlJc w:val="left"/>
      <w:pPr>
        <w:ind w:left="523" w:hanging="666"/>
      </w:pPr>
      <w:rPr>
        <w:rFonts w:hint="default"/>
        <w:lang w:val="en-US" w:eastAsia="en-US" w:bidi="ar-SA"/>
      </w:rPr>
    </w:lvl>
    <w:lvl w:ilvl="2" w:tplc="FC0864B4">
      <w:numFmt w:val="bullet"/>
      <w:lvlText w:val="•"/>
      <w:lvlJc w:val="left"/>
      <w:pPr>
        <w:ind w:left="886" w:hanging="666"/>
      </w:pPr>
      <w:rPr>
        <w:rFonts w:hint="default"/>
        <w:lang w:val="en-US" w:eastAsia="en-US" w:bidi="ar-SA"/>
      </w:rPr>
    </w:lvl>
    <w:lvl w:ilvl="3" w:tplc="E848A1AA">
      <w:numFmt w:val="bullet"/>
      <w:lvlText w:val="•"/>
      <w:lvlJc w:val="left"/>
      <w:pPr>
        <w:ind w:left="1249" w:hanging="666"/>
      </w:pPr>
      <w:rPr>
        <w:rFonts w:hint="default"/>
        <w:lang w:val="en-US" w:eastAsia="en-US" w:bidi="ar-SA"/>
      </w:rPr>
    </w:lvl>
    <w:lvl w:ilvl="4" w:tplc="7C5657F0">
      <w:numFmt w:val="bullet"/>
      <w:lvlText w:val="•"/>
      <w:lvlJc w:val="left"/>
      <w:pPr>
        <w:ind w:left="1612" w:hanging="666"/>
      </w:pPr>
      <w:rPr>
        <w:rFonts w:hint="default"/>
        <w:lang w:val="en-US" w:eastAsia="en-US" w:bidi="ar-SA"/>
      </w:rPr>
    </w:lvl>
    <w:lvl w:ilvl="5" w:tplc="22603938">
      <w:numFmt w:val="bullet"/>
      <w:lvlText w:val="•"/>
      <w:lvlJc w:val="left"/>
      <w:pPr>
        <w:ind w:left="1976" w:hanging="666"/>
      </w:pPr>
      <w:rPr>
        <w:rFonts w:hint="default"/>
        <w:lang w:val="en-US" w:eastAsia="en-US" w:bidi="ar-SA"/>
      </w:rPr>
    </w:lvl>
    <w:lvl w:ilvl="6" w:tplc="7BFE33A8">
      <w:numFmt w:val="bullet"/>
      <w:lvlText w:val="•"/>
      <w:lvlJc w:val="left"/>
      <w:pPr>
        <w:ind w:left="2339" w:hanging="666"/>
      </w:pPr>
      <w:rPr>
        <w:rFonts w:hint="default"/>
        <w:lang w:val="en-US" w:eastAsia="en-US" w:bidi="ar-SA"/>
      </w:rPr>
    </w:lvl>
    <w:lvl w:ilvl="7" w:tplc="03F2CC46">
      <w:numFmt w:val="bullet"/>
      <w:lvlText w:val="•"/>
      <w:lvlJc w:val="left"/>
      <w:pPr>
        <w:ind w:left="2702" w:hanging="666"/>
      </w:pPr>
      <w:rPr>
        <w:rFonts w:hint="default"/>
        <w:lang w:val="en-US" w:eastAsia="en-US" w:bidi="ar-SA"/>
      </w:rPr>
    </w:lvl>
    <w:lvl w:ilvl="8" w:tplc="2340922A">
      <w:numFmt w:val="bullet"/>
      <w:lvlText w:val="•"/>
      <w:lvlJc w:val="left"/>
      <w:pPr>
        <w:ind w:left="3065" w:hanging="666"/>
      </w:pPr>
      <w:rPr>
        <w:rFonts w:hint="default"/>
        <w:lang w:val="en-US" w:eastAsia="en-US" w:bidi="ar-SA"/>
      </w:rPr>
    </w:lvl>
  </w:abstractNum>
  <w:abstractNum w:abstractNumId="6" w15:restartNumberingAfterBreak="0">
    <w:nsid w:val="53357148"/>
    <w:multiLevelType w:val="hybridMultilevel"/>
    <w:tmpl w:val="6A828FBC"/>
    <w:lvl w:ilvl="0" w:tplc="C2C0C8B8">
      <w:numFmt w:val="bullet"/>
      <w:lvlText w:val=""/>
      <w:lvlJc w:val="left"/>
      <w:pPr>
        <w:ind w:left="825" w:hanging="360"/>
      </w:pPr>
      <w:rPr>
        <w:rFonts w:ascii="Symbol" w:eastAsia="Symbol" w:hAnsi="Symbol" w:cs="Symbol" w:hint="default"/>
        <w:spacing w:val="0"/>
        <w:w w:val="100"/>
        <w:lang w:val="en-US" w:eastAsia="en-US" w:bidi="ar-SA"/>
      </w:rPr>
    </w:lvl>
    <w:lvl w:ilvl="1" w:tplc="ED02E3E8">
      <w:numFmt w:val="bullet"/>
      <w:lvlText w:val="•"/>
      <w:lvlJc w:val="left"/>
      <w:pPr>
        <w:ind w:left="1700" w:hanging="360"/>
      </w:pPr>
      <w:rPr>
        <w:rFonts w:hint="default"/>
        <w:lang w:val="en-US" w:eastAsia="en-US" w:bidi="ar-SA"/>
      </w:rPr>
    </w:lvl>
    <w:lvl w:ilvl="2" w:tplc="E91C77AC">
      <w:numFmt w:val="bullet"/>
      <w:lvlText w:val="•"/>
      <w:lvlJc w:val="left"/>
      <w:pPr>
        <w:ind w:left="2581" w:hanging="360"/>
      </w:pPr>
      <w:rPr>
        <w:rFonts w:hint="default"/>
        <w:lang w:val="en-US" w:eastAsia="en-US" w:bidi="ar-SA"/>
      </w:rPr>
    </w:lvl>
    <w:lvl w:ilvl="3" w:tplc="9E7CA1C6">
      <w:numFmt w:val="bullet"/>
      <w:lvlText w:val="•"/>
      <w:lvlJc w:val="left"/>
      <w:pPr>
        <w:ind w:left="3462" w:hanging="360"/>
      </w:pPr>
      <w:rPr>
        <w:rFonts w:hint="default"/>
        <w:lang w:val="en-US" w:eastAsia="en-US" w:bidi="ar-SA"/>
      </w:rPr>
    </w:lvl>
    <w:lvl w:ilvl="4" w:tplc="AB5A4A6E">
      <w:numFmt w:val="bullet"/>
      <w:lvlText w:val="•"/>
      <w:lvlJc w:val="left"/>
      <w:pPr>
        <w:ind w:left="4343" w:hanging="360"/>
      </w:pPr>
      <w:rPr>
        <w:rFonts w:hint="default"/>
        <w:lang w:val="en-US" w:eastAsia="en-US" w:bidi="ar-SA"/>
      </w:rPr>
    </w:lvl>
    <w:lvl w:ilvl="5" w:tplc="B2D067E8">
      <w:numFmt w:val="bullet"/>
      <w:lvlText w:val="•"/>
      <w:lvlJc w:val="left"/>
      <w:pPr>
        <w:ind w:left="5224" w:hanging="360"/>
      </w:pPr>
      <w:rPr>
        <w:rFonts w:hint="default"/>
        <w:lang w:val="en-US" w:eastAsia="en-US" w:bidi="ar-SA"/>
      </w:rPr>
    </w:lvl>
    <w:lvl w:ilvl="6" w:tplc="8D4AD3B8">
      <w:numFmt w:val="bullet"/>
      <w:lvlText w:val="•"/>
      <w:lvlJc w:val="left"/>
      <w:pPr>
        <w:ind w:left="6105" w:hanging="360"/>
      </w:pPr>
      <w:rPr>
        <w:rFonts w:hint="default"/>
        <w:lang w:val="en-US" w:eastAsia="en-US" w:bidi="ar-SA"/>
      </w:rPr>
    </w:lvl>
    <w:lvl w:ilvl="7" w:tplc="F4A894FA">
      <w:numFmt w:val="bullet"/>
      <w:lvlText w:val="•"/>
      <w:lvlJc w:val="left"/>
      <w:pPr>
        <w:ind w:left="6986" w:hanging="360"/>
      </w:pPr>
      <w:rPr>
        <w:rFonts w:hint="default"/>
        <w:lang w:val="en-US" w:eastAsia="en-US" w:bidi="ar-SA"/>
      </w:rPr>
    </w:lvl>
    <w:lvl w:ilvl="8" w:tplc="B8FE8D46">
      <w:numFmt w:val="bullet"/>
      <w:lvlText w:val="•"/>
      <w:lvlJc w:val="left"/>
      <w:pPr>
        <w:ind w:left="7867" w:hanging="360"/>
      </w:pPr>
      <w:rPr>
        <w:rFonts w:hint="default"/>
        <w:lang w:val="en-US" w:eastAsia="en-US" w:bidi="ar-SA"/>
      </w:rPr>
    </w:lvl>
  </w:abstractNum>
  <w:abstractNum w:abstractNumId="7" w15:restartNumberingAfterBreak="0">
    <w:nsid w:val="549C3C00"/>
    <w:multiLevelType w:val="hybridMultilevel"/>
    <w:tmpl w:val="0156AFFE"/>
    <w:lvl w:ilvl="0" w:tplc="4B94E02E">
      <w:numFmt w:val="bullet"/>
      <w:lvlText w:val=""/>
      <w:lvlJc w:val="left"/>
      <w:pPr>
        <w:ind w:left="847" w:hanging="360"/>
      </w:pPr>
      <w:rPr>
        <w:rFonts w:ascii="Wingdings" w:eastAsia="Wingdings" w:hAnsi="Wingdings" w:cs="Wingdings" w:hint="default"/>
        <w:b w:val="0"/>
        <w:bCs w:val="0"/>
        <w:i w:val="0"/>
        <w:iCs w:val="0"/>
        <w:spacing w:val="0"/>
        <w:w w:val="100"/>
        <w:sz w:val="20"/>
        <w:szCs w:val="20"/>
        <w:lang w:val="en-US" w:eastAsia="en-US" w:bidi="ar-SA"/>
      </w:rPr>
    </w:lvl>
    <w:lvl w:ilvl="1" w:tplc="FB98A76A">
      <w:numFmt w:val="bullet"/>
      <w:lvlText w:val="•"/>
      <w:lvlJc w:val="left"/>
      <w:pPr>
        <w:ind w:left="1819" w:hanging="360"/>
      </w:pPr>
      <w:rPr>
        <w:rFonts w:hint="default"/>
        <w:lang w:val="en-US" w:eastAsia="en-US" w:bidi="ar-SA"/>
      </w:rPr>
    </w:lvl>
    <w:lvl w:ilvl="2" w:tplc="F662D86C">
      <w:numFmt w:val="bullet"/>
      <w:lvlText w:val="•"/>
      <w:lvlJc w:val="left"/>
      <w:pPr>
        <w:ind w:left="2798" w:hanging="360"/>
      </w:pPr>
      <w:rPr>
        <w:rFonts w:hint="default"/>
        <w:lang w:val="en-US" w:eastAsia="en-US" w:bidi="ar-SA"/>
      </w:rPr>
    </w:lvl>
    <w:lvl w:ilvl="3" w:tplc="6568C064">
      <w:numFmt w:val="bullet"/>
      <w:lvlText w:val="•"/>
      <w:lvlJc w:val="left"/>
      <w:pPr>
        <w:ind w:left="3777" w:hanging="360"/>
      </w:pPr>
      <w:rPr>
        <w:rFonts w:hint="default"/>
        <w:lang w:val="en-US" w:eastAsia="en-US" w:bidi="ar-SA"/>
      </w:rPr>
    </w:lvl>
    <w:lvl w:ilvl="4" w:tplc="3A16C7E6">
      <w:numFmt w:val="bullet"/>
      <w:lvlText w:val="•"/>
      <w:lvlJc w:val="left"/>
      <w:pPr>
        <w:ind w:left="4756" w:hanging="360"/>
      </w:pPr>
      <w:rPr>
        <w:rFonts w:hint="default"/>
        <w:lang w:val="en-US" w:eastAsia="en-US" w:bidi="ar-SA"/>
      </w:rPr>
    </w:lvl>
    <w:lvl w:ilvl="5" w:tplc="580A055C">
      <w:numFmt w:val="bullet"/>
      <w:lvlText w:val="•"/>
      <w:lvlJc w:val="left"/>
      <w:pPr>
        <w:ind w:left="5735" w:hanging="360"/>
      </w:pPr>
      <w:rPr>
        <w:rFonts w:hint="default"/>
        <w:lang w:val="en-US" w:eastAsia="en-US" w:bidi="ar-SA"/>
      </w:rPr>
    </w:lvl>
    <w:lvl w:ilvl="6" w:tplc="EA9639D8">
      <w:numFmt w:val="bullet"/>
      <w:lvlText w:val="•"/>
      <w:lvlJc w:val="left"/>
      <w:pPr>
        <w:ind w:left="6714" w:hanging="360"/>
      </w:pPr>
      <w:rPr>
        <w:rFonts w:hint="default"/>
        <w:lang w:val="en-US" w:eastAsia="en-US" w:bidi="ar-SA"/>
      </w:rPr>
    </w:lvl>
    <w:lvl w:ilvl="7" w:tplc="85047B6C">
      <w:numFmt w:val="bullet"/>
      <w:lvlText w:val="•"/>
      <w:lvlJc w:val="left"/>
      <w:pPr>
        <w:ind w:left="7693" w:hanging="360"/>
      </w:pPr>
      <w:rPr>
        <w:rFonts w:hint="default"/>
        <w:lang w:val="en-US" w:eastAsia="en-US" w:bidi="ar-SA"/>
      </w:rPr>
    </w:lvl>
    <w:lvl w:ilvl="8" w:tplc="5EC655A6">
      <w:numFmt w:val="bullet"/>
      <w:lvlText w:val="•"/>
      <w:lvlJc w:val="left"/>
      <w:pPr>
        <w:ind w:left="8672" w:hanging="360"/>
      </w:pPr>
      <w:rPr>
        <w:rFonts w:hint="default"/>
        <w:lang w:val="en-US" w:eastAsia="en-US" w:bidi="ar-SA"/>
      </w:rPr>
    </w:lvl>
  </w:abstractNum>
  <w:num w:numId="1" w16cid:durableId="457575181">
    <w:abstractNumId w:val="5"/>
  </w:num>
  <w:num w:numId="2" w16cid:durableId="61605660">
    <w:abstractNumId w:val="0"/>
  </w:num>
  <w:num w:numId="3" w16cid:durableId="701054677">
    <w:abstractNumId w:val="1"/>
  </w:num>
  <w:num w:numId="4" w16cid:durableId="347828243">
    <w:abstractNumId w:val="4"/>
  </w:num>
  <w:num w:numId="5" w16cid:durableId="342898240">
    <w:abstractNumId w:val="3"/>
  </w:num>
  <w:num w:numId="6" w16cid:durableId="1645548470">
    <w:abstractNumId w:val="6"/>
  </w:num>
  <w:num w:numId="7" w16cid:durableId="1667632100">
    <w:abstractNumId w:val="2"/>
  </w:num>
  <w:num w:numId="8" w16cid:durableId="9133930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3E3"/>
    <w:rsid w:val="0004738E"/>
    <w:rsid w:val="00085EC7"/>
    <w:rsid w:val="000C4757"/>
    <w:rsid w:val="000F0BEA"/>
    <w:rsid w:val="000F7255"/>
    <w:rsid w:val="0010526B"/>
    <w:rsid w:val="00110472"/>
    <w:rsid w:val="00112F9D"/>
    <w:rsid w:val="00154861"/>
    <w:rsid w:val="00252967"/>
    <w:rsid w:val="002B2CB1"/>
    <w:rsid w:val="00312742"/>
    <w:rsid w:val="00325EDF"/>
    <w:rsid w:val="003305FB"/>
    <w:rsid w:val="003368C2"/>
    <w:rsid w:val="003A5F99"/>
    <w:rsid w:val="003E6A2C"/>
    <w:rsid w:val="0047607D"/>
    <w:rsid w:val="0062293C"/>
    <w:rsid w:val="006829CF"/>
    <w:rsid w:val="006F06FC"/>
    <w:rsid w:val="0070478E"/>
    <w:rsid w:val="00722CE3"/>
    <w:rsid w:val="00726CBC"/>
    <w:rsid w:val="00727879"/>
    <w:rsid w:val="007B783E"/>
    <w:rsid w:val="007F5BEB"/>
    <w:rsid w:val="00804B67"/>
    <w:rsid w:val="00813D09"/>
    <w:rsid w:val="00885200"/>
    <w:rsid w:val="008977A7"/>
    <w:rsid w:val="008C1D9F"/>
    <w:rsid w:val="00961B0E"/>
    <w:rsid w:val="00962DEE"/>
    <w:rsid w:val="00984766"/>
    <w:rsid w:val="009C7B56"/>
    <w:rsid w:val="00A83B0C"/>
    <w:rsid w:val="00AD607B"/>
    <w:rsid w:val="00B13912"/>
    <w:rsid w:val="00B46F67"/>
    <w:rsid w:val="00BA2BFD"/>
    <w:rsid w:val="00BF0A5E"/>
    <w:rsid w:val="00BF3FF7"/>
    <w:rsid w:val="00CB116A"/>
    <w:rsid w:val="00CB7753"/>
    <w:rsid w:val="00CF4560"/>
    <w:rsid w:val="00DA03E3"/>
    <w:rsid w:val="00DC5CE6"/>
    <w:rsid w:val="00E50B0A"/>
    <w:rsid w:val="00E5430A"/>
    <w:rsid w:val="00E77002"/>
    <w:rsid w:val="00F615A0"/>
    <w:rsid w:val="00FC7C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5B38DA5"/>
  <w15:docId w15:val="{407B9ACE-CE76-CA46-80F6-80F809EC0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12"/>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64"/>
      <w:ind w:left="12"/>
    </w:pPr>
    <w:rPr>
      <w:rFonts w:ascii="Times New Roman" w:eastAsia="Times New Roman" w:hAnsi="Times New Roman" w:cs="Times New Roman"/>
      <w:b/>
      <w:bCs/>
      <w:sz w:val="36"/>
      <w:szCs w:val="36"/>
    </w:rPr>
  </w:style>
  <w:style w:type="paragraph" w:styleId="ListParagraph">
    <w:name w:val="List Paragraph"/>
    <w:basedOn w:val="Normal"/>
    <w:uiPriority w:val="1"/>
    <w:qFormat/>
    <w:pPr>
      <w:ind w:left="847" w:hanging="360"/>
    </w:pPr>
  </w:style>
  <w:style w:type="paragraph" w:customStyle="1" w:styleId="TableParagraph">
    <w:name w:val="Table Paragraph"/>
    <w:basedOn w:val="Normal"/>
    <w:uiPriority w:val="1"/>
    <w:qFormat/>
    <w:pPr>
      <w:spacing w:before="60"/>
      <w:ind w:left="16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3195</Words>
  <Characters>18213</Characters>
  <Application>Microsoft Office Word</Application>
  <DocSecurity>0</DocSecurity>
  <Lines>151</Lines>
  <Paragraphs>42</Paragraphs>
  <ScaleCrop>false</ScaleCrop>
  <Company/>
  <LinksUpToDate>false</LinksUpToDate>
  <CharactersWithSpaces>21366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cp:lastModifiedBy>Joanne Makin</cp:lastModifiedBy>
  <cp:revision>4</cp:revision>
  <dcterms:created xsi:type="dcterms:W3CDTF">2025-07-24T07:46:00Z</dcterms:created>
  <dcterms:modified xsi:type="dcterms:W3CDTF">2025-08-06T13:16:00Z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2025-01-07T00:00:00Z</vt:filetime>
  </property>
  <property fmtid="{D5CDD505-2E9C-101B-9397-08002B2CF9AE}" pid="3" name="Creator">
    <vt:lpwstr>Microsoft Word</vt:lpwstr>
  </property>
  <property fmtid="{D5CDD505-2E9C-101B-9397-08002B2CF9AE}" pid="4" name="LastSaved">
    <vt:filetime>2025-07-23T00:00:00Z</vt:filetime>
  </property>
  <property fmtid="{D5CDD505-2E9C-101B-9397-08002B2CF9AE}" pid="5" name="Producer">
    <vt:lpwstr>3-Heights(TM) PDF Security Shell 4.8.25.2 (http://www.pdf-tools.com)</vt:lpwstr>
  </property>
</Properties>
</file>