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158AF" w14:textId="15C3F858" w:rsidR="00ED341F" w:rsidRPr="00ED341F" w:rsidRDefault="00D37C6B" w:rsidP="00ED341F">
      <w:pPr>
        <w:autoSpaceDE w:val="0"/>
        <w:autoSpaceDN w:val="0"/>
        <w:adjustRightInd w:val="0"/>
        <w:rPr>
          <w:rFonts w:ascii="Helvetica" w:hAnsi="Helvetica" w:cs="Helvetica"/>
          <w:color w:val="000000"/>
          <w:sz w:val="37"/>
          <w:szCs w:val="37"/>
        </w:rPr>
      </w:pPr>
      <w:r>
        <w:rPr>
          <w:rFonts w:ascii="Helvetica" w:hAnsi="Helvetica" w:cs="Helvetica"/>
          <w:color w:val="000000"/>
          <w:sz w:val="37"/>
          <w:szCs w:val="37"/>
        </w:rPr>
        <w:t> </w:t>
      </w:r>
    </w:p>
    <w:p w14:paraId="08129282" w14:textId="12541994" w:rsidR="00D37C6B" w:rsidRDefault="00D37C6B" w:rsidP="00D37C6B">
      <w:pPr>
        <w:autoSpaceDE w:val="0"/>
        <w:autoSpaceDN w:val="0"/>
        <w:adjustRightInd w:val="0"/>
        <w:rPr>
          <w:rFonts w:ascii="Arial" w:hAnsi="Arial" w:cs="Arial"/>
          <w:color w:val="000000"/>
        </w:rPr>
      </w:pPr>
    </w:p>
    <w:p w14:paraId="4B8B2FDC" w14:textId="77777777" w:rsidR="00D37C6B" w:rsidRDefault="00D37C6B" w:rsidP="00D37C6B">
      <w:pPr>
        <w:autoSpaceDE w:val="0"/>
        <w:autoSpaceDN w:val="0"/>
        <w:adjustRightInd w:val="0"/>
        <w:ind w:left="560" w:hanging="560"/>
        <w:rPr>
          <w:rFonts w:ascii="Arial" w:hAnsi="Arial" w:cs="Arial"/>
          <w:color w:val="255FA6"/>
        </w:rPr>
      </w:pPr>
      <w:r>
        <w:rPr>
          <w:rFonts w:ascii="Helvetica" w:hAnsi="Helvetica" w:cs="Helvetica"/>
          <w:color w:val="255FA6"/>
          <w:sz w:val="48"/>
          <w:szCs w:val="48"/>
        </w:rPr>
        <w:t> </w:t>
      </w:r>
    </w:p>
    <w:p w14:paraId="3B60FF31" w14:textId="462709C4" w:rsidR="00D37C6B" w:rsidRDefault="00FD0198" w:rsidP="00D37C6B">
      <w:pPr>
        <w:autoSpaceDE w:val="0"/>
        <w:autoSpaceDN w:val="0"/>
        <w:adjustRightInd w:val="0"/>
        <w:spacing w:after="213"/>
        <w:jc w:val="center"/>
        <w:rPr>
          <w:rFonts w:ascii="Arial" w:hAnsi="Arial" w:cs="Arial"/>
          <w:color w:val="000000"/>
        </w:rPr>
      </w:pPr>
      <w:r>
        <w:rPr>
          <w:noProof/>
        </w:rPr>
        <mc:AlternateContent>
          <mc:Choice Requires="wps">
            <w:drawing>
              <wp:anchor distT="0" distB="0" distL="114300" distR="114300" simplePos="0" relativeHeight="251658243" behindDoc="0" locked="0" layoutInCell="1" allowOverlap="1" wp14:anchorId="62AE6F0E" wp14:editId="3137B524">
                <wp:simplePos x="0" y="0"/>
                <wp:positionH relativeFrom="column">
                  <wp:posOffset>0</wp:posOffset>
                </wp:positionH>
                <wp:positionV relativeFrom="paragraph">
                  <wp:posOffset>0</wp:posOffset>
                </wp:positionV>
                <wp:extent cx="1828800" cy="1828800"/>
                <wp:effectExtent l="0" t="0" r="15240" b="12700"/>
                <wp:wrapSquare wrapText="bothSides"/>
                <wp:docPr id="19371158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solidFill>
                            <a:prstClr val="black"/>
                          </a:solidFill>
                        </a:ln>
                      </wps:spPr>
                      <wps:txbx>
                        <w:txbxContent>
                          <w:p w14:paraId="7662B504" w14:textId="77777777" w:rsidR="00FD0198" w:rsidRPr="00253887" w:rsidRDefault="00FD0198" w:rsidP="00FD0198">
                            <w:pPr>
                              <w:shd w:val="clear" w:color="auto" w:fill="D9D9D9" w:themeFill="background1" w:themeFillShade="D9"/>
                              <w:autoSpaceDE w:val="0"/>
                              <w:autoSpaceDN w:val="0"/>
                              <w:adjustRightInd w:val="0"/>
                              <w:jc w:val="center"/>
                              <w:rPr>
                                <w:rFonts w:ascii="Arial" w:hAnsi="Arial" w:cs="Arial"/>
                                <w:color w:val="000000"/>
                                <w:sz w:val="72"/>
                                <w:szCs w:val="72"/>
                              </w:rPr>
                            </w:pPr>
                            <w:r w:rsidRPr="00253887">
                              <w:rPr>
                                <w:rFonts w:ascii="Helvetica" w:hAnsi="Helvetica" w:cs="Helvetica"/>
                                <w:b/>
                                <w:bCs/>
                                <w:color w:val="000000"/>
                                <w:sz w:val="72"/>
                                <w:szCs w:val="72"/>
                              </w:rPr>
                              <w:t>Oakfield Community </w:t>
                            </w:r>
                            <w:r w:rsidRPr="00253887">
                              <w:rPr>
                                <w:rFonts w:ascii="Helvetica" w:hAnsi="Helvetica" w:cs="Helvetica"/>
                                <w:color w:val="000000"/>
                                <w:sz w:val="72"/>
                                <w:szCs w:val="72"/>
                              </w:rPr>
                              <w:t> </w:t>
                            </w:r>
                          </w:p>
                          <w:p w14:paraId="43C759FB" w14:textId="77777777" w:rsidR="00FD0198" w:rsidRPr="00C62FEF" w:rsidRDefault="00FD0198" w:rsidP="00FD0198">
                            <w:pPr>
                              <w:shd w:val="clear" w:color="auto" w:fill="D9D9D9" w:themeFill="background1" w:themeFillShade="D9"/>
                              <w:autoSpaceDE w:val="0"/>
                              <w:autoSpaceDN w:val="0"/>
                              <w:adjustRightInd w:val="0"/>
                              <w:spacing w:after="253"/>
                              <w:jc w:val="center"/>
                              <w:rPr>
                                <w:rFonts w:ascii="Helvetica" w:eastAsiaTheme="minorHAnsi" w:hAnsi="Helvetica" w:cs="Helvetica"/>
                                <w:b/>
                                <w:bCs/>
                                <w:color w:val="000000"/>
                                <w:sz w:val="72"/>
                                <w:szCs w:val="72"/>
                                <w:lang w:eastAsia="en-US"/>
                              </w:rPr>
                            </w:pPr>
                            <w:r w:rsidRPr="00253887">
                              <w:rPr>
                                <w:rFonts w:ascii="Helvetica" w:hAnsi="Helvetica" w:cs="Helvetica"/>
                                <w:b/>
                                <w:bCs/>
                                <w:color w:val="000000"/>
                                <w:sz w:val="72"/>
                                <w:szCs w:val="72"/>
                              </w:rPr>
                              <w:t>Primary &amp; Nursery School </w:t>
                            </w:r>
                            <w:r w:rsidRPr="00253887">
                              <w:rPr>
                                <w:rFonts w:ascii="Helvetica" w:hAnsi="Helvetica" w:cs="Helvetica"/>
                                <w:color w:val="000000"/>
                                <w:sz w:val="72"/>
                                <w:szCs w:val="72"/>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AE6F0E"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" fillcolor="#d8d8d8 [2732]" strokeweight=".5pt">
                <v:textbox style="mso-fit-shape-to-text:t">
                  <w:txbxContent>
                    <w:p w14:paraId="7662B504" w14:textId="77777777" w:rsidR="00FD0198" w:rsidRPr="00253887" w:rsidRDefault="00FD0198" w:rsidP="00FD0198">
                      <w:pPr>
                        <w:shd w:val="clear" w:color="auto" w:fill="D9D9D9" w:themeFill="background1" w:themeFillShade="D9"/>
                        <w:autoSpaceDE w:val="0"/>
                        <w:autoSpaceDN w:val="0"/>
                        <w:adjustRightInd w:val="0"/>
                        <w:jc w:val="center"/>
                        <w:rPr>
                          <w:rFonts w:ascii="Arial" w:hAnsi="Arial" w:cs="Arial"/>
                          <w:color w:val="000000"/>
                          <w:sz w:val="72"/>
                          <w:szCs w:val="72"/>
                        </w:rPr>
                      </w:pPr>
                      <w:r w:rsidRPr="00253887">
                        <w:rPr>
                          <w:rFonts w:ascii="Helvetica" w:hAnsi="Helvetica" w:cs="Helvetica"/>
                          <w:b/>
                          <w:bCs/>
                          <w:color w:val="000000"/>
                          <w:sz w:val="72"/>
                          <w:szCs w:val="72"/>
                        </w:rPr>
                        <w:t>Oakfield Community </w:t>
                      </w:r>
                      <w:r w:rsidRPr="00253887">
                        <w:rPr>
                          <w:rFonts w:ascii="Helvetica" w:hAnsi="Helvetica" w:cs="Helvetica"/>
                          <w:color w:val="000000"/>
                          <w:sz w:val="72"/>
                          <w:szCs w:val="72"/>
                        </w:rPr>
                        <w:t> </w:t>
                      </w:r>
                    </w:p>
                    <w:p w14:paraId="43C759FB" w14:textId="77777777" w:rsidR="00FD0198" w:rsidRPr="00C62FEF" w:rsidRDefault="00FD0198" w:rsidP="00FD0198">
                      <w:pPr>
                        <w:shd w:val="clear" w:color="auto" w:fill="D9D9D9" w:themeFill="background1" w:themeFillShade="D9"/>
                        <w:autoSpaceDE w:val="0"/>
                        <w:autoSpaceDN w:val="0"/>
                        <w:adjustRightInd w:val="0"/>
                        <w:spacing w:after="253"/>
                        <w:jc w:val="center"/>
                        <w:rPr>
                          <w:rFonts w:ascii="Helvetica" w:eastAsiaTheme="minorHAnsi" w:hAnsi="Helvetica" w:cs="Helvetica"/>
                          <w:b/>
                          <w:bCs/>
                          <w:color w:val="000000"/>
                          <w:sz w:val="72"/>
                          <w:szCs w:val="72"/>
                          <w:lang w:eastAsia="en-US"/>
                        </w:rPr>
                      </w:pPr>
                      <w:r w:rsidRPr="00253887">
                        <w:rPr>
                          <w:rFonts w:ascii="Helvetica" w:hAnsi="Helvetica" w:cs="Helvetica"/>
                          <w:b/>
                          <w:bCs/>
                          <w:color w:val="000000"/>
                          <w:sz w:val="72"/>
                          <w:szCs w:val="72"/>
                        </w:rPr>
                        <w:t>Primary &amp; Nursery School </w:t>
                      </w:r>
                      <w:r w:rsidRPr="00253887">
                        <w:rPr>
                          <w:rFonts w:ascii="Helvetica" w:hAnsi="Helvetica" w:cs="Helvetica"/>
                          <w:color w:val="000000"/>
                          <w:sz w:val="72"/>
                          <w:szCs w:val="72"/>
                        </w:rPr>
                        <w:t> </w:t>
                      </w:r>
                    </w:p>
                  </w:txbxContent>
                </v:textbox>
                <w10:wrap type="square"/>
              </v:shape>
            </w:pict>
          </mc:Fallback>
        </mc:AlternateContent>
      </w:r>
      <w:r w:rsidR="00D37C6B">
        <w:rPr>
          <w:rFonts w:ascii="Helvetica" w:hAnsi="Helvetica" w:cs="Helvetica"/>
          <w:color w:val="000000"/>
          <w:sz w:val="29"/>
          <w:szCs w:val="29"/>
        </w:rPr>
        <w:t> </w:t>
      </w:r>
    </w:p>
    <w:p w14:paraId="132AC01D" w14:textId="77777777" w:rsidR="00D37C6B" w:rsidRDefault="00D37C6B" w:rsidP="00D37C6B">
      <w:pPr>
        <w:autoSpaceDE w:val="0"/>
        <w:autoSpaceDN w:val="0"/>
        <w:adjustRightInd w:val="0"/>
        <w:spacing w:after="213"/>
        <w:rPr>
          <w:rFonts w:ascii="Arial" w:hAnsi="Arial" w:cs="Arial"/>
          <w:color w:val="000000"/>
        </w:rPr>
      </w:pPr>
      <w:r>
        <w:rPr>
          <w:rFonts w:ascii="Helvetica" w:hAnsi="Helvetica" w:cs="Helvetica"/>
          <w:color w:val="000000"/>
          <w:sz w:val="29"/>
          <w:szCs w:val="29"/>
        </w:rPr>
        <w:t> </w:t>
      </w:r>
    </w:p>
    <w:p w14:paraId="17A1AB40" w14:textId="52F1B77E" w:rsidR="00D37C6B" w:rsidRDefault="00DB249C" w:rsidP="00D37C6B">
      <w:pPr>
        <w:autoSpaceDE w:val="0"/>
        <w:autoSpaceDN w:val="0"/>
        <w:adjustRightInd w:val="0"/>
        <w:spacing w:after="213"/>
        <w:jc w:val="both"/>
        <w:rPr>
          <w:rFonts w:ascii="Arial" w:hAnsi="Arial" w:cs="Arial"/>
          <w:color w:val="000000"/>
        </w:rPr>
      </w:pPr>
      <w:r w:rsidRPr="00DB249C">
        <w:rPr>
          <w:rFonts w:cstheme="minorHAnsi"/>
        </w:rPr>
        <w:drawing>
          <wp:anchor distT="0" distB="0" distL="114300" distR="114300" simplePos="0" relativeHeight="251658244" behindDoc="0" locked="0" layoutInCell="1" allowOverlap="1" wp14:anchorId="609D1B53" wp14:editId="3E621A09">
            <wp:simplePos x="0" y="0"/>
            <wp:positionH relativeFrom="margin">
              <wp:posOffset>1147347</wp:posOffset>
            </wp:positionH>
            <wp:positionV relativeFrom="margin">
              <wp:posOffset>5586730</wp:posOffset>
            </wp:positionV>
            <wp:extent cx="3530600" cy="1638300"/>
            <wp:effectExtent l="0" t="0" r="0" b="0"/>
            <wp:wrapSquare wrapText="bothSides"/>
            <wp:docPr id="296554123" name="Picture 6" descr="A field of re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field of red flowers&#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0600" cy="1638300"/>
                    </a:xfrm>
                    <a:prstGeom prst="rect">
                      <a:avLst/>
                    </a:prstGeom>
                    <a:noFill/>
                    <a:ln>
                      <a:noFill/>
                    </a:ln>
                  </pic:spPr>
                </pic:pic>
              </a:graphicData>
            </a:graphic>
          </wp:anchor>
        </w:drawing>
      </w:r>
      <w:r w:rsidR="00F60AEB">
        <w:rPr>
          <w:noProof/>
        </w:rPr>
        <mc:AlternateContent>
          <mc:Choice Requires="wps">
            <w:drawing>
              <wp:anchor distT="0" distB="0" distL="114300" distR="114300" simplePos="0" relativeHeight="251658242" behindDoc="0" locked="0" layoutInCell="1" allowOverlap="1" wp14:anchorId="39EF3AA2" wp14:editId="0053E828">
                <wp:simplePos x="0" y="0"/>
                <wp:positionH relativeFrom="column">
                  <wp:posOffset>0</wp:posOffset>
                </wp:positionH>
                <wp:positionV relativeFrom="paragraph">
                  <wp:posOffset>0</wp:posOffset>
                </wp:positionV>
                <wp:extent cx="1828800" cy="1828800"/>
                <wp:effectExtent l="0" t="0" r="15240" b="12700"/>
                <wp:wrapSquare wrapText="bothSides"/>
                <wp:docPr id="18158206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solidFill>
                            <a:prstClr val="black"/>
                          </a:solidFill>
                        </a:ln>
                      </wps:spPr>
                      <wps:txbx>
                        <w:txbxContent>
                          <w:p w14:paraId="06F87A96" w14:textId="77777777" w:rsidR="00F60AEB" w:rsidRPr="00253887" w:rsidRDefault="00F60AEB" w:rsidP="00D37C6B">
                            <w:pPr>
                              <w:autoSpaceDE w:val="0"/>
                              <w:autoSpaceDN w:val="0"/>
                              <w:adjustRightInd w:val="0"/>
                              <w:jc w:val="center"/>
                              <w:rPr>
                                <w:rFonts w:ascii="Arial" w:hAnsi="Arial" w:cs="Arial"/>
                                <w:color w:val="000000"/>
                                <w:sz w:val="72"/>
                                <w:szCs w:val="72"/>
                              </w:rPr>
                            </w:pPr>
                            <w:r w:rsidRPr="00253887">
                              <w:rPr>
                                <w:rFonts w:ascii="Helvetica" w:hAnsi="Helvetica" w:cs="Helvetica"/>
                                <w:b/>
                                <w:bCs/>
                                <w:color w:val="000000"/>
                                <w:sz w:val="72"/>
                                <w:szCs w:val="72"/>
                              </w:rPr>
                              <w:t>Safeguarding &amp; Child Protection Policy</w:t>
                            </w:r>
                            <w:r w:rsidRPr="00253887">
                              <w:rPr>
                                <w:rFonts w:ascii="Helvetica" w:hAnsi="Helvetica" w:cs="Helvetica"/>
                                <w:color w:val="000000"/>
                                <w:sz w:val="72"/>
                                <w:szCs w:val="72"/>
                              </w:rPr>
                              <w:t> </w:t>
                            </w:r>
                          </w:p>
                          <w:p w14:paraId="05837FAC" w14:textId="77777777" w:rsidR="00F60AEB" w:rsidRPr="00910BDD" w:rsidRDefault="00F60AEB" w:rsidP="00910BDD">
                            <w:pPr>
                              <w:autoSpaceDE w:val="0"/>
                              <w:autoSpaceDN w:val="0"/>
                              <w:adjustRightInd w:val="0"/>
                              <w:spacing w:after="253"/>
                              <w:jc w:val="center"/>
                              <w:rPr>
                                <w:rFonts w:ascii="Helvetica" w:eastAsiaTheme="minorHAnsi" w:hAnsi="Helvetica" w:cs="Helvetica"/>
                                <w:b/>
                                <w:bCs/>
                                <w:color w:val="000000"/>
                                <w:sz w:val="72"/>
                                <w:szCs w:val="72"/>
                                <w:lang w:eastAsia="en-US"/>
                              </w:rPr>
                            </w:pPr>
                            <w:r w:rsidRPr="00253887">
                              <w:rPr>
                                <w:rFonts w:ascii="Helvetica" w:hAnsi="Helvetica" w:cs="Helvetica"/>
                                <w:b/>
                                <w:bCs/>
                                <w:color w:val="000000"/>
                                <w:sz w:val="72"/>
                                <w:szCs w:val="72"/>
                              </w:rPr>
                              <w:t>2024-2025</w:t>
                            </w:r>
                            <w:r w:rsidRPr="00253887">
                              <w:rPr>
                                <w:rFonts w:ascii="Helvetica" w:hAnsi="Helvetica" w:cs="Helvetica"/>
                                <w:color w:val="000000"/>
                                <w:sz w:val="72"/>
                                <w:szCs w:val="72"/>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EF3AA2" id="_x0000_s1027" type="#_x0000_t202" style="position:absolute;left:0;text-align:left;margin-left:0;margin-top:0;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" fillcolor="#d8d8d8 [2732]" strokeweight=".5pt">
                <v:textbox style="mso-fit-shape-to-text:t">
                  <w:txbxContent>
                    <w:p w14:paraId="06F87A96" w14:textId="77777777" w:rsidR="00F60AEB" w:rsidRPr="00253887" w:rsidRDefault="00F60AEB" w:rsidP="00D37C6B">
                      <w:pPr>
                        <w:autoSpaceDE w:val="0"/>
                        <w:autoSpaceDN w:val="0"/>
                        <w:adjustRightInd w:val="0"/>
                        <w:jc w:val="center"/>
                        <w:rPr>
                          <w:rFonts w:ascii="Arial" w:hAnsi="Arial" w:cs="Arial"/>
                          <w:color w:val="000000"/>
                          <w:sz w:val="72"/>
                          <w:szCs w:val="72"/>
                        </w:rPr>
                      </w:pPr>
                      <w:r w:rsidRPr="00253887">
                        <w:rPr>
                          <w:rFonts w:ascii="Helvetica" w:hAnsi="Helvetica" w:cs="Helvetica"/>
                          <w:b/>
                          <w:bCs/>
                          <w:color w:val="000000"/>
                          <w:sz w:val="72"/>
                          <w:szCs w:val="72"/>
                        </w:rPr>
                        <w:t>Safeguarding &amp; Child Protection Policy</w:t>
                      </w:r>
                      <w:r w:rsidRPr="00253887">
                        <w:rPr>
                          <w:rFonts w:ascii="Helvetica" w:hAnsi="Helvetica" w:cs="Helvetica"/>
                          <w:color w:val="000000"/>
                          <w:sz w:val="72"/>
                          <w:szCs w:val="72"/>
                        </w:rPr>
                        <w:t> </w:t>
                      </w:r>
                    </w:p>
                    <w:p w14:paraId="05837FAC" w14:textId="77777777" w:rsidR="00F60AEB" w:rsidRPr="00910BDD" w:rsidRDefault="00F60AEB" w:rsidP="00910BDD">
                      <w:pPr>
                        <w:autoSpaceDE w:val="0"/>
                        <w:autoSpaceDN w:val="0"/>
                        <w:adjustRightInd w:val="0"/>
                        <w:spacing w:after="253"/>
                        <w:jc w:val="center"/>
                        <w:rPr>
                          <w:rFonts w:ascii="Helvetica" w:eastAsiaTheme="minorHAnsi" w:hAnsi="Helvetica" w:cs="Helvetica"/>
                          <w:b/>
                          <w:bCs/>
                          <w:color w:val="000000"/>
                          <w:sz w:val="72"/>
                          <w:szCs w:val="72"/>
                          <w:lang w:eastAsia="en-US"/>
                        </w:rPr>
                      </w:pPr>
                      <w:r w:rsidRPr="00253887">
                        <w:rPr>
                          <w:rFonts w:ascii="Helvetica" w:hAnsi="Helvetica" w:cs="Helvetica"/>
                          <w:b/>
                          <w:bCs/>
                          <w:color w:val="000000"/>
                          <w:sz w:val="72"/>
                          <w:szCs w:val="72"/>
                        </w:rPr>
                        <w:t>2024-2025</w:t>
                      </w:r>
                      <w:r w:rsidRPr="00253887">
                        <w:rPr>
                          <w:rFonts w:ascii="Helvetica" w:hAnsi="Helvetica" w:cs="Helvetica"/>
                          <w:color w:val="000000"/>
                          <w:sz w:val="72"/>
                          <w:szCs w:val="72"/>
                        </w:rPr>
                        <w:t> </w:t>
                      </w:r>
                    </w:p>
                  </w:txbxContent>
                </v:textbox>
                <w10:wrap type="square"/>
              </v:shape>
            </w:pict>
          </mc:Fallback>
        </mc:AlternateContent>
      </w:r>
      <w:r w:rsidR="00D37C6B">
        <w:rPr>
          <w:rFonts w:ascii="Helvetica" w:hAnsi="Helvetica" w:cs="Helvetica"/>
          <w:color w:val="000000"/>
          <w:sz w:val="29"/>
          <w:szCs w:val="29"/>
        </w:rPr>
        <w:t> </w:t>
      </w:r>
    </w:p>
    <w:p w14:paraId="7519A632" w14:textId="7D79398D" w:rsidR="00612EAB" w:rsidRDefault="00612EAB" w:rsidP="008741EE">
      <w:pPr>
        <w:jc w:val="both"/>
        <w:rPr>
          <w:rFonts w:cstheme="minorHAnsi"/>
        </w:rPr>
      </w:pPr>
    </w:p>
    <w:p w14:paraId="675ECEE7" w14:textId="428A692D" w:rsidR="00D37C6B" w:rsidRDefault="00DB249C" w:rsidP="008741EE">
      <w:pPr>
        <w:jc w:val="both"/>
        <w:rPr>
          <w:rFonts w:cstheme="minorHAnsi"/>
        </w:rPr>
      </w:pPr>
      <w:r w:rsidRPr="00DB249C">
        <w:rPr>
          <w:rFonts w:cstheme="minorHAnsi"/>
        </w:rPr>
        <w:br/>
      </w:r>
    </w:p>
    <w:p w14:paraId="6440F2FC" w14:textId="334FD4CD" w:rsidR="00D37C6B" w:rsidRDefault="00D37C6B" w:rsidP="008741EE">
      <w:pPr>
        <w:jc w:val="both"/>
        <w:rPr>
          <w:rFonts w:cstheme="minorHAnsi"/>
        </w:rPr>
      </w:pPr>
    </w:p>
    <w:p w14:paraId="49FE63D2" w14:textId="644AAE0C" w:rsidR="00D37C6B" w:rsidRDefault="00D37C6B" w:rsidP="008741EE">
      <w:pPr>
        <w:jc w:val="both"/>
        <w:rPr>
          <w:rFonts w:cstheme="minorHAnsi"/>
        </w:rPr>
      </w:pPr>
    </w:p>
    <w:p w14:paraId="103D711C" w14:textId="77777777" w:rsidR="00D37C6B" w:rsidRPr="00E326E0" w:rsidRDefault="00D37C6B" w:rsidP="008741EE">
      <w:pPr>
        <w:jc w:val="both"/>
        <w:rPr>
          <w:rFonts w:ascii="Calibri Light" w:hAnsi="Calibri Light"/>
        </w:rPr>
      </w:pPr>
    </w:p>
    <w:p w14:paraId="483717DF" w14:textId="77777777" w:rsidR="00DB249C" w:rsidRDefault="00DB249C" w:rsidP="008741EE">
      <w:pPr>
        <w:pStyle w:val="Heading1"/>
        <w:jc w:val="both"/>
        <w:rPr>
          <w:rFonts w:ascii="Calibri Light" w:hAnsi="Calibri Light" w:cs="Arial"/>
          <w:b/>
          <w:color w:val="1F4E79" w:themeColor="accent1" w:themeShade="80"/>
          <w:sz w:val="22"/>
          <w:szCs w:val="22"/>
        </w:rPr>
      </w:pPr>
      <w:bookmarkStart w:id="0" w:name="_Toc175303688"/>
    </w:p>
    <w:p w14:paraId="7409B450" w14:textId="1E1935F1" w:rsidR="00612EAB" w:rsidRPr="005F06D3" w:rsidRDefault="00E31E93" w:rsidP="00DB249C">
      <w:pPr>
        <w:pStyle w:val="Heading1"/>
        <w:jc w:val="center"/>
        <w:rPr>
          <w:rFonts w:ascii="Calibri Light" w:hAnsi="Calibri Light" w:cs="Arial"/>
          <w:b/>
          <w:color w:val="1F4E79" w:themeColor="accent1" w:themeShade="80"/>
          <w:sz w:val="22"/>
          <w:szCs w:val="22"/>
        </w:rPr>
      </w:pPr>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7446198" w14:textId="41BD5F09" w:rsidR="00612EAB" w:rsidRPr="00DB249C" w:rsidRDefault="00612EAB" w:rsidP="00DB249C">
      <w:pPr>
        <w:jc w:val="center"/>
        <w:rPr>
          <w:rFonts w:ascii="Calibri Light" w:hAnsi="Calibri Light" w:cs="Arial"/>
        </w:rPr>
      </w:pPr>
      <w:r w:rsidRPr="00DB249C">
        <w:rPr>
          <w:rFonts w:ascii="Calibri Light" w:hAnsi="Calibri Light" w:cs="Arial"/>
        </w:rPr>
        <w:t>Policy Date:</w:t>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r>
      <w:r w:rsidR="00DB249C" w:rsidRPr="00DB249C">
        <w:rPr>
          <w:rFonts w:ascii="Calibri Light" w:hAnsi="Calibri Light" w:cs="Arial"/>
        </w:rPr>
        <w:t>SEP 2024</w:t>
      </w:r>
    </w:p>
    <w:p w14:paraId="5560CC00" w14:textId="77777777" w:rsidR="00612EAB" w:rsidRPr="00DB249C" w:rsidRDefault="00612EAB" w:rsidP="00DB249C">
      <w:pPr>
        <w:jc w:val="center"/>
        <w:rPr>
          <w:rFonts w:ascii="Calibri Light" w:hAnsi="Calibri Light" w:cs="Arial"/>
        </w:rPr>
      </w:pPr>
      <w:r w:rsidRPr="00DB249C">
        <w:rPr>
          <w:rFonts w:ascii="Calibri Light" w:hAnsi="Calibri Light" w:cs="Arial"/>
        </w:rPr>
        <w:t>Policy Status:</w:t>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t>Statutory</w:t>
      </w:r>
    </w:p>
    <w:p w14:paraId="7D7EF649" w14:textId="77777777" w:rsidR="00612EAB" w:rsidRPr="00DB249C" w:rsidRDefault="00612EAB" w:rsidP="00DB249C">
      <w:pPr>
        <w:jc w:val="center"/>
        <w:rPr>
          <w:rFonts w:ascii="Calibri Light" w:hAnsi="Calibri Light" w:cs="Arial"/>
        </w:rPr>
      </w:pPr>
      <w:r w:rsidRPr="00DB249C">
        <w:rPr>
          <w:rFonts w:ascii="Calibri Light" w:hAnsi="Calibri Light" w:cs="Arial"/>
        </w:rPr>
        <w:t>Policy Review Cycle:</w:t>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t>Annual</w:t>
      </w:r>
    </w:p>
    <w:p w14:paraId="0ABB4A01" w14:textId="66037E8B" w:rsidR="00612EAB" w:rsidRPr="00E326E0" w:rsidRDefault="00612EAB" w:rsidP="00DB249C">
      <w:pPr>
        <w:jc w:val="center"/>
        <w:rPr>
          <w:rFonts w:ascii="Calibri Light" w:hAnsi="Calibri Light" w:cs="Arial"/>
        </w:rPr>
      </w:pPr>
      <w:r w:rsidRPr="00DB249C">
        <w:rPr>
          <w:rFonts w:ascii="Calibri Light" w:hAnsi="Calibri Light" w:cs="Arial"/>
        </w:rPr>
        <w:t>Next Review Date:</w:t>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r>
      <w:r w:rsidRPr="00DB249C">
        <w:rPr>
          <w:rFonts w:ascii="Calibri Light" w:hAnsi="Calibri Light" w:cs="Arial"/>
        </w:rPr>
        <w:tab/>
      </w:r>
      <w:r w:rsidR="00DB249C" w:rsidRPr="00DB249C">
        <w:rPr>
          <w:rFonts w:ascii="Calibri Light" w:hAnsi="Calibri Light" w:cs="Arial"/>
        </w:rPr>
        <w:t>SEP 2025</w:t>
      </w:r>
    </w:p>
    <w:p w14:paraId="4E12C907" w14:textId="38FFA082" w:rsidR="00612EAB" w:rsidRDefault="00612EAB" w:rsidP="008741EE">
      <w:pPr>
        <w:jc w:val="both"/>
        <w:rPr>
          <w:rFonts w:ascii="Calibri Light" w:hAnsi="Calibri Light"/>
        </w:rPr>
      </w:pPr>
    </w:p>
    <w:p w14:paraId="5E157D7F" w14:textId="0F7C177C" w:rsidR="00E256FE" w:rsidRPr="00DB249C" w:rsidRDefault="00827833" w:rsidP="00E256FE">
      <w:pPr>
        <w:numPr>
          <w:ilvl w:val="0"/>
          <w:numId w:val="43"/>
        </w:numPr>
        <w:ind w:hanging="502"/>
        <w:jc w:val="both"/>
        <w:rPr>
          <w:rFonts w:ascii="Abadi" w:hAnsi="Abadi" w:cstheme="majorHAnsi"/>
        </w:rPr>
      </w:pPr>
      <w:r w:rsidRPr="00DB249C">
        <w:rPr>
          <w:rFonts w:ascii="Abadi" w:hAnsi="Abadi" w:cstheme="majorHAnsi"/>
        </w:rPr>
        <w:t xml:space="preserve">Policy Details </w:t>
      </w:r>
    </w:p>
    <w:p w14:paraId="797C668C" w14:textId="77777777" w:rsidR="00E256FE" w:rsidRPr="00DB249C" w:rsidRDefault="00E256FE" w:rsidP="00E256FE">
      <w:pPr>
        <w:ind w:left="502"/>
        <w:jc w:val="both"/>
        <w:rPr>
          <w:rFonts w:ascii="Abadi Extra Light" w:hAnsi="Abadi Extra Light" w:cstheme="majorHAnsi"/>
          <w:b/>
        </w:rPr>
      </w:pPr>
    </w:p>
    <w:p w14:paraId="3476FAE7" w14:textId="77777777" w:rsidR="00E256FE" w:rsidRPr="00DB249C" w:rsidRDefault="00E256FE" w:rsidP="00E256FE">
      <w:pPr>
        <w:rPr>
          <w:rFonts w:ascii="Calibri Light" w:hAnsi="Calibri Light" w:cs="Calibri Light"/>
          <w:color w:val="000000" w:themeColor="text1"/>
        </w:rPr>
      </w:pPr>
      <w:r w:rsidRPr="00DB249C">
        <w:rPr>
          <w:rFonts w:ascii="Calibri Light" w:hAnsi="Calibri Light" w:cs="Calibri Light"/>
          <w:color w:val="000000" w:themeColor="text1"/>
        </w:rPr>
        <w:lastRenderedPageBreak/>
        <w:t>Schools and colleges must have regard for the DfE statutory guidance ‘</w:t>
      </w:r>
      <w:hyperlink r:id="rId11" w:history="1">
        <w:r w:rsidRPr="00DB249C">
          <w:rPr>
            <w:rFonts w:ascii="Calibri Light" w:hAnsi="Calibri Light" w:cs="Calibri Light"/>
            <w:color w:val="000000" w:themeColor="text1"/>
          </w:rPr>
          <w:t>Keeping Children Safe in Education</w:t>
        </w:r>
      </w:hyperlink>
      <w:r w:rsidRPr="00DB249C">
        <w:rPr>
          <w:rFonts w:ascii="Calibri Light" w:hAnsi="Calibri Light" w:cs="Calibri Light"/>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DB249C" w:rsidRDefault="00E256FE" w:rsidP="00E256FE">
      <w:pPr>
        <w:rPr>
          <w:rFonts w:ascii="Congenial" w:hAnsi="Congenial" w:cs="Arial"/>
          <w:color w:val="000000" w:themeColor="text1"/>
        </w:rPr>
      </w:pPr>
    </w:p>
    <w:p w14:paraId="11F50CD8" w14:textId="77777777" w:rsidR="00E256FE" w:rsidRPr="00DB249C" w:rsidRDefault="00E256FE" w:rsidP="00E256FE">
      <w:pPr>
        <w:rPr>
          <w:rFonts w:ascii="Calibri Light" w:hAnsi="Calibri Light" w:cs="Calibri Light"/>
          <w:color w:val="000000" w:themeColor="text1"/>
        </w:rPr>
      </w:pPr>
      <w:r w:rsidRPr="00DB249C">
        <w:rPr>
          <w:rFonts w:ascii="Calibri Light" w:hAnsi="Calibri Light" w:cs="Calibri Light"/>
          <w:color w:val="000000" w:themeColor="text1"/>
        </w:rPr>
        <w:t xml:space="preserve">Local authorities have a duty to make enquiries under </w:t>
      </w:r>
      <w:hyperlink r:id="rId12" w:history="1">
        <w:r w:rsidRPr="00DB249C">
          <w:rPr>
            <w:rFonts w:ascii="Calibri Light" w:hAnsi="Calibri Light" w:cs="Calibri Light"/>
            <w:color w:val="000000" w:themeColor="text1"/>
          </w:rPr>
          <w:t>section 47</w:t>
        </w:r>
      </w:hyperlink>
      <w:r w:rsidRPr="00DB249C">
        <w:rPr>
          <w:rFonts w:ascii="Calibri Light"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DB249C" w:rsidRDefault="00E256FE" w:rsidP="00E256FE">
      <w:pPr>
        <w:rPr>
          <w:rFonts w:ascii="Congenial" w:hAnsi="Congenial" w:cs="Arial"/>
          <w:color w:val="000000" w:themeColor="text1"/>
        </w:rPr>
      </w:pPr>
    </w:p>
    <w:p w14:paraId="2601C46D" w14:textId="77777777" w:rsidR="00E256FE" w:rsidRPr="00DB249C" w:rsidRDefault="00E256FE" w:rsidP="00E256FE">
      <w:pPr>
        <w:rPr>
          <w:rFonts w:ascii="Congenial" w:hAnsi="Congenial" w:cs="Arial"/>
          <w:color w:val="000000" w:themeColor="text1"/>
        </w:rPr>
      </w:pPr>
      <w:r w:rsidRPr="00DB249C">
        <w:rPr>
          <w:rFonts w:ascii="Calibri Light" w:hAnsi="Calibri Light" w:cs="Calibri Light"/>
          <w:color w:val="000000" w:themeColor="text1"/>
        </w:rPr>
        <w:t>A ‘</w:t>
      </w:r>
      <w:r w:rsidRPr="00DB249C">
        <w:rPr>
          <w:rFonts w:ascii="Calibri Light" w:hAnsi="Calibri Light" w:cs="Calibri Light"/>
          <w:b/>
          <w:bCs/>
          <w:i/>
          <w:iCs/>
          <w:color w:val="000000" w:themeColor="text1"/>
        </w:rPr>
        <w:t>child in need’</w:t>
      </w:r>
      <w:r w:rsidRPr="00DB249C">
        <w:rPr>
          <w:rFonts w:ascii="Calibri Light" w:hAnsi="Calibri Light" w:cs="Calibri Light"/>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3" w:history="1">
        <w:r w:rsidRPr="00DB249C">
          <w:rPr>
            <w:rFonts w:ascii="Calibri Light" w:hAnsi="Calibri Light" w:cs="Calibri Light"/>
            <w:color w:val="000000" w:themeColor="text1"/>
          </w:rPr>
          <w:t>section 17</w:t>
        </w:r>
      </w:hyperlink>
      <w:r w:rsidRPr="00DB249C">
        <w:rPr>
          <w:rFonts w:ascii="Calibri Light" w:hAnsi="Calibri Light" w:cs="Calibri Light"/>
          <w:color w:val="000000" w:themeColor="text1"/>
        </w:rPr>
        <w:t xml:space="preserve"> of the Children Act 1989.</w:t>
      </w:r>
      <w:r w:rsidRPr="00DB249C">
        <w:rPr>
          <w:rFonts w:ascii="Congenial" w:hAnsi="Congenial" w:cs="Arial"/>
          <w:color w:val="000000" w:themeColor="text1"/>
        </w:rPr>
        <w:t xml:space="preserve"> </w:t>
      </w:r>
    </w:p>
    <w:p w14:paraId="2CD9623E" w14:textId="77777777" w:rsidR="00E256FE" w:rsidRPr="00DB249C" w:rsidRDefault="00E256FE" w:rsidP="00E256FE">
      <w:pPr>
        <w:rPr>
          <w:rFonts w:ascii="Congenial" w:hAnsi="Congenial" w:cs="Arial"/>
          <w:color w:val="000000" w:themeColor="text1"/>
        </w:rPr>
      </w:pPr>
    </w:p>
    <w:p w14:paraId="2A9A9EEF" w14:textId="77777777" w:rsidR="00E256FE" w:rsidRPr="00DB249C" w:rsidRDefault="00D229E4" w:rsidP="00E256FE">
      <w:pPr>
        <w:rPr>
          <w:rFonts w:ascii="Calibri Light" w:hAnsi="Calibri Light" w:cs="Calibri Light"/>
          <w:color w:val="000000" w:themeColor="text1"/>
        </w:rPr>
      </w:pPr>
      <w:hyperlink r:id="rId14" w:history="1">
        <w:r w:rsidR="00E256FE" w:rsidRPr="00DB249C">
          <w:rPr>
            <w:rFonts w:ascii="Calibri Light" w:hAnsi="Calibri Light" w:cs="Calibri Light"/>
            <w:color w:val="000000" w:themeColor="text1"/>
          </w:rPr>
          <w:t>Section 175</w:t>
        </w:r>
      </w:hyperlink>
      <w:r w:rsidR="00E256FE" w:rsidRPr="00DB249C">
        <w:rPr>
          <w:rFonts w:ascii="Calibri Light"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00E256FE" w:rsidRPr="00DB249C">
          <w:rPr>
            <w:rFonts w:ascii="Calibri Light" w:hAnsi="Calibri Light" w:cs="Calibri Light"/>
            <w:color w:val="000000" w:themeColor="text1"/>
          </w:rPr>
          <w:t>section 157</w:t>
        </w:r>
      </w:hyperlink>
      <w:r w:rsidR="00E256FE" w:rsidRPr="00DB249C">
        <w:rPr>
          <w:rFonts w:ascii="Calibri Light" w:hAnsi="Calibri Light" w:cs="Calibri Light"/>
          <w:color w:val="000000" w:themeColor="text1"/>
        </w:rPr>
        <w:t xml:space="preserve"> of the same Act.</w:t>
      </w:r>
    </w:p>
    <w:p w14:paraId="08CFEDB7" w14:textId="77777777" w:rsidR="00E256FE" w:rsidRPr="00DB249C" w:rsidRDefault="00E256FE" w:rsidP="00E256FE">
      <w:pPr>
        <w:rPr>
          <w:rFonts w:ascii="Calibri Light" w:hAnsi="Calibri Light" w:cs="Calibri Light"/>
          <w:color w:val="000000" w:themeColor="text1"/>
        </w:rPr>
      </w:pPr>
    </w:p>
    <w:p w14:paraId="2BDF27C3" w14:textId="77777777" w:rsidR="00E256FE" w:rsidRPr="00DB249C" w:rsidRDefault="00D229E4" w:rsidP="00E256FE">
      <w:pPr>
        <w:rPr>
          <w:rFonts w:ascii="Calibri Light" w:hAnsi="Calibri Light" w:cs="Calibri Light"/>
          <w:color w:val="000000" w:themeColor="text1"/>
        </w:rPr>
      </w:pPr>
      <w:hyperlink r:id="rId16" w:history="1">
        <w:r w:rsidR="00E256FE" w:rsidRPr="00DB249C">
          <w:rPr>
            <w:rFonts w:ascii="Calibri Light" w:hAnsi="Calibri Light" w:cs="Calibri Light"/>
            <w:color w:val="000000" w:themeColor="text1"/>
          </w:rPr>
          <w:t>Working Together to Safeguard Children</w:t>
        </w:r>
      </w:hyperlink>
      <w:r w:rsidR="00E256FE" w:rsidRPr="00DB249C">
        <w:rPr>
          <w:rFonts w:ascii="Calibri Light"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rFonts w:cs="Times New Roman"/>
          <w:b/>
          <w:sz w:val="24"/>
          <w:szCs w:val="24"/>
          <w:lang w:eastAsia="en-G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60AF8FB5" w14:textId="55A672ED" w:rsidR="00C532EB"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5303688" w:history="1">
            <w:r w:rsidR="00C532EB" w:rsidRPr="00B266C6">
              <w:rPr>
                <w:rStyle w:val="Hyperlink"/>
                <w:rFonts w:ascii="Calibri Light" w:hAnsi="Calibri Light" w:cs="Arial"/>
                <w:b/>
                <w:noProof/>
              </w:rPr>
              <w:t>Policy Details</w:t>
            </w:r>
            <w:r w:rsidR="00C532EB">
              <w:rPr>
                <w:noProof/>
                <w:webHidden/>
              </w:rPr>
              <w:tab/>
            </w:r>
            <w:r w:rsidR="00C532EB">
              <w:rPr>
                <w:noProof/>
                <w:webHidden/>
              </w:rPr>
              <w:fldChar w:fldCharType="begin"/>
            </w:r>
            <w:r w:rsidR="00C532EB">
              <w:rPr>
                <w:noProof/>
                <w:webHidden/>
              </w:rPr>
              <w:instrText xml:space="preserve"> PAGEREF _Toc175303688 \h </w:instrText>
            </w:r>
            <w:r w:rsidR="00C532EB">
              <w:rPr>
                <w:noProof/>
                <w:webHidden/>
              </w:rPr>
            </w:r>
            <w:r w:rsidR="00C532EB">
              <w:rPr>
                <w:noProof/>
                <w:webHidden/>
              </w:rPr>
              <w:fldChar w:fldCharType="separate"/>
            </w:r>
            <w:r w:rsidR="00C532EB">
              <w:rPr>
                <w:noProof/>
                <w:webHidden/>
              </w:rPr>
              <w:t>1</w:t>
            </w:r>
            <w:r w:rsidR="00C532EB">
              <w:rPr>
                <w:noProof/>
                <w:webHidden/>
              </w:rPr>
              <w:fldChar w:fldCharType="end"/>
            </w:r>
          </w:hyperlink>
        </w:p>
        <w:p w14:paraId="4A2900F9" w14:textId="4D135C62"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89" w:history="1">
            <w:r w:rsidR="00C532EB" w:rsidRPr="00B266C6">
              <w:rPr>
                <w:rStyle w:val="Hyperlink"/>
                <w:rFonts w:ascii="Calibri Light" w:hAnsi="Calibri Light"/>
                <w:b/>
                <w:noProof/>
              </w:rPr>
              <w:t>School Context</w:t>
            </w:r>
            <w:r w:rsidR="00C532EB">
              <w:rPr>
                <w:noProof/>
                <w:webHidden/>
              </w:rPr>
              <w:tab/>
            </w:r>
            <w:r w:rsidR="00C532EB">
              <w:rPr>
                <w:noProof/>
                <w:webHidden/>
              </w:rPr>
              <w:fldChar w:fldCharType="begin"/>
            </w:r>
            <w:r w:rsidR="00C532EB">
              <w:rPr>
                <w:noProof/>
                <w:webHidden/>
              </w:rPr>
              <w:instrText xml:space="preserve"> PAGEREF _Toc175303689 \h </w:instrText>
            </w:r>
            <w:r w:rsidR="00C532EB">
              <w:rPr>
                <w:noProof/>
                <w:webHidden/>
              </w:rPr>
            </w:r>
            <w:r w:rsidR="00C532EB">
              <w:rPr>
                <w:noProof/>
                <w:webHidden/>
              </w:rPr>
              <w:fldChar w:fldCharType="separate"/>
            </w:r>
            <w:r w:rsidR="00C532EB">
              <w:rPr>
                <w:noProof/>
                <w:webHidden/>
              </w:rPr>
              <w:t>3</w:t>
            </w:r>
            <w:r w:rsidR="00C532EB">
              <w:rPr>
                <w:noProof/>
                <w:webHidden/>
              </w:rPr>
              <w:fldChar w:fldCharType="end"/>
            </w:r>
          </w:hyperlink>
        </w:p>
        <w:p w14:paraId="221731B7" w14:textId="22A7E660"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0" w:history="1">
            <w:r w:rsidR="00C532EB" w:rsidRPr="00B266C6">
              <w:rPr>
                <w:rStyle w:val="Hyperlink"/>
                <w:rFonts w:ascii="Calibri Light" w:hAnsi="Calibri Light"/>
                <w:b/>
                <w:noProof/>
              </w:rPr>
              <w:t>Visitors to school</w:t>
            </w:r>
            <w:r w:rsidR="00C532EB">
              <w:rPr>
                <w:noProof/>
                <w:webHidden/>
              </w:rPr>
              <w:tab/>
            </w:r>
            <w:r w:rsidR="00C532EB">
              <w:rPr>
                <w:noProof/>
                <w:webHidden/>
              </w:rPr>
              <w:fldChar w:fldCharType="begin"/>
            </w:r>
            <w:r w:rsidR="00C532EB">
              <w:rPr>
                <w:noProof/>
                <w:webHidden/>
              </w:rPr>
              <w:instrText xml:space="preserve"> PAGEREF _Toc175303690 \h </w:instrText>
            </w:r>
            <w:r w:rsidR="00C532EB">
              <w:rPr>
                <w:noProof/>
                <w:webHidden/>
              </w:rPr>
            </w:r>
            <w:r w:rsidR="00C532EB">
              <w:rPr>
                <w:noProof/>
                <w:webHidden/>
              </w:rPr>
              <w:fldChar w:fldCharType="separate"/>
            </w:r>
            <w:r w:rsidR="00C532EB">
              <w:rPr>
                <w:noProof/>
                <w:webHidden/>
              </w:rPr>
              <w:t>5</w:t>
            </w:r>
            <w:r w:rsidR="00C532EB">
              <w:rPr>
                <w:noProof/>
                <w:webHidden/>
              </w:rPr>
              <w:fldChar w:fldCharType="end"/>
            </w:r>
          </w:hyperlink>
        </w:p>
        <w:p w14:paraId="6EDB0A7A" w14:textId="20A0A7BD"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1" w:history="1">
            <w:r w:rsidR="00C532EB" w:rsidRPr="00B266C6">
              <w:rPr>
                <w:rStyle w:val="Hyperlink"/>
                <w:rFonts w:ascii="Calibri Light" w:hAnsi="Calibri Light"/>
                <w:b/>
                <w:noProof/>
              </w:rPr>
              <w:t>PART A – Operational Child Protection and Safeguarding Procedures</w:t>
            </w:r>
            <w:r w:rsidR="00C532EB">
              <w:rPr>
                <w:noProof/>
                <w:webHidden/>
              </w:rPr>
              <w:tab/>
            </w:r>
            <w:r w:rsidR="00C532EB">
              <w:rPr>
                <w:noProof/>
                <w:webHidden/>
              </w:rPr>
              <w:fldChar w:fldCharType="begin"/>
            </w:r>
            <w:r w:rsidR="00C532EB">
              <w:rPr>
                <w:noProof/>
                <w:webHidden/>
              </w:rPr>
              <w:instrText xml:space="preserve"> PAGEREF _Toc175303691 \h </w:instrText>
            </w:r>
            <w:r w:rsidR="00C532EB">
              <w:rPr>
                <w:noProof/>
                <w:webHidden/>
              </w:rPr>
            </w:r>
            <w:r w:rsidR="00C532EB">
              <w:rPr>
                <w:noProof/>
                <w:webHidden/>
              </w:rPr>
              <w:fldChar w:fldCharType="separate"/>
            </w:r>
            <w:r w:rsidR="00C532EB">
              <w:rPr>
                <w:noProof/>
                <w:webHidden/>
              </w:rPr>
              <w:t>5</w:t>
            </w:r>
            <w:r w:rsidR="00C532EB">
              <w:rPr>
                <w:noProof/>
                <w:webHidden/>
              </w:rPr>
              <w:fldChar w:fldCharType="end"/>
            </w:r>
          </w:hyperlink>
        </w:p>
        <w:p w14:paraId="642DD1B8" w14:textId="6E90E23E"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2" w:history="1">
            <w:r w:rsidR="00C532EB" w:rsidRPr="00B266C6">
              <w:rPr>
                <w:rStyle w:val="Hyperlink"/>
                <w:rFonts w:ascii="Calibri Light" w:hAnsi="Calibri Light"/>
                <w:b/>
                <w:noProof/>
              </w:rPr>
              <w:t>Purpose of policy</w:t>
            </w:r>
            <w:r w:rsidR="00C532EB">
              <w:rPr>
                <w:noProof/>
                <w:webHidden/>
              </w:rPr>
              <w:tab/>
            </w:r>
            <w:r w:rsidR="00C532EB">
              <w:rPr>
                <w:noProof/>
                <w:webHidden/>
              </w:rPr>
              <w:fldChar w:fldCharType="begin"/>
            </w:r>
            <w:r w:rsidR="00C532EB">
              <w:rPr>
                <w:noProof/>
                <w:webHidden/>
              </w:rPr>
              <w:instrText xml:space="preserve"> PAGEREF _Toc175303692 \h </w:instrText>
            </w:r>
            <w:r w:rsidR="00C532EB">
              <w:rPr>
                <w:noProof/>
                <w:webHidden/>
              </w:rPr>
            </w:r>
            <w:r w:rsidR="00C532EB">
              <w:rPr>
                <w:noProof/>
                <w:webHidden/>
              </w:rPr>
              <w:fldChar w:fldCharType="separate"/>
            </w:r>
            <w:r w:rsidR="00C532EB">
              <w:rPr>
                <w:noProof/>
                <w:webHidden/>
              </w:rPr>
              <w:t>5</w:t>
            </w:r>
            <w:r w:rsidR="00C532EB">
              <w:rPr>
                <w:noProof/>
                <w:webHidden/>
              </w:rPr>
              <w:fldChar w:fldCharType="end"/>
            </w:r>
          </w:hyperlink>
        </w:p>
        <w:p w14:paraId="4CD37328" w14:textId="746BC92E"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3" w:history="1">
            <w:r w:rsidR="00C532EB" w:rsidRPr="00B266C6">
              <w:rPr>
                <w:rStyle w:val="Hyperlink"/>
                <w:rFonts w:ascii="Calibri Light" w:hAnsi="Calibri Light"/>
                <w:b/>
                <w:noProof/>
              </w:rPr>
              <w:t>Roles and responsibilities</w:t>
            </w:r>
            <w:r w:rsidR="00C532EB">
              <w:rPr>
                <w:noProof/>
                <w:webHidden/>
              </w:rPr>
              <w:tab/>
            </w:r>
            <w:r w:rsidR="00C532EB">
              <w:rPr>
                <w:noProof/>
                <w:webHidden/>
              </w:rPr>
              <w:fldChar w:fldCharType="begin"/>
            </w:r>
            <w:r w:rsidR="00C532EB">
              <w:rPr>
                <w:noProof/>
                <w:webHidden/>
              </w:rPr>
              <w:instrText xml:space="preserve"> PAGEREF _Toc175303693 \h </w:instrText>
            </w:r>
            <w:r w:rsidR="00C532EB">
              <w:rPr>
                <w:noProof/>
                <w:webHidden/>
              </w:rPr>
            </w:r>
            <w:r w:rsidR="00C532EB">
              <w:rPr>
                <w:noProof/>
                <w:webHidden/>
              </w:rPr>
              <w:fldChar w:fldCharType="separate"/>
            </w:r>
            <w:r w:rsidR="00C532EB">
              <w:rPr>
                <w:noProof/>
                <w:webHidden/>
              </w:rPr>
              <w:t>7</w:t>
            </w:r>
            <w:r w:rsidR="00C532EB">
              <w:rPr>
                <w:noProof/>
                <w:webHidden/>
              </w:rPr>
              <w:fldChar w:fldCharType="end"/>
            </w:r>
          </w:hyperlink>
        </w:p>
        <w:p w14:paraId="66F5B446" w14:textId="5CCA5079"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4" w:history="1">
            <w:r w:rsidR="00C532EB" w:rsidRPr="00B266C6">
              <w:rPr>
                <w:rStyle w:val="Hyperlink"/>
                <w:rFonts w:ascii="Calibri Light" w:hAnsi="Calibri Light"/>
                <w:b/>
                <w:noProof/>
              </w:rPr>
              <w:t>Safeguarding Children &amp; Early Help</w:t>
            </w:r>
            <w:r w:rsidR="00C532EB">
              <w:rPr>
                <w:noProof/>
                <w:webHidden/>
              </w:rPr>
              <w:tab/>
            </w:r>
            <w:r w:rsidR="00C532EB">
              <w:rPr>
                <w:noProof/>
                <w:webHidden/>
              </w:rPr>
              <w:fldChar w:fldCharType="begin"/>
            </w:r>
            <w:r w:rsidR="00C532EB">
              <w:rPr>
                <w:noProof/>
                <w:webHidden/>
              </w:rPr>
              <w:instrText xml:space="preserve"> PAGEREF _Toc175303694 \h </w:instrText>
            </w:r>
            <w:r w:rsidR="00C532EB">
              <w:rPr>
                <w:noProof/>
                <w:webHidden/>
              </w:rPr>
            </w:r>
            <w:r w:rsidR="00C532EB">
              <w:rPr>
                <w:noProof/>
                <w:webHidden/>
              </w:rPr>
              <w:fldChar w:fldCharType="separate"/>
            </w:r>
            <w:r w:rsidR="00C532EB">
              <w:rPr>
                <w:noProof/>
                <w:webHidden/>
              </w:rPr>
              <w:t>11</w:t>
            </w:r>
            <w:r w:rsidR="00C532EB">
              <w:rPr>
                <w:noProof/>
                <w:webHidden/>
              </w:rPr>
              <w:fldChar w:fldCharType="end"/>
            </w:r>
          </w:hyperlink>
        </w:p>
        <w:p w14:paraId="7B11CD19" w14:textId="0AF6EC06"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5" w:history="1">
            <w:r w:rsidR="00C532EB" w:rsidRPr="00B266C6">
              <w:rPr>
                <w:rStyle w:val="Hyperlink"/>
                <w:rFonts w:ascii="Calibri Light" w:hAnsi="Calibri Light"/>
                <w:b/>
                <w:noProof/>
              </w:rPr>
              <w:t>Child in Need and Child Protection Procedures</w:t>
            </w:r>
            <w:r w:rsidR="00C532EB">
              <w:rPr>
                <w:noProof/>
                <w:webHidden/>
              </w:rPr>
              <w:tab/>
            </w:r>
            <w:r w:rsidR="00C532EB">
              <w:rPr>
                <w:noProof/>
                <w:webHidden/>
              </w:rPr>
              <w:fldChar w:fldCharType="begin"/>
            </w:r>
            <w:r w:rsidR="00C532EB">
              <w:rPr>
                <w:noProof/>
                <w:webHidden/>
              </w:rPr>
              <w:instrText xml:space="preserve"> PAGEREF _Toc175303695 \h </w:instrText>
            </w:r>
            <w:r w:rsidR="00C532EB">
              <w:rPr>
                <w:noProof/>
                <w:webHidden/>
              </w:rPr>
            </w:r>
            <w:r w:rsidR="00C532EB">
              <w:rPr>
                <w:noProof/>
                <w:webHidden/>
              </w:rPr>
              <w:fldChar w:fldCharType="separate"/>
            </w:r>
            <w:r w:rsidR="00C532EB">
              <w:rPr>
                <w:noProof/>
                <w:webHidden/>
              </w:rPr>
              <w:t>13</w:t>
            </w:r>
            <w:r w:rsidR="00C532EB">
              <w:rPr>
                <w:noProof/>
                <w:webHidden/>
              </w:rPr>
              <w:fldChar w:fldCharType="end"/>
            </w:r>
          </w:hyperlink>
        </w:p>
        <w:p w14:paraId="74F638F5" w14:textId="3595DA77"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6" w:history="1">
            <w:r w:rsidR="00C532EB" w:rsidRPr="00B266C6">
              <w:rPr>
                <w:rStyle w:val="Hyperlink"/>
                <w:rFonts w:ascii="Calibri Light" w:hAnsi="Calibri Light"/>
                <w:b/>
                <w:noProof/>
              </w:rPr>
              <w:t>Responding to Disclosures and Referrals to Children’s Social Care</w:t>
            </w:r>
            <w:r w:rsidR="00C532EB">
              <w:rPr>
                <w:noProof/>
                <w:webHidden/>
              </w:rPr>
              <w:tab/>
            </w:r>
            <w:r w:rsidR="00C532EB">
              <w:rPr>
                <w:noProof/>
                <w:webHidden/>
              </w:rPr>
              <w:fldChar w:fldCharType="begin"/>
            </w:r>
            <w:r w:rsidR="00C532EB">
              <w:rPr>
                <w:noProof/>
                <w:webHidden/>
              </w:rPr>
              <w:instrText xml:space="preserve"> PAGEREF _Toc175303696 \h </w:instrText>
            </w:r>
            <w:r w:rsidR="00C532EB">
              <w:rPr>
                <w:noProof/>
                <w:webHidden/>
              </w:rPr>
            </w:r>
            <w:r w:rsidR="00C532EB">
              <w:rPr>
                <w:noProof/>
                <w:webHidden/>
              </w:rPr>
              <w:fldChar w:fldCharType="separate"/>
            </w:r>
            <w:r w:rsidR="00C532EB">
              <w:rPr>
                <w:noProof/>
                <w:webHidden/>
              </w:rPr>
              <w:t>14</w:t>
            </w:r>
            <w:r w:rsidR="00C532EB">
              <w:rPr>
                <w:noProof/>
                <w:webHidden/>
              </w:rPr>
              <w:fldChar w:fldCharType="end"/>
            </w:r>
          </w:hyperlink>
        </w:p>
        <w:p w14:paraId="24F3F908" w14:textId="6BC7BA47"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7" w:history="1">
            <w:r w:rsidR="00C532EB" w:rsidRPr="00B266C6">
              <w:rPr>
                <w:rStyle w:val="Hyperlink"/>
                <w:rFonts w:ascii="Calibri Light" w:hAnsi="Calibri Light"/>
                <w:b/>
                <w:noProof/>
              </w:rPr>
              <w:t>Professional Challenge, Escalation and Resolution</w:t>
            </w:r>
            <w:r w:rsidR="00C532EB">
              <w:rPr>
                <w:noProof/>
                <w:webHidden/>
              </w:rPr>
              <w:tab/>
            </w:r>
            <w:r w:rsidR="00C532EB">
              <w:rPr>
                <w:noProof/>
                <w:webHidden/>
              </w:rPr>
              <w:fldChar w:fldCharType="begin"/>
            </w:r>
            <w:r w:rsidR="00C532EB">
              <w:rPr>
                <w:noProof/>
                <w:webHidden/>
              </w:rPr>
              <w:instrText xml:space="preserve"> PAGEREF _Toc175303697 \h </w:instrText>
            </w:r>
            <w:r w:rsidR="00C532EB">
              <w:rPr>
                <w:noProof/>
                <w:webHidden/>
              </w:rPr>
            </w:r>
            <w:r w:rsidR="00C532EB">
              <w:rPr>
                <w:noProof/>
                <w:webHidden/>
              </w:rPr>
              <w:fldChar w:fldCharType="separate"/>
            </w:r>
            <w:r w:rsidR="00C532EB">
              <w:rPr>
                <w:noProof/>
                <w:webHidden/>
              </w:rPr>
              <w:t>17</w:t>
            </w:r>
            <w:r w:rsidR="00C532EB">
              <w:rPr>
                <w:noProof/>
                <w:webHidden/>
              </w:rPr>
              <w:fldChar w:fldCharType="end"/>
            </w:r>
          </w:hyperlink>
        </w:p>
        <w:p w14:paraId="3EA55C48" w14:textId="07AB452F"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8" w:history="1">
            <w:r w:rsidR="00C532EB" w:rsidRPr="00B266C6">
              <w:rPr>
                <w:rStyle w:val="Hyperlink"/>
                <w:rFonts w:ascii="Calibri Light" w:hAnsi="Calibri Light"/>
                <w:b/>
                <w:noProof/>
              </w:rPr>
              <w:t>Safer recruitment &amp; Managing Allegations Against Staff (including Low Level Concerns)</w:t>
            </w:r>
            <w:r w:rsidR="00C532EB">
              <w:rPr>
                <w:noProof/>
                <w:webHidden/>
              </w:rPr>
              <w:tab/>
            </w:r>
            <w:r w:rsidR="00C532EB">
              <w:rPr>
                <w:noProof/>
                <w:webHidden/>
              </w:rPr>
              <w:fldChar w:fldCharType="begin"/>
            </w:r>
            <w:r w:rsidR="00C532EB">
              <w:rPr>
                <w:noProof/>
                <w:webHidden/>
              </w:rPr>
              <w:instrText xml:space="preserve"> PAGEREF _Toc175303698 \h </w:instrText>
            </w:r>
            <w:r w:rsidR="00C532EB">
              <w:rPr>
                <w:noProof/>
                <w:webHidden/>
              </w:rPr>
            </w:r>
            <w:r w:rsidR="00C532EB">
              <w:rPr>
                <w:noProof/>
                <w:webHidden/>
              </w:rPr>
              <w:fldChar w:fldCharType="separate"/>
            </w:r>
            <w:r w:rsidR="00C532EB">
              <w:rPr>
                <w:noProof/>
                <w:webHidden/>
              </w:rPr>
              <w:t>17</w:t>
            </w:r>
            <w:r w:rsidR="00C532EB">
              <w:rPr>
                <w:noProof/>
                <w:webHidden/>
              </w:rPr>
              <w:fldChar w:fldCharType="end"/>
            </w:r>
          </w:hyperlink>
        </w:p>
        <w:p w14:paraId="68D20EB8" w14:textId="599DE85D"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699" w:history="1">
            <w:r w:rsidR="00C532EB" w:rsidRPr="00B266C6">
              <w:rPr>
                <w:rStyle w:val="Hyperlink"/>
                <w:rFonts w:ascii="Calibri Light" w:hAnsi="Calibri Light"/>
                <w:b/>
                <w:noProof/>
              </w:rPr>
              <w:t>Induction</w:t>
            </w:r>
            <w:r w:rsidR="00C532EB">
              <w:rPr>
                <w:noProof/>
                <w:webHidden/>
              </w:rPr>
              <w:tab/>
            </w:r>
            <w:r w:rsidR="00C532EB">
              <w:rPr>
                <w:noProof/>
                <w:webHidden/>
              </w:rPr>
              <w:fldChar w:fldCharType="begin"/>
            </w:r>
            <w:r w:rsidR="00C532EB">
              <w:rPr>
                <w:noProof/>
                <w:webHidden/>
              </w:rPr>
              <w:instrText xml:space="preserve"> PAGEREF _Toc175303699 \h </w:instrText>
            </w:r>
            <w:r w:rsidR="00C532EB">
              <w:rPr>
                <w:noProof/>
                <w:webHidden/>
              </w:rPr>
            </w:r>
            <w:r w:rsidR="00C532EB">
              <w:rPr>
                <w:noProof/>
                <w:webHidden/>
              </w:rPr>
              <w:fldChar w:fldCharType="separate"/>
            </w:r>
            <w:r w:rsidR="00C532EB">
              <w:rPr>
                <w:noProof/>
                <w:webHidden/>
              </w:rPr>
              <w:t>19</w:t>
            </w:r>
            <w:r w:rsidR="00C532EB">
              <w:rPr>
                <w:noProof/>
                <w:webHidden/>
              </w:rPr>
              <w:fldChar w:fldCharType="end"/>
            </w:r>
          </w:hyperlink>
        </w:p>
        <w:p w14:paraId="5D8B9D81" w14:textId="2A8FE65E"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0" w:history="1">
            <w:r w:rsidR="00C532EB" w:rsidRPr="00B266C6">
              <w:rPr>
                <w:rStyle w:val="Hyperlink"/>
                <w:rFonts w:ascii="Calibri Light" w:hAnsi="Calibri Light"/>
                <w:b/>
                <w:noProof/>
              </w:rPr>
              <w:t>Allegations or Concerns Raised Against School Staff, Supply Staff and Other Adults in School</w:t>
            </w:r>
            <w:r w:rsidR="00C532EB">
              <w:rPr>
                <w:noProof/>
                <w:webHidden/>
              </w:rPr>
              <w:tab/>
            </w:r>
            <w:r w:rsidR="00C532EB">
              <w:rPr>
                <w:noProof/>
                <w:webHidden/>
              </w:rPr>
              <w:fldChar w:fldCharType="begin"/>
            </w:r>
            <w:r w:rsidR="00C532EB">
              <w:rPr>
                <w:noProof/>
                <w:webHidden/>
              </w:rPr>
              <w:instrText xml:space="preserve"> PAGEREF _Toc175303700 \h </w:instrText>
            </w:r>
            <w:r w:rsidR="00C532EB">
              <w:rPr>
                <w:noProof/>
                <w:webHidden/>
              </w:rPr>
            </w:r>
            <w:r w:rsidR="00C532EB">
              <w:rPr>
                <w:noProof/>
                <w:webHidden/>
              </w:rPr>
              <w:fldChar w:fldCharType="separate"/>
            </w:r>
            <w:r w:rsidR="00C532EB">
              <w:rPr>
                <w:noProof/>
                <w:webHidden/>
              </w:rPr>
              <w:t>19</w:t>
            </w:r>
            <w:r w:rsidR="00C532EB">
              <w:rPr>
                <w:noProof/>
                <w:webHidden/>
              </w:rPr>
              <w:fldChar w:fldCharType="end"/>
            </w:r>
          </w:hyperlink>
        </w:p>
        <w:p w14:paraId="502656F2" w14:textId="5ECD82E8"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1" w:history="1">
            <w:r w:rsidR="00C532EB" w:rsidRPr="00B266C6">
              <w:rPr>
                <w:rStyle w:val="Hyperlink"/>
                <w:rFonts w:ascii="Calibri Light" w:hAnsi="Calibri Light"/>
                <w:b/>
                <w:noProof/>
              </w:rPr>
              <w:t>Low-Level Concerns</w:t>
            </w:r>
            <w:r w:rsidR="00C532EB">
              <w:rPr>
                <w:noProof/>
                <w:webHidden/>
              </w:rPr>
              <w:tab/>
            </w:r>
            <w:r w:rsidR="00C532EB">
              <w:rPr>
                <w:noProof/>
                <w:webHidden/>
              </w:rPr>
              <w:fldChar w:fldCharType="begin"/>
            </w:r>
            <w:r w:rsidR="00C532EB">
              <w:rPr>
                <w:noProof/>
                <w:webHidden/>
              </w:rPr>
              <w:instrText xml:space="preserve"> PAGEREF _Toc175303701 \h </w:instrText>
            </w:r>
            <w:r w:rsidR="00C532EB">
              <w:rPr>
                <w:noProof/>
                <w:webHidden/>
              </w:rPr>
            </w:r>
            <w:r w:rsidR="00C532EB">
              <w:rPr>
                <w:noProof/>
                <w:webHidden/>
              </w:rPr>
              <w:fldChar w:fldCharType="separate"/>
            </w:r>
            <w:r w:rsidR="00C532EB">
              <w:rPr>
                <w:noProof/>
                <w:webHidden/>
              </w:rPr>
              <w:t>20</w:t>
            </w:r>
            <w:r w:rsidR="00C532EB">
              <w:rPr>
                <w:noProof/>
                <w:webHidden/>
              </w:rPr>
              <w:fldChar w:fldCharType="end"/>
            </w:r>
          </w:hyperlink>
        </w:p>
        <w:p w14:paraId="69E27022" w14:textId="36969113"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2" w:history="1">
            <w:r w:rsidR="00C532EB" w:rsidRPr="00B266C6">
              <w:rPr>
                <w:rStyle w:val="Hyperlink"/>
                <w:rFonts w:ascii="Calibri Light" w:hAnsi="Calibri Light"/>
                <w:b/>
                <w:noProof/>
              </w:rPr>
              <w:t>Whistleblowing</w:t>
            </w:r>
            <w:r w:rsidR="00C532EB">
              <w:rPr>
                <w:noProof/>
                <w:webHidden/>
              </w:rPr>
              <w:tab/>
            </w:r>
            <w:r w:rsidR="00C532EB">
              <w:rPr>
                <w:noProof/>
                <w:webHidden/>
              </w:rPr>
              <w:fldChar w:fldCharType="begin"/>
            </w:r>
            <w:r w:rsidR="00C532EB">
              <w:rPr>
                <w:noProof/>
                <w:webHidden/>
              </w:rPr>
              <w:instrText xml:space="preserve"> PAGEREF _Toc175303702 \h </w:instrText>
            </w:r>
            <w:r w:rsidR="00C532EB">
              <w:rPr>
                <w:noProof/>
                <w:webHidden/>
              </w:rPr>
            </w:r>
            <w:r w:rsidR="00C532EB">
              <w:rPr>
                <w:noProof/>
                <w:webHidden/>
              </w:rPr>
              <w:fldChar w:fldCharType="separate"/>
            </w:r>
            <w:r w:rsidR="00C532EB">
              <w:rPr>
                <w:noProof/>
                <w:webHidden/>
              </w:rPr>
              <w:t>21</w:t>
            </w:r>
            <w:r w:rsidR="00C532EB">
              <w:rPr>
                <w:noProof/>
                <w:webHidden/>
              </w:rPr>
              <w:fldChar w:fldCharType="end"/>
            </w:r>
          </w:hyperlink>
        </w:p>
        <w:p w14:paraId="2EF4A99C" w14:textId="691A164E"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3" w:history="1">
            <w:r w:rsidR="00C532EB" w:rsidRPr="00B266C6">
              <w:rPr>
                <w:rStyle w:val="Hyperlink"/>
                <w:rFonts w:ascii="Calibri Light" w:hAnsi="Calibri Light"/>
                <w:b/>
                <w:noProof/>
              </w:rPr>
              <w:t>Confidentiality</w:t>
            </w:r>
            <w:r w:rsidR="00C532EB">
              <w:rPr>
                <w:noProof/>
                <w:webHidden/>
              </w:rPr>
              <w:tab/>
            </w:r>
            <w:r w:rsidR="00C532EB">
              <w:rPr>
                <w:noProof/>
                <w:webHidden/>
              </w:rPr>
              <w:fldChar w:fldCharType="begin"/>
            </w:r>
            <w:r w:rsidR="00C532EB">
              <w:rPr>
                <w:noProof/>
                <w:webHidden/>
              </w:rPr>
              <w:instrText xml:space="preserve"> PAGEREF _Toc175303703 \h </w:instrText>
            </w:r>
            <w:r w:rsidR="00C532EB">
              <w:rPr>
                <w:noProof/>
                <w:webHidden/>
              </w:rPr>
            </w:r>
            <w:r w:rsidR="00C532EB">
              <w:rPr>
                <w:noProof/>
                <w:webHidden/>
              </w:rPr>
              <w:fldChar w:fldCharType="separate"/>
            </w:r>
            <w:r w:rsidR="00C532EB">
              <w:rPr>
                <w:noProof/>
                <w:webHidden/>
              </w:rPr>
              <w:t>22</w:t>
            </w:r>
            <w:r w:rsidR="00C532EB">
              <w:rPr>
                <w:noProof/>
                <w:webHidden/>
              </w:rPr>
              <w:fldChar w:fldCharType="end"/>
            </w:r>
          </w:hyperlink>
        </w:p>
        <w:p w14:paraId="7B1B96AB" w14:textId="3B0B724F"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4" w:history="1">
            <w:r w:rsidR="00C532EB" w:rsidRPr="00B266C6">
              <w:rPr>
                <w:rStyle w:val="Hyperlink"/>
                <w:rFonts w:ascii="Calibri Light" w:hAnsi="Calibri Light"/>
                <w:b/>
                <w:noProof/>
              </w:rPr>
              <w:t>Staff training, practice and conduct</w:t>
            </w:r>
            <w:r w:rsidR="00C532EB">
              <w:rPr>
                <w:noProof/>
                <w:webHidden/>
              </w:rPr>
              <w:tab/>
            </w:r>
            <w:r w:rsidR="00C532EB">
              <w:rPr>
                <w:noProof/>
                <w:webHidden/>
              </w:rPr>
              <w:fldChar w:fldCharType="begin"/>
            </w:r>
            <w:r w:rsidR="00C532EB">
              <w:rPr>
                <w:noProof/>
                <w:webHidden/>
              </w:rPr>
              <w:instrText xml:space="preserve"> PAGEREF _Toc175303704 \h </w:instrText>
            </w:r>
            <w:r w:rsidR="00C532EB">
              <w:rPr>
                <w:noProof/>
                <w:webHidden/>
              </w:rPr>
            </w:r>
            <w:r w:rsidR="00C532EB">
              <w:rPr>
                <w:noProof/>
                <w:webHidden/>
              </w:rPr>
              <w:fldChar w:fldCharType="separate"/>
            </w:r>
            <w:r w:rsidR="00C532EB">
              <w:rPr>
                <w:noProof/>
                <w:webHidden/>
              </w:rPr>
              <w:t>23</w:t>
            </w:r>
            <w:r w:rsidR="00C532EB">
              <w:rPr>
                <w:noProof/>
                <w:webHidden/>
              </w:rPr>
              <w:fldChar w:fldCharType="end"/>
            </w:r>
          </w:hyperlink>
        </w:p>
        <w:p w14:paraId="6C700585" w14:textId="45D35DA6"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5" w:history="1">
            <w:r w:rsidR="00C532EB" w:rsidRPr="00B266C6">
              <w:rPr>
                <w:rStyle w:val="Hyperlink"/>
                <w:rFonts w:ascii="Calibri Light" w:hAnsi="Calibri Light"/>
                <w:b/>
                <w:noProof/>
              </w:rPr>
              <w:t>Health and safety, risk assessments and visitors</w:t>
            </w:r>
            <w:r w:rsidR="00C532EB">
              <w:rPr>
                <w:noProof/>
                <w:webHidden/>
              </w:rPr>
              <w:tab/>
            </w:r>
            <w:r w:rsidR="00C532EB">
              <w:rPr>
                <w:noProof/>
                <w:webHidden/>
              </w:rPr>
              <w:fldChar w:fldCharType="begin"/>
            </w:r>
            <w:r w:rsidR="00C532EB">
              <w:rPr>
                <w:noProof/>
                <w:webHidden/>
              </w:rPr>
              <w:instrText xml:space="preserve"> PAGEREF _Toc175303705 \h </w:instrText>
            </w:r>
            <w:r w:rsidR="00C532EB">
              <w:rPr>
                <w:noProof/>
                <w:webHidden/>
              </w:rPr>
            </w:r>
            <w:r w:rsidR="00C532EB">
              <w:rPr>
                <w:noProof/>
                <w:webHidden/>
              </w:rPr>
              <w:fldChar w:fldCharType="separate"/>
            </w:r>
            <w:r w:rsidR="00C532EB">
              <w:rPr>
                <w:noProof/>
                <w:webHidden/>
              </w:rPr>
              <w:t>23</w:t>
            </w:r>
            <w:r w:rsidR="00C532EB">
              <w:rPr>
                <w:noProof/>
                <w:webHidden/>
              </w:rPr>
              <w:fldChar w:fldCharType="end"/>
            </w:r>
          </w:hyperlink>
        </w:p>
        <w:p w14:paraId="2090B2A2" w14:textId="53C632FD"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6" w:history="1">
            <w:r w:rsidR="00C532EB" w:rsidRPr="00B266C6">
              <w:rPr>
                <w:rStyle w:val="Hyperlink"/>
                <w:rFonts w:ascii="Calibri Light" w:hAnsi="Calibri Light"/>
                <w:b/>
                <w:noProof/>
              </w:rPr>
              <w:t>Record Keeping</w:t>
            </w:r>
            <w:r w:rsidR="00C532EB">
              <w:rPr>
                <w:noProof/>
                <w:webHidden/>
              </w:rPr>
              <w:tab/>
            </w:r>
            <w:r w:rsidR="00C532EB">
              <w:rPr>
                <w:noProof/>
                <w:webHidden/>
              </w:rPr>
              <w:fldChar w:fldCharType="begin"/>
            </w:r>
            <w:r w:rsidR="00C532EB">
              <w:rPr>
                <w:noProof/>
                <w:webHidden/>
              </w:rPr>
              <w:instrText xml:space="preserve"> PAGEREF _Toc175303706 \h </w:instrText>
            </w:r>
            <w:r w:rsidR="00C532EB">
              <w:rPr>
                <w:noProof/>
                <w:webHidden/>
              </w:rPr>
            </w:r>
            <w:r w:rsidR="00C532EB">
              <w:rPr>
                <w:noProof/>
                <w:webHidden/>
              </w:rPr>
              <w:fldChar w:fldCharType="separate"/>
            </w:r>
            <w:r w:rsidR="00C532EB">
              <w:rPr>
                <w:noProof/>
                <w:webHidden/>
              </w:rPr>
              <w:t>24</w:t>
            </w:r>
            <w:r w:rsidR="00C532EB">
              <w:rPr>
                <w:noProof/>
                <w:webHidden/>
              </w:rPr>
              <w:fldChar w:fldCharType="end"/>
            </w:r>
          </w:hyperlink>
        </w:p>
        <w:p w14:paraId="6A21B94E" w14:textId="4448ACFA"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7" w:history="1">
            <w:r w:rsidR="00C532EB" w:rsidRPr="00B266C6">
              <w:rPr>
                <w:rStyle w:val="Hyperlink"/>
                <w:rFonts w:ascii="Calibri Light" w:hAnsi="Calibri Light"/>
                <w:b/>
                <w:noProof/>
              </w:rPr>
              <w:t>Transfer of Records</w:t>
            </w:r>
            <w:r w:rsidR="00C532EB">
              <w:rPr>
                <w:noProof/>
                <w:webHidden/>
              </w:rPr>
              <w:tab/>
            </w:r>
            <w:r w:rsidR="00C532EB">
              <w:rPr>
                <w:noProof/>
                <w:webHidden/>
              </w:rPr>
              <w:fldChar w:fldCharType="begin"/>
            </w:r>
            <w:r w:rsidR="00C532EB">
              <w:rPr>
                <w:noProof/>
                <w:webHidden/>
              </w:rPr>
              <w:instrText xml:space="preserve"> PAGEREF _Toc175303707 \h </w:instrText>
            </w:r>
            <w:r w:rsidR="00C532EB">
              <w:rPr>
                <w:noProof/>
                <w:webHidden/>
              </w:rPr>
            </w:r>
            <w:r w:rsidR="00C532EB">
              <w:rPr>
                <w:noProof/>
                <w:webHidden/>
              </w:rPr>
              <w:fldChar w:fldCharType="separate"/>
            </w:r>
            <w:r w:rsidR="00C532EB">
              <w:rPr>
                <w:noProof/>
                <w:webHidden/>
              </w:rPr>
              <w:t>25</w:t>
            </w:r>
            <w:r w:rsidR="00C532EB">
              <w:rPr>
                <w:noProof/>
                <w:webHidden/>
              </w:rPr>
              <w:fldChar w:fldCharType="end"/>
            </w:r>
          </w:hyperlink>
        </w:p>
        <w:p w14:paraId="2ACED7FA" w14:textId="53F9F492"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8" w:history="1">
            <w:r w:rsidR="00C532EB" w:rsidRPr="00B266C6">
              <w:rPr>
                <w:rStyle w:val="Hyperlink"/>
                <w:rFonts w:ascii="Calibri Light" w:hAnsi="Calibri Light"/>
                <w:b/>
                <w:noProof/>
              </w:rPr>
              <w:t>PART B – Specific Areas of Safeguarding</w:t>
            </w:r>
            <w:r w:rsidR="00C532EB">
              <w:rPr>
                <w:noProof/>
                <w:webHidden/>
              </w:rPr>
              <w:tab/>
            </w:r>
            <w:r w:rsidR="00C532EB">
              <w:rPr>
                <w:noProof/>
                <w:webHidden/>
              </w:rPr>
              <w:fldChar w:fldCharType="begin"/>
            </w:r>
            <w:r w:rsidR="00C532EB">
              <w:rPr>
                <w:noProof/>
                <w:webHidden/>
              </w:rPr>
              <w:instrText xml:space="preserve"> PAGEREF _Toc175303708 \h </w:instrText>
            </w:r>
            <w:r w:rsidR="00C532EB">
              <w:rPr>
                <w:noProof/>
                <w:webHidden/>
              </w:rPr>
            </w:r>
            <w:r w:rsidR="00C532EB">
              <w:rPr>
                <w:noProof/>
                <w:webHidden/>
              </w:rPr>
              <w:fldChar w:fldCharType="separate"/>
            </w:r>
            <w:r w:rsidR="00C532EB">
              <w:rPr>
                <w:noProof/>
                <w:webHidden/>
              </w:rPr>
              <w:t>26</w:t>
            </w:r>
            <w:r w:rsidR="00C532EB">
              <w:rPr>
                <w:noProof/>
                <w:webHidden/>
              </w:rPr>
              <w:fldChar w:fldCharType="end"/>
            </w:r>
          </w:hyperlink>
        </w:p>
        <w:p w14:paraId="5C406836" w14:textId="0004FD7E"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09" w:history="1">
            <w:r w:rsidR="00C532EB" w:rsidRPr="00B266C6">
              <w:rPr>
                <w:rStyle w:val="Hyperlink"/>
                <w:rFonts w:ascii="Calibri Light" w:hAnsi="Calibri Light"/>
                <w:b/>
                <w:noProof/>
              </w:rPr>
              <w:t>Absent from education, persistently absent pupils and pupils electively home educated.</w:t>
            </w:r>
            <w:r w:rsidR="00C532EB">
              <w:rPr>
                <w:noProof/>
                <w:webHidden/>
              </w:rPr>
              <w:tab/>
            </w:r>
            <w:r w:rsidR="00C532EB">
              <w:rPr>
                <w:noProof/>
                <w:webHidden/>
              </w:rPr>
              <w:fldChar w:fldCharType="begin"/>
            </w:r>
            <w:r w:rsidR="00C532EB">
              <w:rPr>
                <w:noProof/>
                <w:webHidden/>
              </w:rPr>
              <w:instrText xml:space="preserve"> PAGEREF _Toc175303709 \h </w:instrText>
            </w:r>
            <w:r w:rsidR="00C532EB">
              <w:rPr>
                <w:noProof/>
                <w:webHidden/>
              </w:rPr>
            </w:r>
            <w:r w:rsidR="00C532EB">
              <w:rPr>
                <w:noProof/>
                <w:webHidden/>
              </w:rPr>
              <w:fldChar w:fldCharType="separate"/>
            </w:r>
            <w:r w:rsidR="00C532EB">
              <w:rPr>
                <w:noProof/>
                <w:webHidden/>
              </w:rPr>
              <w:t>26</w:t>
            </w:r>
            <w:r w:rsidR="00C532EB">
              <w:rPr>
                <w:noProof/>
                <w:webHidden/>
              </w:rPr>
              <w:fldChar w:fldCharType="end"/>
            </w:r>
          </w:hyperlink>
        </w:p>
        <w:p w14:paraId="2DEACA04" w14:textId="0E8E06B2" w:rsidR="00C532EB" w:rsidRDefault="00D229E4">
          <w:pPr>
            <w:pStyle w:val="TOC2"/>
            <w:tabs>
              <w:tab w:val="right" w:leader="dot" w:pos="9016"/>
            </w:tabs>
            <w:rPr>
              <w:rFonts w:eastAsiaTheme="minorEastAsia"/>
              <w:noProof/>
              <w:kern w:val="2"/>
              <w:sz w:val="24"/>
              <w:szCs w:val="24"/>
              <w:lang w:eastAsia="en-GB"/>
              <w14:ligatures w14:val="standardContextual"/>
            </w:rPr>
          </w:pPr>
          <w:hyperlink w:anchor="_Toc175303710" w:history="1">
            <w:r w:rsidR="00C532EB" w:rsidRPr="00B266C6">
              <w:rPr>
                <w:rStyle w:val="Hyperlink"/>
                <w:rFonts w:ascii="Calibri Light" w:hAnsi="Calibri Light"/>
                <w:b/>
                <w:noProof/>
              </w:rPr>
              <w:t>Child on Child Abuse</w:t>
            </w:r>
            <w:r w:rsidR="00C532EB">
              <w:rPr>
                <w:noProof/>
                <w:webHidden/>
              </w:rPr>
              <w:tab/>
            </w:r>
            <w:r w:rsidR="00C532EB">
              <w:rPr>
                <w:noProof/>
                <w:webHidden/>
              </w:rPr>
              <w:fldChar w:fldCharType="begin"/>
            </w:r>
            <w:r w:rsidR="00C532EB">
              <w:rPr>
                <w:noProof/>
                <w:webHidden/>
              </w:rPr>
              <w:instrText xml:space="preserve"> PAGEREF _Toc175303710 \h </w:instrText>
            </w:r>
            <w:r w:rsidR="00C532EB">
              <w:rPr>
                <w:noProof/>
                <w:webHidden/>
              </w:rPr>
            </w:r>
            <w:r w:rsidR="00C532EB">
              <w:rPr>
                <w:noProof/>
                <w:webHidden/>
              </w:rPr>
              <w:fldChar w:fldCharType="separate"/>
            </w:r>
            <w:r w:rsidR="00C532EB">
              <w:rPr>
                <w:noProof/>
                <w:webHidden/>
              </w:rPr>
              <w:t>27</w:t>
            </w:r>
            <w:r w:rsidR="00C532EB">
              <w:rPr>
                <w:noProof/>
                <w:webHidden/>
              </w:rPr>
              <w:fldChar w:fldCharType="end"/>
            </w:r>
          </w:hyperlink>
        </w:p>
        <w:p w14:paraId="2354D299" w14:textId="3A0F010D"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11" w:history="1">
            <w:r w:rsidR="00C532EB" w:rsidRPr="00B266C6">
              <w:rPr>
                <w:rStyle w:val="Hyperlink"/>
                <w:rFonts w:ascii="Calibri Light" w:hAnsi="Calibri Light"/>
                <w:b/>
                <w:noProof/>
              </w:rPr>
              <w:t>Recognising and responding to child-on-child abuse</w:t>
            </w:r>
            <w:r w:rsidR="00C532EB">
              <w:rPr>
                <w:noProof/>
                <w:webHidden/>
              </w:rPr>
              <w:tab/>
            </w:r>
            <w:r w:rsidR="00C532EB">
              <w:rPr>
                <w:noProof/>
                <w:webHidden/>
              </w:rPr>
              <w:fldChar w:fldCharType="begin"/>
            </w:r>
            <w:r w:rsidR="00C532EB">
              <w:rPr>
                <w:noProof/>
                <w:webHidden/>
              </w:rPr>
              <w:instrText xml:space="preserve"> PAGEREF _Toc175303711 \h </w:instrText>
            </w:r>
            <w:r w:rsidR="00C532EB">
              <w:rPr>
                <w:noProof/>
                <w:webHidden/>
              </w:rPr>
            </w:r>
            <w:r w:rsidR="00C532EB">
              <w:rPr>
                <w:noProof/>
                <w:webHidden/>
              </w:rPr>
              <w:fldChar w:fldCharType="separate"/>
            </w:r>
            <w:r w:rsidR="00C532EB">
              <w:rPr>
                <w:noProof/>
                <w:webHidden/>
              </w:rPr>
              <w:t>29</w:t>
            </w:r>
            <w:r w:rsidR="00C532EB">
              <w:rPr>
                <w:noProof/>
                <w:webHidden/>
              </w:rPr>
              <w:fldChar w:fldCharType="end"/>
            </w:r>
          </w:hyperlink>
        </w:p>
        <w:p w14:paraId="081FF494" w14:textId="3D18565C"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12" w:history="1">
            <w:r w:rsidR="00C532EB" w:rsidRPr="00B266C6">
              <w:rPr>
                <w:rStyle w:val="Hyperlink"/>
                <w:rFonts w:ascii="Calibri Light" w:hAnsi="Calibri Light"/>
                <w:b/>
                <w:noProof/>
              </w:rPr>
              <w:t>Remote Learning</w:t>
            </w:r>
            <w:r w:rsidR="00C532EB">
              <w:rPr>
                <w:noProof/>
                <w:webHidden/>
              </w:rPr>
              <w:tab/>
            </w:r>
            <w:r w:rsidR="00C532EB">
              <w:rPr>
                <w:noProof/>
                <w:webHidden/>
              </w:rPr>
              <w:fldChar w:fldCharType="begin"/>
            </w:r>
            <w:r w:rsidR="00C532EB">
              <w:rPr>
                <w:noProof/>
                <w:webHidden/>
              </w:rPr>
              <w:instrText xml:space="preserve"> PAGEREF _Toc175303712 \h </w:instrText>
            </w:r>
            <w:r w:rsidR="00C532EB">
              <w:rPr>
                <w:noProof/>
                <w:webHidden/>
              </w:rPr>
            </w:r>
            <w:r w:rsidR="00C532EB">
              <w:rPr>
                <w:noProof/>
                <w:webHidden/>
              </w:rPr>
              <w:fldChar w:fldCharType="separate"/>
            </w:r>
            <w:r w:rsidR="00C532EB">
              <w:rPr>
                <w:noProof/>
                <w:webHidden/>
              </w:rPr>
              <w:t>30</w:t>
            </w:r>
            <w:r w:rsidR="00C532EB">
              <w:rPr>
                <w:noProof/>
                <w:webHidden/>
              </w:rPr>
              <w:fldChar w:fldCharType="end"/>
            </w:r>
          </w:hyperlink>
        </w:p>
        <w:p w14:paraId="4CF67FB2" w14:textId="04E6C90F"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13" w:history="1">
            <w:r w:rsidR="00C532EB" w:rsidRPr="00B266C6">
              <w:rPr>
                <w:rStyle w:val="Hyperlink"/>
                <w:rFonts w:ascii="Calibri Light" w:hAnsi="Calibri Light"/>
                <w:b/>
                <w:noProof/>
              </w:rPr>
              <w:t>Child Criminal and Sexual Exploitation</w:t>
            </w:r>
            <w:r w:rsidR="00C532EB">
              <w:rPr>
                <w:noProof/>
                <w:webHidden/>
              </w:rPr>
              <w:tab/>
            </w:r>
            <w:r w:rsidR="00C532EB">
              <w:rPr>
                <w:noProof/>
                <w:webHidden/>
              </w:rPr>
              <w:fldChar w:fldCharType="begin"/>
            </w:r>
            <w:r w:rsidR="00C532EB">
              <w:rPr>
                <w:noProof/>
                <w:webHidden/>
              </w:rPr>
              <w:instrText xml:space="preserve"> PAGEREF _Toc175303713 \h </w:instrText>
            </w:r>
            <w:r w:rsidR="00C532EB">
              <w:rPr>
                <w:noProof/>
                <w:webHidden/>
              </w:rPr>
            </w:r>
            <w:r w:rsidR="00C532EB">
              <w:rPr>
                <w:noProof/>
                <w:webHidden/>
              </w:rPr>
              <w:fldChar w:fldCharType="separate"/>
            </w:r>
            <w:r w:rsidR="00C532EB">
              <w:rPr>
                <w:noProof/>
                <w:webHidden/>
              </w:rPr>
              <w:t>31</w:t>
            </w:r>
            <w:r w:rsidR="00C532EB">
              <w:rPr>
                <w:noProof/>
                <w:webHidden/>
              </w:rPr>
              <w:fldChar w:fldCharType="end"/>
            </w:r>
          </w:hyperlink>
        </w:p>
        <w:p w14:paraId="278DB6C4" w14:textId="000E6DF3"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14" w:history="1">
            <w:r w:rsidR="00C532EB" w:rsidRPr="00B266C6">
              <w:rPr>
                <w:rStyle w:val="Hyperlink"/>
                <w:rFonts w:ascii="Calibri Light" w:hAnsi="Calibri Light"/>
                <w:b/>
                <w:noProof/>
              </w:rPr>
              <w:t>Child Sexual Exploitation</w:t>
            </w:r>
            <w:r w:rsidR="00C532EB">
              <w:rPr>
                <w:noProof/>
                <w:webHidden/>
              </w:rPr>
              <w:tab/>
            </w:r>
            <w:r w:rsidR="00C532EB">
              <w:rPr>
                <w:noProof/>
                <w:webHidden/>
              </w:rPr>
              <w:fldChar w:fldCharType="begin"/>
            </w:r>
            <w:r w:rsidR="00C532EB">
              <w:rPr>
                <w:noProof/>
                <w:webHidden/>
              </w:rPr>
              <w:instrText xml:space="preserve"> PAGEREF _Toc175303714 \h </w:instrText>
            </w:r>
            <w:r w:rsidR="00C532EB">
              <w:rPr>
                <w:noProof/>
                <w:webHidden/>
              </w:rPr>
            </w:r>
            <w:r w:rsidR="00C532EB">
              <w:rPr>
                <w:noProof/>
                <w:webHidden/>
              </w:rPr>
              <w:fldChar w:fldCharType="separate"/>
            </w:r>
            <w:r w:rsidR="00C532EB">
              <w:rPr>
                <w:noProof/>
                <w:webHidden/>
              </w:rPr>
              <w:t>32</w:t>
            </w:r>
            <w:r w:rsidR="00C532EB">
              <w:rPr>
                <w:noProof/>
                <w:webHidden/>
              </w:rPr>
              <w:fldChar w:fldCharType="end"/>
            </w:r>
          </w:hyperlink>
        </w:p>
        <w:p w14:paraId="02A954A6" w14:textId="39D33919"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15" w:history="1">
            <w:r w:rsidR="00C532EB" w:rsidRPr="00B266C6">
              <w:rPr>
                <w:rStyle w:val="Hyperlink"/>
                <w:rFonts w:ascii="Calibri Light" w:hAnsi="Calibri Light"/>
                <w:b/>
                <w:noProof/>
              </w:rPr>
              <w:t>Child Criminal Exploitation</w:t>
            </w:r>
            <w:r w:rsidR="00C532EB">
              <w:rPr>
                <w:noProof/>
                <w:webHidden/>
              </w:rPr>
              <w:tab/>
            </w:r>
            <w:r w:rsidR="00C532EB">
              <w:rPr>
                <w:noProof/>
                <w:webHidden/>
              </w:rPr>
              <w:fldChar w:fldCharType="begin"/>
            </w:r>
            <w:r w:rsidR="00C532EB">
              <w:rPr>
                <w:noProof/>
                <w:webHidden/>
              </w:rPr>
              <w:instrText xml:space="preserve"> PAGEREF _Toc175303715 \h </w:instrText>
            </w:r>
            <w:r w:rsidR="00C532EB">
              <w:rPr>
                <w:noProof/>
                <w:webHidden/>
              </w:rPr>
            </w:r>
            <w:r w:rsidR="00C532EB">
              <w:rPr>
                <w:noProof/>
                <w:webHidden/>
              </w:rPr>
              <w:fldChar w:fldCharType="separate"/>
            </w:r>
            <w:r w:rsidR="00C532EB">
              <w:rPr>
                <w:noProof/>
                <w:webHidden/>
              </w:rPr>
              <w:t>33</w:t>
            </w:r>
            <w:r w:rsidR="00C532EB">
              <w:rPr>
                <w:noProof/>
                <w:webHidden/>
              </w:rPr>
              <w:fldChar w:fldCharType="end"/>
            </w:r>
          </w:hyperlink>
        </w:p>
        <w:p w14:paraId="352116CF" w14:textId="456FAF12"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16" w:history="1">
            <w:r w:rsidR="00C532EB" w:rsidRPr="00B266C6">
              <w:rPr>
                <w:rStyle w:val="Hyperlink"/>
                <w:rFonts w:ascii="Calibri Light" w:hAnsi="Calibri Light"/>
                <w:b/>
                <w:noProof/>
              </w:rPr>
              <w:t>Prevention of radicalisation</w:t>
            </w:r>
            <w:r w:rsidR="00C532EB">
              <w:rPr>
                <w:noProof/>
                <w:webHidden/>
              </w:rPr>
              <w:tab/>
            </w:r>
            <w:r w:rsidR="00C532EB">
              <w:rPr>
                <w:noProof/>
                <w:webHidden/>
              </w:rPr>
              <w:fldChar w:fldCharType="begin"/>
            </w:r>
            <w:r w:rsidR="00C532EB">
              <w:rPr>
                <w:noProof/>
                <w:webHidden/>
              </w:rPr>
              <w:instrText xml:space="preserve"> PAGEREF _Toc175303716 \h </w:instrText>
            </w:r>
            <w:r w:rsidR="00C532EB">
              <w:rPr>
                <w:noProof/>
                <w:webHidden/>
              </w:rPr>
            </w:r>
            <w:r w:rsidR="00C532EB">
              <w:rPr>
                <w:noProof/>
                <w:webHidden/>
              </w:rPr>
              <w:fldChar w:fldCharType="separate"/>
            </w:r>
            <w:r w:rsidR="00C532EB">
              <w:rPr>
                <w:noProof/>
                <w:webHidden/>
              </w:rPr>
              <w:t>35</w:t>
            </w:r>
            <w:r w:rsidR="00C532EB">
              <w:rPr>
                <w:noProof/>
                <w:webHidden/>
              </w:rPr>
              <w:fldChar w:fldCharType="end"/>
            </w:r>
          </w:hyperlink>
        </w:p>
        <w:p w14:paraId="5174C703" w14:textId="60ABD784"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17" w:history="1">
            <w:r w:rsidR="00C532EB" w:rsidRPr="00B266C6">
              <w:rPr>
                <w:rStyle w:val="Hyperlink"/>
                <w:rFonts w:ascii="Calibri Light" w:hAnsi="Calibri Light"/>
                <w:b/>
                <w:noProof/>
              </w:rPr>
              <w:t>The Prevent duty</w:t>
            </w:r>
            <w:r w:rsidR="00C532EB">
              <w:rPr>
                <w:noProof/>
                <w:webHidden/>
              </w:rPr>
              <w:tab/>
            </w:r>
            <w:r w:rsidR="00C532EB">
              <w:rPr>
                <w:noProof/>
                <w:webHidden/>
              </w:rPr>
              <w:fldChar w:fldCharType="begin"/>
            </w:r>
            <w:r w:rsidR="00C532EB">
              <w:rPr>
                <w:noProof/>
                <w:webHidden/>
              </w:rPr>
              <w:instrText xml:space="preserve"> PAGEREF _Toc175303717 \h </w:instrText>
            </w:r>
            <w:r w:rsidR="00C532EB">
              <w:rPr>
                <w:noProof/>
                <w:webHidden/>
              </w:rPr>
            </w:r>
            <w:r w:rsidR="00C532EB">
              <w:rPr>
                <w:noProof/>
                <w:webHidden/>
              </w:rPr>
              <w:fldChar w:fldCharType="separate"/>
            </w:r>
            <w:r w:rsidR="00C532EB">
              <w:rPr>
                <w:noProof/>
                <w:webHidden/>
              </w:rPr>
              <w:t>36</w:t>
            </w:r>
            <w:r w:rsidR="00C532EB">
              <w:rPr>
                <w:noProof/>
                <w:webHidden/>
              </w:rPr>
              <w:fldChar w:fldCharType="end"/>
            </w:r>
          </w:hyperlink>
        </w:p>
        <w:p w14:paraId="08039755" w14:textId="397D86A4"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18" w:history="1">
            <w:r w:rsidR="00C532EB" w:rsidRPr="00B266C6">
              <w:rPr>
                <w:rStyle w:val="Hyperlink"/>
                <w:rFonts w:ascii="Calibri Light" w:hAnsi="Calibri Light"/>
                <w:b/>
                <w:noProof/>
              </w:rPr>
              <w:t>Channel</w:t>
            </w:r>
            <w:r w:rsidR="00C532EB">
              <w:rPr>
                <w:noProof/>
                <w:webHidden/>
              </w:rPr>
              <w:tab/>
            </w:r>
            <w:r w:rsidR="00C532EB">
              <w:rPr>
                <w:noProof/>
                <w:webHidden/>
              </w:rPr>
              <w:fldChar w:fldCharType="begin"/>
            </w:r>
            <w:r w:rsidR="00C532EB">
              <w:rPr>
                <w:noProof/>
                <w:webHidden/>
              </w:rPr>
              <w:instrText xml:space="preserve"> PAGEREF _Toc175303718 \h </w:instrText>
            </w:r>
            <w:r w:rsidR="00C532EB">
              <w:rPr>
                <w:noProof/>
                <w:webHidden/>
              </w:rPr>
            </w:r>
            <w:r w:rsidR="00C532EB">
              <w:rPr>
                <w:noProof/>
                <w:webHidden/>
              </w:rPr>
              <w:fldChar w:fldCharType="separate"/>
            </w:r>
            <w:r w:rsidR="00C532EB">
              <w:rPr>
                <w:noProof/>
                <w:webHidden/>
              </w:rPr>
              <w:t>36</w:t>
            </w:r>
            <w:r w:rsidR="00C532EB">
              <w:rPr>
                <w:noProof/>
                <w:webHidden/>
              </w:rPr>
              <w:fldChar w:fldCharType="end"/>
            </w:r>
          </w:hyperlink>
        </w:p>
        <w:p w14:paraId="0CD1582C" w14:textId="21D2F49C"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19" w:history="1">
            <w:r w:rsidR="00C532EB" w:rsidRPr="00B266C6">
              <w:rPr>
                <w:rStyle w:val="Hyperlink"/>
                <w:rFonts w:ascii="Calibri Light" w:hAnsi="Calibri Light"/>
                <w:b/>
                <w:noProof/>
              </w:rPr>
              <w:t>Mandatory reporting of FGM</w:t>
            </w:r>
            <w:r w:rsidR="00C532EB">
              <w:rPr>
                <w:noProof/>
                <w:webHidden/>
              </w:rPr>
              <w:tab/>
            </w:r>
            <w:r w:rsidR="00C532EB">
              <w:rPr>
                <w:noProof/>
                <w:webHidden/>
              </w:rPr>
              <w:fldChar w:fldCharType="begin"/>
            </w:r>
            <w:r w:rsidR="00C532EB">
              <w:rPr>
                <w:noProof/>
                <w:webHidden/>
              </w:rPr>
              <w:instrText xml:space="preserve"> PAGEREF _Toc175303719 \h </w:instrText>
            </w:r>
            <w:r w:rsidR="00C532EB">
              <w:rPr>
                <w:noProof/>
                <w:webHidden/>
              </w:rPr>
            </w:r>
            <w:r w:rsidR="00C532EB">
              <w:rPr>
                <w:noProof/>
                <w:webHidden/>
              </w:rPr>
              <w:fldChar w:fldCharType="separate"/>
            </w:r>
            <w:r w:rsidR="00C532EB">
              <w:rPr>
                <w:noProof/>
                <w:webHidden/>
              </w:rPr>
              <w:t>36</w:t>
            </w:r>
            <w:r w:rsidR="00C532EB">
              <w:rPr>
                <w:noProof/>
                <w:webHidden/>
              </w:rPr>
              <w:fldChar w:fldCharType="end"/>
            </w:r>
          </w:hyperlink>
        </w:p>
        <w:p w14:paraId="56303D9D" w14:textId="52C57C45"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0" w:history="1">
            <w:r w:rsidR="00C532EB" w:rsidRPr="00B266C6">
              <w:rPr>
                <w:rStyle w:val="Hyperlink"/>
                <w:rFonts w:ascii="Calibri Light" w:hAnsi="Calibri Light"/>
                <w:b/>
                <w:noProof/>
              </w:rPr>
              <w:t>Online safety</w:t>
            </w:r>
            <w:r w:rsidR="00C532EB">
              <w:rPr>
                <w:noProof/>
                <w:webHidden/>
              </w:rPr>
              <w:tab/>
            </w:r>
            <w:r w:rsidR="00C532EB">
              <w:rPr>
                <w:noProof/>
                <w:webHidden/>
              </w:rPr>
              <w:fldChar w:fldCharType="begin"/>
            </w:r>
            <w:r w:rsidR="00C532EB">
              <w:rPr>
                <w:noProof/>
                <w:webHidden/>
              </w:rPr>
              <w:instrText xml:space="preserve"> PAGEREF _Toc175303720 \h </w:instrText>
            </w:r>
            <w:r w:rsidR="00C532EB">
              <w:rPr>
                <w:noProof/>
                <w:webHidden/>
              </w:rPr>
            </w:r>
            <w:r w:rsidR="00C532EB">
              <w:rPr>
                <w:noProof/>
                <w:webHidden/>
              </w:rPr>
              <w:fldChar w:fldCharType="separate"/>
            </w:r>
            <w:r w:rsidR="00C532EB">
              <w:rPr>
                <w:noProof/>
                <w:webHidden/>
              </w:rPr>
              <w:t>37</w:t>
            </w:r>
            <w:r w:rsidR="00C532EB">
              <w:rPr>
                <w:noProof/>
                <w:webHidden/>
              </w:rPr>
              <w:fldChar w:fldCharType="end"/>
            </w:r>
          </w:hyperlink>
        </w:p>
        <w:p w14:paraId="13B8A1A1" w14:textId="6210ABDC"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1" w:history="1">
            <w:r w:rsidR="00C532EB" w:rsidRPr="00B266C6">
              <w:rPr>
                <w:rStyle w:val="Hyperlink"/>
                <w:rFonts w:ascii="Calibri Light" w:hAnsi="Calibri Light"/>
                <w:b/>
                <w:noProof/>
              </w:rPr>
              <w:t>Use of electronic devices in school</w:t>
            </w:r>
            <w:r w:rsidR="00C532EB">
              <w:rPr>
                <w:noProof/>
                <w:webHidden/>
              </w:rPr>
              <w:tab/>
            </w:r>
            <w:r w:rsidR="00C532EB">
              <w:rPr>
                <w:noProof/>
                <w:webHidden/>
              </w:rPr>
              <w:fldChar w:fldCharType="begin"/>
            </w:r>
            <w:r w:rsidR="00C532EB">
              <w:rPr>
                <w:noProof/>
                <w:webHidden/>
              </w:rPr>
              <w:instrText xml:space="preserve"> PAGEREF _Toc175303721 \h </w:instrText>
            </w:r>
            <w:r w:rsidR="00C532EB">
              <w:rPr>
                <w:noProof/>
                <w:webHidden/>
              </w:rPr>
            </w:r>
            <w:r w:rsidR="00C532EB">
              <w:rPr>
                <w:noProof/>
                <w:webHidden/>
              </w:rPr>
              <w:fldChar w:fldCharType="separate"/>
            </w:r>
            <w:r w:rsidR="00C532EB">
              <w:rPr>
                <w:noProof/>
                <w:webHidden/>
              </w:rPr>
              <w:t>38</w:t>
            </w:r>
            <w:r w:rsidR="00C532EB">
              <w:rPr>
                <w:noProof/>
                <w:webHidden/>
              </w:rPr>
              <w:fldChar w:fldCharType="end"/>
            </w:r>
          </w:hyperlink>
        </w:p>
        <w:p w14:paraId="2D1D5F0D" w14:textId="4DBA070B"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2" w:history="1">
            <w:r w:rsidR="00C532EB" w:rsidRPr="00B266C6">
              <w:rPr>
                <w:rStyle w:val="Hyperlink"/>
                <w:rFonts w:ascii="Calibri Light" w:hAnsi="Calibri Light"/>
                <w:b/>
                <w:noProof/>
              </w:rPr>
              <w:t>Looked after children, private fostering and care leavers.</w:t>
            </w:r>
            <w:r w:rsidR="00C532EB">
              <w:rPr>
                <w:noProof/>
                <w:webHidden/>
              </w:rPr>
              <w:tab/>
            </w:r>
            <w:r w:rsidR="00C532EB">
              <w:rPr>
                <w:noProof/>
                <w:webHidden/>
              </w:rPr>
              <w:fldChar w:fldCharType="begin"/>
            </w:r>
            <w:r w:rsidR="00C532EB">
              <w:rPr>
                <w:noProof/>
                <w:webHidden/>
              </w:rPr>
              <w:instrText xml:space="preserve"> PAGEREF _Toc175303722 \h </w:instrText>
            </w:r>
            <w:r w:rsidR="00C532EB">
              <w:rPr>
                <w:noProof/>
                <w:webHidden/>
              </w:rPr>
            </w:r>
            <w:r w:rsidR="00C532EB">
              <w:rPr>
                <w:noProof/>
                <w:webHidden/>
              </w:rPr>
              <w:fldChar w:fldCharType="separate"/>
            </w:r>
            <w:r w:rsidR="00C532EB">
              <w:rPr>
                <w:noProof/>
                <w:webHidden/>
              </w:rPr>
              <w:t>39</w:t>
            </w:r>
            <w:r w:rsidR="00C532EB">
              <w:rPr>
                <w:noProof/>
                <w:webHidden/>
              </w:rPr>
              <w:fldChar w:fldCharType="end"/>
            </w:r>
          </w:hyperlink>
        </w:p>
        <w:p w14:paraId="5AD44D16" w14:textId="0DAB323F"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3" w:history="1">
            <w:r w:rsidR="00C532EB" w:rsidRPr="00B266C6">
              <w:rPr>
                <w:rStyle w:val="Hyperlink"/>
                <w:rFonts w:ascii="Calibri Light" w:hAnsi="Calibri Light"/>
                <w:b/>
                <w:noProof/>
              </w:rPr>
              <w:t>Private Fostering</w:t>
            </w:r>
            <w:r w:rsidR="00C532EB">
              <w:rPr>
                <w:noProof/>
                <w:webHidden/>
              </w:rPr>
              <w:tab/>
            </w:r>
            <w:r w:rsidR="00C532EB">
              <w:rPr>
                <w:noProof/>
                <w:webHidden/>
              </w:rPr>
              <w:fldChar w:fldCharType="begin"/>
            </w:r>
            <w:r w:rsidR="00C532EB">
              <w:rPr>
                <w:noProof/>
                <w:webHidden/>
              </w:rPr>
              <w:instrText xml:space="preserve"> PAGEREF _Toc175303723 \h </w:instrText>
            </w:r>
            <w:r w:rsidR="00C532EB">
              <w:rPr>
                <w:noProof/>
                <w:webHidden/>
              </w:rPr>
            </w:r>
            <w:r w:rsidR="00C532EB">
              <w:rPr>
                <w:noProof/>
                <w:webHidden/>
              </w:rPr>
              <w:fldChar w:fldCharType="separate"/>
            </w:r>
            <w:r w:rsidR="00C532EB">
              <w:rPr>
                <w:noProof/>
                <w:webHidden/>
              </w:rPr>
              <w:t>40</w:t>
            </w:r>
            <w:r w:rsidR="00C532EB">
              <w:rPr>
                <w:noProof/>
                <w:webHidden/>
              </w:rPr>
              <w:fldChar w:fldCharType="end"/>
            </w:r>
          </w:hyperlink>
        </w:p>
        <w:p w14:paraId="1D9E3D41" w14:textId="5445B982"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4" w:history="1">
            <w:r w:rsidR="00C532EB" w:rsidRPr="00B266C6">
              <w:rPr>
                <w:rStyle w:val="Hyperlink"/>
                <w:rFonts w:ascii="Calibri Light" w:hAnsi="Calibri Light"/>
                <w:b/>
                <w:noProof/>
              </w:rPr>
              <w:t>Police and Criminal Evidence Act (1984) – Code C</w:t>
            </w:r>
            <w:r w:rsidR="00C532EB">
              <w:rPr>
                <w:noProof/>
                <w:webHidden/>
              </w:rPr>
              <w:tab/>
            </w:r>
            <w:r w:rsidR="00C532EB">
              <w:rPr>
                <w:noProof/>
                <w:webHidden/>
              </w:rPr>
              <w:fldChar w:fldCharType="begin"/>
            </w:r>
            <w:r w:rsidR="00C532EB">
              <w:rPr>
                <w:noProof/>
                <w:webHidden/>
              </w:rPr>
              <w:instrText xml:space="preserve"> PAGEREF _Toc175303724 \h </w:instrText>
            </w:r>
            <w:r w:rsidR="00C532EB">
              <w:rPr>
                <w:noProof/>
                <w:webHidden/>
              </w:rPr>
            </w:r>
            <w:r w:rsidR="00C532EB">
              <w:rPr>
                <w:noProof/>
                <w:webHidden/>
              </w:rPr>
              <w:fldChar w:fldCharType="separate"/>
            </w:r>
            <w:r w:rsidR="00C532EB">
              <w:rPr>
                <w:noProof/>
                <w:webHidden/>
              </w:rPr>
              <w:t>40</w:t>
            </w:r>
            <w:r w:rsidR="00C532EB">
              <w:rPr>
                <w:noProof/>
                <w:webHidden/>
              </w:rPr>
              <w:fldChar w:fldCharType="end"/>
            </w:r>
          </w:hyperlink>
        </w:p>
        <w:p w14:paraId="5AA0AE8B" w14:textId="56495ABF"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5" w:history="1">
            <w:r w:rsidR="00C532EB" w:rsidRPr="00B266C6">
              <w:rPr>
                <w:rStyle w:val="Hyperlink"/>
                <w:rFonts w:ascii="Calibri Light" w:hAnsi="Calibri Light"/>
                <w:b/>
                <w:noProof/>
              </w:rPr>
              <w:t>Safeguarding vulnerable groups, including Domestic Abuse</w:t>
            </w:r>
            <w:r w:rsidR="00C532EB">
              <w:rPr>
                <w:noProof/>
                <w:webHidden/>
              </w:rPr>
              <w:tab/>
            </w:r>
            <w:r w:rsidR="00C532EB">
              <w:rPr>
                <w:noProof/>
                <w:webHidden/>
              </w:rPr>
              <w:fldChar w:fldCharType="begin"/>
            </w:r>
            <w:r w:rsidR="00C532EB">
              <w:rPr>
                <w:noProof/>
                <w:webHidden/>
              </w:rPr>
              <w:instrText xml:space="preserve"> PAGEREF _Toc175303725 \h </w:instrText>
            </w:r>
            <w:r w:rsidR="00C532EB">
              <w:rPr>
                <w:noProof/>
                <w:webHidden/>
              </w:rPr>
            </w:r>
            <w:r w:rsidR="00C532EB">
              <w:rPr>
                <w:noProof/>
                <w:webHidden/>
              </w:rPr>
              <w:fldChar w:fldCharType="separate"/>
            </w:r>
            <w:r w:rsidR="00C532EB">
              <w:rPr>
                <w:noProof/>
                <w:webHidden/>
              </w:rPr>
              <w:t>41</w:t>
            </w:r>
            <w:r w:rsidR="00C532EB">
              <w:rPr>
                <w:noProof/>
                <w:webHidden/>
              </w:rPr>
              <w:fldChar w:fldCharType="end"/>
            </w:r>
          </w:hyperlink>
        </w:p>
        <w:p w14:paraId="6154F2B8" w14:textId="34A0B5BD"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6" w:history="1">
            <w:r w:rsidR="00C532EB" w:rsidRPr="00B266C6">
              <w:rPr>
                <w:rStyle w:val="Hyperlink"/>
                <w:rFonts w:ascii="Calibri Light" w:hAnsi="Calibri Light"/>
                <w:b/>
                <w:noProof/>
              </w:rPr>
              <w:t>Honour Based Abuse (HBA)</w:t>
            </w:r>
            <w:r w:rsidR="00C532EB">
              <w:rPr>
                <w:noProof/>
                <w:webHidden/>
              </w:rPr>
              <w:tab/>
            </w:r>
            <w:r w:rsidR="00C532EB">
              <w:rPr>
                <w:noProof/>
                <w:webHidden/>
              </w:rPr>
              <w:fldChar w:fldCharType="begin"/>
            </w:r>
            <w:r w:rsidR="00C532EB">
              <w:rPr>
                <w:noProof/>
                <w:webHidden/>
              </w:rPr>
              <w:instrText xml:space="preserve"> PAGEREF _Toc175303726 \h </w:instrText>
            </w:r>
            <w:r w:rsidR="00C532EB">
              <w:rPr>
                <w:noProof/>
                <w:webHidden/>
              </w:rPr>
            </w:r>
            <w:r w:rsidR="00C532EB">
              <w:rPr>
                <w:noProof/>
                <w:webHidden/>
              </w:rPr>
              <w:fldChar w:fldCharType="separate"/>
            </w:r>
            <w:r w:rsidR="00C532EB">
              <w:rPr>
                <w:noProof/>
                <w:webHidden/>
              </w:rPr>
              <w:t>42</w:t>
            </w:r>
            <w:r w:rsidR="00C532EB">
              <w:rPr>
                <w:noProof/>
                <w:webHidden/>
              </w:rPr>
              <w:fldChar w:fldCharType="end"/>
            </w:r>
          </w:hyperlink>
        </w:p>
        <w:p w14:paraId="12F07016" w14:textId="7A8610E1"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7" w:history="1">
            <w:r w:rsidR="00C532EB" w:rsidRPr="00B266C6">
              <w:rPr>
                <w:rStyle w:val="Hyperlink"/>
                <w:rFonts w:ascii="Calibri Light" w:hAnsi="Calibri Light"/>
                <w:b/>
                <w:noProof/>
              </w:rPr>
              <w:t>Forced Marriage</w:t>
            </w:r>
            <w:r w:rsidR="00C532EB">
              <w:rPr>
                <w:noProof/>
                <w:webHidden/>
              </w:rPr>
              <w:tab/>
            </w:r>
            <w:r w:rsidR="00C532EB">
              <w:rPr>
                <w:noProof/>
                <w:webHidden/>
              </w:rPr>
              <w:fldChar w:fldCharType="begin"/>
            </w:r>
            <w:r w:rsidR="00C532EB">
              <w:rPr>
                <w:noProof/>
                <w:webHidden/>
              </w:rPr>
              <w:instrText xml:space="preserve"> PAGEREF _Toc175303727 \h </w:instrText>
            </w:r>
            <w:r w:rsidR="00C532EB">
              <w:rPr>
                <w:noProof/>
                <w:webHidden/>
              </w:rPr>
            </w:r>
            <w:r w:rsidR="00C532EB">
              <w:rPr>
                <w:noProof/>
                <w:webHidden/>
              </w:rPr>
              <w:fldChar w:fldCharType="separate"/>
            </w:r>
            <w:r w:rsidR="00C532EB">
              <w:rPr>
                <w:noProof/>
                <w:webHidden/>
              </w:rPr>
              <w:t>42</w:t>
            </w:r>
            <w:r w:rsidR="00C532EB">
              <w:rPr>
                <w:noProof/>
                <w:webHidden/>
              </w:rPr>
              <w:fldChar w:fldCharType="end"/>
            </w:r>
          </w:hyperlink>
        </w:p>
        <w:p w14:paraId="2D08BD68" w14:textId="099B3D82"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8" w:history="1">
            <w:r w:rsidR="00C532EB" w:rsidRPr="00B266C6">
              <w:rPr>
                <w:rStyle w:val="Hyperlink"/>
                <w:rFonts w:ascii="Calibri Light" w:hAnsi="Calibri Light"/>
                <w:b/>
                <w:noProof/>
              </w:rPr>
              <w:t>Modern Slavery</w:t>
            </w:r>
            <w:r w:rsidR="00C532EB">
              <w:rPr>
                <w:noProof/>
                <w:webHidden/>
              </w:rPr>
              <w:tab/>
            </w:r>
            <w:r w:rsidR="00C532EB">
              <w:rPr>
                <w:noProof/>
                <w:webHidden/>
              </w:rPr>
              <w:fldChar w:fldCharType="begin"/>
            </w:r>
            <w:r w:rsidR="00C532EB">
              <w:rPr>
                <w:noProof/>
                <w:webHidden/>
              </w:rPr>
              <w:instrText xml:space="preserve"> PAGEREF _Toc175303728 \h </w:instrText>
            </w:r>
            <w:r w:rsidR="00C532EB">
              <w:rPr>
                <w:noProof/>
                <w:webHidden/>
              </w:rPr>
            </w:r>
            <w:r w:rsidR="00C532EB">
              <w:rPr>
                <w:noProof/>
                <w:webHidden/>
              </w:rPr>
              <w:fldChar w:fldCharType="separate"/>
            </w:r>
            <w:r w:rsidR="00C532EB">
              <w:rPr>
                <w:noProof/>
                <w:webHidden/>
              </w:rPr>
              <w:t>42</w:t>
            </w:r>
            <w:r w:rsidR="00C532EB">
              <w:rPr>
                <w:noProof/>
                <w:webHidden/>
              </w:rPr>
              <w:fldChar w:fldCharType="end"/>
            </w:r>
          </w:hyperlink>
        </w:p>
        <w:p w14:paraId="43570836" w14:textId="05C16DD3"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29" w:history="1">
            <w:r w:rsidR="00C532EB" w:rsidRPr="00B266C6">
              <w:rPr>
                <w:rStyle w:val="Hyperlink"/>
                <w:rFonts w:ascii="Calibri Light" w:hAnsi="Calibri Light"/>
                <w:b/>
                <w:noProof/>
              </w:rPr>
              <w:t>Children experiencing mental health difficulties.</w:t>
            </w:r>
            <w:r w:rsidR="00C532EB">
              <w:rPr>
                <w:noProof/>
                <w:webHidden/>
              </w:rPr>
              <w:tab/>
            </w:r>
            <w:r w:rsidR="00C532EB">
              <w:rPr>
                <w:noProof/>
                <w:webHidden/>
              </w:rPr>
              <w:fldChar w:fldCharType="begin"/>
            </w:r>
            <w:r w:rsidR="00C532EB">
              <w:rPr>
                <w:noProof/>
                <w:webHidden/>
              </w:rPr>
              <w:instrText xml:space="preserve"> PAGEREF _Toc175303729 \h </w:instrText>
            </w:r>
            <w:r w:rsidR="00C532EB">
              <w:rPr>
                <w:noProof/>
                <w:webHidden/>
              </w:rPr>
            </w:r>
            <w:r w:rsidR="00C532EB">
              <w:rPr>
                <w:noProof/>
                <w:webHidden/>
              </w:rPr>
              <w:fldChar w:fldCharType="separate"/>
            </w:r>
            <w:r w:rsidR="00C532EB">
              <w:rPr>
                <w:noProof/>
                <w:webHidden/>
              </w:rPr>
              <w:t>42</w:t>
            </w:r>
            <w:r w:rsidR="00C532EB">
              <w:rPr>
                <w:noProof/>
                <w:webHidden/>
              </w:rPr>
              <w:fldChar w:fldCharType="end"/>
            </w:r>
          </w:hyperlink>
        </w:p>
        <w:p w14:paraId="7CE2D9C1" w14:textId="54CC9CDE"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30" w:history="1">
            <w:r w:rsidR="00C532EB" w:rsidRPr="00B266C6">
              <w:rPr>
                <w:rStyle w:val="Hyperlink"/>
                <w:rFonts w:ascii="Calibri Light" w:hAnsi="Calibri Light"/>
                <w:b/>
                <w:noProof/>
              </w:rPr>
              <w:t>Serious Violence</w:t>
            </w:r>
            <w:r w:rsidR="00C532EB">
              <w:rPr>
                <w:noProof/>
                <w:webHidden/>
              </w:rPr>
              <w:tab/>
            </w:r>
            <w:r w:rsidR="00C532EB">
              <w:rPr>
                <w:noProof/>
                <w:webHidden/>
              </w:rPr>
              <w:fldChar w:fldCharType="begin"/>
            </w:r>
            <w:r w:rsidR="00C532EB">
              <w:rPr>
                <w:noProof/>
                <w:webHidden/>
              </w:rPr>
              <w:instrText xml:space="preserve"> PAGEREF _Toc175303730 \h </w:instrText>
            </w:r>
            <w:r w:rsidR="00C532EB">
              <w:rPr>
                <w:noProof/>
                <w:webHidden/>
              </w:rPr>
            </w:r>
            <w:r w:rsidR="00C532EB">
              <w:rPr>
                <w:noProof/>
                <w:webHidden/>
              </w:rPr>
              <w:fldChar w:fldCharType="separate"/>
            </w:r>
            <w:r w:rsidR="00C532EB">
              <w:rPr>
                <w:noProof/>
                <w:webHidden/>
              </w:rPr>
              <w:t>43</w:t>
            </w:r>
            <w:r w:rsidR="00C532EB">
              <w:rPr>
                <w:noProof/>
                <w:webHidden/>
              </w:rPr>
              <w:fldChar w:fldCharType="end"/>
            </w:r>
          </w:hyperlink>
        </w:p>
        <w:p w14:paraId="25C8AEA9" w14:textId="72205B5B"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31" w:history="1">
            <w:r w:rsidR="00C532EB" w:rsidRPr="00B266C6">
              <w:rPr>
                <w:rStyle w:val="Hyperlink"/>
                <w:rFonts w:ascii="Calibri Light" w:hAnsi="Calibri Light"/>
                <w:b/>
                <w:noProof/>
              </w:rPr>
              <w:t>Education neglect monitoring attendance</w:t>
            </w:r>
            <w:r w:rsidR="00C532EB">
              <w:rPr>
                <w:noProof/>
                <w:webHidden/>
              </w:rPr>
              <w:tab/>
            </w:r>
            <w:r w:rsidR="00C532EB">
              <w:rPr>
                <w:noProof/>
                <w:webHidden/>
              </w:rPr>
              <w:fldChar w:fldCharType="begin"/>
            </w:r>
            <w:r w:rsidR="00C532EB">
              <w:rPr>
                <w:noProof/>
                <w:webHidden/>
              </w:rPr>
              <w:instrText xml:space="preserve"> PAGEREF _Toc175303731 \h </w:instrText>
            </w:r>
            <w:r w:rsidR="00C532EB">
              <w:rPr>
                <w:noProof/>
                <w:webHidden/>
              </w:rPr>
            </w:r>
            <w:r w:rsidR="00C532EB">
              <w:rPr>
                <w:noProof/>
                <w:webHidden/>
              </w:rPr>
              <w:fldChar w:fldCharType="separate"/>
            </w:r>
            <w:r w:rsidR="00C532EB">
              <w:rPr>
                <w:noProof/>
                <w:webHidden/>
              </w:rPr>
              <w:t>43</w:t>
            </w:r>
            <w:r w:rsidR="00C532EB">
              <w:rPr>
                <w:noProof/>
                <w:webHidden/>
              </w:rPr>
              <w:fldChar w:fldCharType="end"/>
            </w:r>
          </w:hyperlink>
        </w:p>
        <w:p w14:paraId="1EE15274" w14:textId="6D6D13E1"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32" w:history="1">
            <w:r w:rsidR="00C532EB" w:rsidRPr="00B266C6">
              <w:rPr>
                <w:rStyle w:val="Hyperlink"/>
                <w:rFonts w:ascii="Calibri Light" w:hAnsi="Calibri Light"/>
                <w:b/>
                <w:noProof/>
              </w:rPr>
              <w:t>Other relevant policies</w:t>
            </w:r>
            <w:r w:rsidR="00C532EB">
              <w:rPr>
                <w:noProof/>
                <w:webHidden/>
              </w:rPr>
              <w:tab/>
            </w:r>
            <w:r w:rsidR="00C532EB">
              <w:rPr>
                <w:noProof/>
                <w:webHidden/>
              </w:rPr>
              <w:fldChar w:fldCharType="begin"/>
            </w:r>
            <w:r w:rsidR="00C532EB">
              <w:rPr>
                <w:noProof/>
                <w:webHidden/>
              </w:rPr>
              <w:instrText xml:space="preserve"> PAGEREF _Toc175303732 \h </w:instrText>
            </w:r>
            <w:r w:rsidR="00C532EB">
              <w:rPr>
                <w:noProof/>
                <w:webHidden/>
              </w:rPr>
            </w:r>
            <w:r w:rsidR="00C532EB">
              <w:rPr>
                <w:noProof/>
                <w:webHidden/>
              </w:rPr>
              <w:fldChar w:fldCharType="separate"/>
            </w:r>
            <w:r w:rsidR="00C532EB">
              <w:rPr>
                <w:noProof/>
                <w:webHidden/>
              </w:rPr>
              <w:t>43</w:t>
            </w:r>
            <w:r w:rsidR="00C532EB">
              <w:rPr>
                <w:noProof/>
                <w:webHidden/>
              </w:rPr>
              <w:fldChar w:fldCharType="end"/>
            </w:r>
          </w:hyperlink>
        </w:p>
        <w:p w14:paraId="4524E370" w14:textId="35C1A050"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33" w:history="1">
            <w:r w:rsidR="00C532EB" w:rsidRPr="00B266C6">
              <w:rPr>
                <w:rStyle w:val="Hyperlink"/>
                <w:rFonts w:ascii="Calibri Light" w:hAnsi="Calibri Light"/>
                <w:b/>
                <w:noProof/>
              </w:rPr>
              <w:t>APPENDICES</w:t>
            </w:r>
            <w:r w:rsidR="00C532EB">
              <w:rPr>
                <w:noProof/>
                <w:webHidden/>
              </w:rPr>
              <w:tab/>
            </w:r>
            <w:r w:rsidR="00C532EB">
              <w:rPr>
                <w:noProof/>
                <w:webHidden/>
              </w:rPr>
              <w:fldChar w:fldCharType="begin"/>
            </w:r>
            <w:r w:rsidR="00C532EB">
              <w:rPr>
                <w:noProof/>
                <w:webHidden/>
              </w:rPr>
              <w:instrText xml:space="preserve"> PAGEREF _Toc175303733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33361B7A" w14:textId="749C7EEC" w:rsidR="00C532EB" w:rsidRDefault="00D229E4">
          <w:pPr>
            <w:pStyle w:val="TOC2"/>
            <w:tabs>
              <w:tab w:val="right" w:leader="dot" w:pos="9016"/>
            </w:tabs>
            <w:rPr>
              <w:rFonts w:eastAsiaTheme="minorEastAsia"/>
              <w:noProof/>
              <w:kern w:val="2"/>
              <w:sz w:val="24"/>
              <w:szCs w:val="24"/>
              <w:lang w:eastAsia="en-GB"/>
              <w14:ligatures w14:val="standardContextual"/>
            </w:rPr>
          </w:pPr>
          <w:hyperlink w:anchor="_Toc175303734" w:history="1">
            <w:r w:rsidR="00C532EB" w:rsidRPr="00B266C6">
              <w:rPr>
                <w:rStyle w:val="Hyperlink"/>
                <w:rFonts w:ascii="Calibri Light" w:hAnsi="Calibri Light"/>
                <w:b/>
                <w:noProof/>
              </w:rPr>
              <w:t>Appendix A - Definitions of Abuse and Neglect</w:t>
            </w:r>
            <w:r w:rsidR="00C532EB">
              <w:rPr>
                <w:noProof/>
                <w:webHidden/>
              </w:rPr>
              <w:tab/>
            </w:r>
            <w:r w:rsidR="00C532EB">
              <w:rPr>
                <w:noProof/>
                <w:webHidden/>
              </w:rPr>
              <w:fldChar w:fldCharType="begin"/>
            </w:r>
            <w:r w:rsidR="00C532EB">
              <w:rPr>
                <w:noProof/>
                <w:webHidden/>
              </w:rPr>
              <w:instrText xml:space="preserve"> PAGEREF _Toc175303734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3DC8DE5A" w14:textId="333021B4"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35" w:history="1">
            <w:r w:rsidR="00C532EB" w:rsidRPr="00B266C6">
              <w:rPr>
                <w:rStyle w:val="Hyperlink"/>
                <w:rFonts w:ascii="Calibri Light" w:hAnsi="Calibri Light"/>
                <w:b/>
                <w:noProof/>
              </w:rPr>
              <w:t>Abuse and neglect</w:t>
            </w:r>
            <w:r w:rsidR="00C532EB">
              <w:rPr>
                <w:noProof/>
                <w:webHidden/>
              </w:rPr>
              <w:tab/>
            </w:r>
            <w:r w:rsidR="00C532EB">
              <w:rPr>
                <w:noProof/>
                <w:webHidden/>
              </w:rPr>
              <w:fldChar w:fldCharType="begin"/>
            </w:r>
            <w:r w:rsidR="00C532EB">
              <w:rPr>
                <w:noProof/>
                <w:webHidden/>
              </w:rPr>
              <w:instrText xml:space="preserve"> PAGEREF _Toc175303735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5E070407" w14:textId="12856018"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36" w:history="1">
            <w:r w:rsidR="00C532EB" w:rsidRPr="00B266C6">
              <w:rPr>
                <w:rStyle w:val="Hyperlink"/>
                <w:rFonts w:ascii="Calibri Light" w:hAnsi="Calibri Light"/>
                <w:b/>
                <w:noProof/>
              </w:rPr>
              <w:t>Abuse:</w:t>
            </w:r>
            <w:r w:rsidR="00C532EB">
              <w:rPr>
                <w:noProof/>
                <w:webHidden/>
              </w:rPr>
              <w:tab/>
            </w:r>
            <w:r w:rsidR="00C532EB">
              <w:rPr>
                <w:noProof/>
                <w:webHidden/>
              </w:rPr>
              <w:fldChar w:fldCharType="begin"/>
            </w:r>
            <w:r w:rsidR="00C532EB">
              <w:rPr>
                <w:noProof/>
                <w:webHidden/>
              </w:rPr>
              <w:instrText xml:space="preserve"> PAGEREF _Toc175303736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4E325882" w14:textId="61220AA1"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37" w:history="1">
            <w:r w:rsidR="00C532EB" w:rsidRPr="00B266C6">
              <w:rPr>
                <w:rStyle w:val="Hyperlink"/>
                <w:rFonts w:ascii="Calibri Light" w:hAnsi="Calibri Light"/>
                <w:b/>
                <w:noProof/>
              </w:rPr>
              <w:t>Physical abuse:</w:t>
            </w:r>
            <w:r w:rsidR="00C532EB">
              <w:rPr>
                <w:noProof/>
                <w:webHidden/>
              </w:rPr>
              <w:tab/>
            </w:r>
            <w:r w:rsidR="00C532EB">
              <w:rPr>
                <w:noProof/>
                <w:webHidden/>
              </w:rPr>
              <w:fldChar w:fldCharType="begin"/>
            </w:r>
            <w:r w:rsidR="00C532EB">
              <w:rPr>
                <w:noProof/>
                <w:webHidden/>
              </w:rPr>
              <w:instrText xml:space="preserve"> PAGEREF _Toc175303737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7C7A5681" w14:textId="70DFB492"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38" w:history="1">
            <w:r w:rsidR="00C532EB" w:rsidRPr="00B266C6">
              <w:rPr>
                <w:rStyle w:val="Hyperlink"/>
                <w:rFonts w:ascii="Calibri Light" w:hAnsi="Calibri Light"/>
                <w:b/>
                <w:noProof/>
              </w:rPr>
              <w:t>Emotional abuse:</w:t>
            </w:r>
            <w:r w:rsidR="00C532EB">
              <w:rPr>
                <w:noProof/>
                <w:webHidden/>
              </w:rPr>
              <w:tab/>
            </w:r>
            <w:r w:rsidR="00C532EB">
              <w:rPr>
                <w:noProof/>
                <w:webHidden/>
              </w:rPr>
              <w:fldChar w:fldCharType="begin"/>
            </w:r>
            <w:r w:rsidR="00C532EB">
              <w:rPr>
                <w:noProof/>
                <w:webHidden/>
              </w:rPr>
              <w:instrText xml:space="preserve"> PAGEREF _Toc175303738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7C55868D" w14:textId="35BD3B03"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39" w:history="1">
            <w:r w:rsidR="00C532EB" w:rsidRPr="00B266C6">
              <w:rPr>
                <w:rStyle w:val="Hyperlink"/>
                <w:rFonts w:ascii="Calibri Light" w:hAnsi="Calibri Light"/>
                <w:b/>
                <w:noProof/>
              </w:rPr>
              <w:t>Sexual abuse:</w:t>
            </w:r>
            <w:r w:rsidR="00C532EB">
              <w:rPr>
                <w:noProof/>
                <w:webHidden/>
              </w:rPr>
              <w:tab/>
            </w:r>
            <w:r w:rsidR="00C532EB">
              <w:rPr>
                <w:noProof/>
                <w:webHidden/>
              </w:rPr>
              <w:fldChar w:fldCharType="begin"/>
            </w:r>
            <w:r w:rsidR="00C532EB">
              <w:rPr>
                <w:noProof/>
                <w:webHidden/>
              </w:rPr>
              <w:instrText xml:space="preserve"> PAGEREF _Toc175303739 \h </w:instrText>
            </w:r>
            <w:r w:rsidR="00C532EB">
              <w:rPr>
                <w:noProof/>
                <w:webHidden/>
              </w:rPr>
            </w:r>
            <w:r w:rsidR="00C532EB">
              <w:rPr>
                <w:noProof/>
                <w:webHidden/>
              </w:rPr>
              <w:fldChar w:fldCharType="separate"/>
            </w:r>
            <w:r w:rsidR="00C532EB">
              <w:rPr>
                <w:noProof/>
                <w:webHidden/>
              </w:rPr>
              <w:t>44</w:t>
            </w:r>
            <w:r w:rsidR="00C532EB">
              <w:rPr>
                <w:noProof/>
                <w:webHidden/>
              </w:rPr>
              <w:fldChar w:fldCharType="end"/>
            </w:r>
          </w:hyperlink>
        </w:p>
        <w:p w14:paraId="7817BA71" w14:textId="3FDC9FF3"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40" w:history="1">
            <w:r w:rsidR="00C532EB" w:rsidRPr="00B266C6">
              <w:rPr>
                <w:rStyle w:val="Hyperlink"/>
                <w:rFonts w:ascii="Calibri Light" w:hAnsi="Calibri Light"/>
                <w:b/>
                <w:noProof/>
              </w:rPr>
              <w:t>Neglect:</w:t>
            </w:r>
            <w:r w:rsidR="00C532EB">
              <w:rPr>
                <w:noProof/>
                <w:webHidden/>
              </w:rPr>
              <w:tab/>
            </w:r>
            <w:r w:rsidR="00C532EB">
              <w:rPr>
                <w:noProof/>
                <w:webHidden/>
              </w:rPr>
              <w:fldChar w:fldCharType="begin"/>
            </w:r>
            <w:r w:rsidR="00C532EB">
              <w:rPr>
                <w:noProof/>
                <w:webHidden/>
              </w:rPr>
              <w:instrText xml:space="preserve"> PAGEREF _Toc175303740 \h </w:instrText>
            </w:r>
            <w:r w:rsidR="00C532EB">
              <w:rPr>
                <w:noProof/>
                <w:webHidden/>
              </w:rPr>
            </w:r>
            <w:r w:rsidR="00C532EB">
              <w:rPr>
                <w:noProof/>
                <w:webHidden/>
              </w:rPr>
              <w:fldChar w:fldCharType="separate"/>
            </w:r>
            <w:r w:rsidR="00C532EB">
              <w:rPr>
                <w:noProof/>
                <w:webHidden/>
              </w:rPr>
              <w:t>45</w:t>
            </w:r>
            <w:r w:rsidR="00C532EB">
              <w:rPr>
                <w:noProof/>
                <w:webHidden/>
              </w:rPr>
              <w:fldChar w:fldCharType="end"/>
            </w:r>
          </w:hyperlink>
        </w:p>
        <w:p w14:paraId="41587E8E" w14:textId="7AB99077"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41" w:history="1">
            <w:r w:rsidR="00C532EB" w:rsidRPr="00B266C6">
              <w:rPr>
                <w:rStyle w:val="Hyperlink"/>
                <w:rFonts w:ascii="Calibri Light" w:hAnsi="Calibri Light"/>
                <w:b/>
                <w:noProof/>
              </w:rPr>
              <w:t>Appendix B – Halton’s Continuum of Need Framework</w:t>
            </w:r>
            <w:r w:rsidR="00C532EB">
              <w:rPr>
                <w:noProof/>
                <w:webHidden/>
              </w:rPr>
              <w:tab/>
            </w:r>
            <w:r w:rsidR="00C532EB">
              <w:rPr>
                <w:noProof/>
                <w:webHidden/>
              </w:rPr>
              <w:fldChar w:fldCharType="begin"/>
            </w:r>
            <w:r w:rsidR="00C532EB">
              <w:rPr>
                <w:noProof/>
                <w:webHidden/>
              </w:rPr>
              <w:instrText xml:space="preserve"> PAGEREF _Toc175303741 \h </w:instrText>
            </w:r>
            <w:r w:rsidR="00C532EB">
              <w:rPr>
                <w:noProof/>
                <w:webHidden/>
              </w:rPr>
            </w:r>
            <w:r w:rsidR="00C532EB">
              <w:rPr>
                <w:noProof/>
                <w:webHidden/>
              </w:rPr>
              <w:fldChar w:fldCharType="separate"/>
            </w:r>
            <w:r w:rsidR="00C532EB">
              <w:rPr>
                <w:noProof/>
                <w:webHidden/>
              </w:rPr>
              <w:t>46</w:t>
            </w:r>
            <w:r w:rsidR="00C532EB">
              <w:rPr>
                <w:noProof/>
                <w:webHidden/>
              </w:rPr>
              <w:fldChar w:fldCharType="end"/>
            </w:r>
          </w:hyperlink>
        </w:p>
        <w:p w14:paraId="7AFBF103" w14:textId="77A69A12"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42" w:history="1">
            <w:r w:rsidR="00C532EB" w:rsidRPr="00B266C6">
              <w:rPr>
                <w:rStyle w:val="Hyperlink"/>
                <w:rFonts w:ascii="Calibri Light" w:hAnsi="Calibri Light"/>
                <w:b/>
                <w:noProof/>
              </w:rPr>
              <w:t>Appendix C – Supply Agency Declaration</w:t>
            </w:r>
            <w:r w:rsidR="00C532EB">
              <w:rPr>
                <w:noProof/>
                <w:webHidden/>
              </w:rPr>
              <w:tab/>
            </w:r>
            <w:r w:rsidR="00C532EB">
              <w:rPr>
                <w:noProof/>
                <w:webHidden/>
              </w:rPr>
              <w:fldChar w:fldCharType="begin"/>
            </w:r>
            <w:r w:rsidR="00C532EB">
              <w:rPr>
                <w:noProof/>
                <w:webHidden/>
              </w:rPr>
              <w:instrText xml:space="preserve"> PAGEREF _Toc175303742 \h </w:instrText>
            </w:r>
            <w:r w:rsidR="00C532EB">
              <w:rPr>
                <w:noProof/>
                <w:webHidden/>
              </w:rPr>
            </w:r>
            <w:r w:rsidR="00C532EB">
              <w:rPr>
                <w:noProof/>
                <w:webHidden/>
              </w:rPr>
              <w:fldChar w:fldCharType="separate"/>
            </w:r>
            <w:r w:rsidR="00C532EB">
              <w:rPr>
                <w:noProof/>
                <w:webHidden/>
              </w:rPr>
              <w:t>47</w:t>
            </w:r>
            <w:r w:rsidR="00C532EB">
              <w:rPr>
                <w:noProof/>
                <w:webHidden/>
              </w:rPr>
              <w:fldChar w:fldCharType="end"/>
            </w:r>
          </w:hyperlink>
        </w:p>
        <w:p w14:paraId="2E5A01B8" w14:textId="6799B5D4" w:rsidR="00C532EB" w:rsidRDefault="00D229E4">
          <w:pPr>
            <w:pStyle w:val="TOC1"/>
            <w:tabs>
              <w:tab w:val="right" w:leader="dot" w:pos="9016"/>
            </w:tabs>
            <w:rPr>
              <w:rFonts w:eastAsiaTheme="minorEastAsia"/>
              <w:noProof/>
              <w:kern w:val="2"/>
              <w:sz w:val="24"/>
              <w:szCs w:val="24"/>
              <w:lang w:eastAsia="en-GB"/>
              <w14:ligatures w14:val="standardContextual"/>
            </w:rPr>
          </w:pPr>
          <w:hyperlink w:anchor="_Toc175303743" w:history="1">
            <w:r w:rsidR="00C532EB" w:rsidRPr="00B266C6">
              <w:rPr>
                <w:rStyle w:val="Hyperlink"/>
                <w:rFonts w:ascii="Calibri Light" w:hAnsi="Calibri Light"/>
                <w:b/>
                <w:noProof/>
              </w:rPr>
              <w:t>Appendix D – Halton Transfer of Records STAR Protocol</w:t>
            </w:r>
            <w:r w:rsidR="00C532EB">
              <w:rPr>
                <w:noProof/>
                <w:webHidden/>
              </w:rPr>
              <w:tab/>
            </w:r>
            <w:r w:rsidR="00C532EB">
              <w:rPr>
                <w:noProof/>
                <w:webHidden/>
              </w:rPr>
              <w:fldChar w:fldCharType="begin"/>
            </w:r>
            <w:r w:rsidR="00C532EB">
              <w:rPr>
                <w:noProof/>
                <w:webHidden/>
              </w:rPr>
              <w:instrText xml:space="preserve"> PAGEREF _Toc175303743 \h </w:instrText>
            </w:r>
            <w:r w:rsidR="00C532EB">
              <w:rPr>
                <w:noProof/>
                <w:webHidden/>
              </w:rPr>
            </w:r>
            <w:r w:rsidR="00C532EB">
              <w:rPr>
                <w:noProof/>
                <w:webHidden/>
              </w:rPr>
              <w:fldChar w:fldCharType="separate"/>
            </w:r>
            <w:r w:rsidR="00C532EB">
              <w:rPr>
                <w:noProof/>
                <w:webHidden/>
              </w:rPr>
              <w:t>50</w:t>
            </w:r>
            <w:r w:rsidR="00C532EB">
              <w:rPr>
                <w:noProof/>
                <w:webHidden/>
              </w:rPr>
              <w:fldChar w:fldCharType="end"/>
            </w:r>
          </w:hyperlink>
        </w:p>
        <w:p w14:paraId="4E00AC9C" w14:textId="7CBFBB52" w:rsidR="00C532EB" w:rsidRDefault="00D229E4">
          <w:pPr>
            <w:pStyle w:val="TOC2"/>
            <w:tabs>
              <w:tab w:val="right" w:leader="dot" w:pos="9016"/>
            </w:tabs>
            <w:rPr>
              <w:rFonts w:eastAsiaTheme="minorEastAsia"/>
              <w:noProof/>
              <w:kern w:val="2"/>
              <w:sz w:val="24"/>
              <w:szCs w:val="24"/>
              <w:lang w:eastAsia="en-GB"/>
              <w14:ligatures w14:val="standardContextual"/>
            </w:rPr>
          </w:pPr>
          <w:hyperlink w:anchor="_Toc175303744" w:history="1">
            <w:r w:rsidR="00C532EB" w:rsidRPr="00B266C6">
              <w:rPr>
                <w:rStyle w:val="Hyperlink"/>
                <w:rFonts w:ascii="Calibri Light" w:hAnsi="Calibri Light"/>
                <w:noProof/>
                <w:lang w:val="en-US"/>
              </w:rPr>
              <w:t>Appendix E – Transfer of Records Form</w:t>
            </w:r>
            <w:r w:rsidR="00C532EB">
              <w:rPr>
                <w:noProof/>
                <w:webHidden/>
              </w:rPr>
              <w:tab/>
            </w:r>
            <w:r w:rsidR="00C532EB">
              <w:rPr>
                <w:noProof/>
                <w:webHidden/>
              </w:rPr>
              <w:fldChar w:fldCharType="begin"/>
            </w:r>
            <w:r w:rsidR="00C532EB">
              <w:rPr>
                <w:noProof/>
                <w:webHidden/>
              </w:rPr>
              <w:instrText xml:space="preserve"> PAGEREF _Toc175303744 \h </w:instrText>
            </w:r>
            <w:r w:rsidR="00C532EB">
              <w:rPr>
                <w:noProof/>
                <w:webHidden/>
              </w:rPr>
            </w:r>
            <w:r w:rsidR="00C532EB">
              <w:rPr>
                <w:noProof/>
                <w:webHidden/>
              </w:rPr>
              <w:fldChar w:fldCharType="separate"/>
            </w:r>
            <w:r w:rsidR="00C532EB">
              <w:rPr>
                <w:noProof/>
                <w:webHidden/>
              </w:rPr>
              <w:t>51</w:t>
            </w:r>
            <w:r w:rsidR="00C532EB">
              <w:rPr>
                <w:noProof/>
                <w:webHidden/>
              </w:rPr>
              <w:fldChar w:fldCharType="end"/>
            </w:r>
          </w:hyperlink>
        </w:p>
        <w:p w14:paraId="0333C7B9" w14:textId="0AEAC26E"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Default="00E31E93" w:rsidP="008741EE">
      <w:pPr>
        <w:pStyle w:val="Heading1"/>
        <w:jc w:val="both"/>
        <w:rPr>
          <w:rFonts w:ascii="Calibri Light" w:hAnsi="Calibri Light"/>
          <w:b/>
          <w:color w:val="1F4E79" w:themeColor="accent1" w:themeShade="80"/>
          <w:sz w:val="24"/>
          <w:szCs w:val="24"/>
        </w:rPr>
      </w:pPr>
      <w:bookmarkStart w:id="1" w:name="_Toc175303689"/>
      <w:r w:rsidRPr="00F62EA5">
        <w:rPr>
          <w:rFonts w:ascii="Calibri Light" w:hAnsi="Calibri Light"/>
          <w:b/>
          <w:color w:val="1F4E79" w:themeColor="accent1" w:themeShade="80"/>
          <w:sz w:val="24"/>
          <w:szCs w:val="24"/>
        </w:rPr>
        <w:t>School Context</w:t>
      </w:r>
      <w:bookmarkEnd w:id="1"/>
    </w:p>
    <w:p w14:paraId="6E605931" w14:textId="77777777" w:rsidR="00AB6BB3" w:rsidRPr="00AB6BB3" w:rsidRDefault="00AB6BB3" w:rsidP="00AB6BB3">
      <w:pPr>
        <w:spacing w:after="160" w:line="259" w:lineRule="auto"/>
      </w:pPr>
      <w:r w:rsidRPr="00AB6BB3">
        <w:t>Oakfield Community Primary School is located within the Ditton area in Widnes.  We have a 52place school nursery, taking children from 3years of age. We have 4 Resources Bases with a designation of Speech and Language. There is a </w:t>
      </w:r>
    </w:p>
    <w:p w14:paraId="014AA511" w14:textId="77777777" w:rsidR="00AB6BB3" w:rsidRPr="00AB6BB3" w:rsidRDefault="00AB6BB3" w:rsidP="00AB6BB3">
      <w:pPr>
        <w:spacing w:after="160" w:line="259" w:lineRule="auto"/>
        <w:rPr>
          <w:lang w:val="en-US"/>
        </w:rPr>
      </w:pPr>
      <w:r w:rsidRPr="00AB6BB3">
        <w:t xml:space="preserve">-EYFS/KS1   Speech and Language Dual Assessment Resource Base </w:t>
      </w:r>
      <w:proofErr w:type="gramStart"/>
      <w:r w:rsidRPr="00AB6BB3">
        <w:t>( 2</w:t>
      </w:r>
      <w:proofErr w:type="gramEnd"/>
      <w:r w:rsidRPr="00AB6BB3">
        <w:t xml:space="preserve"> day placement ONLY)</w:t>
      </w:r>
      <w:r w:rsidRPr="00AB6BB3">
        <w:rPr>
          <w:lang w:val="en-US"/>
        </w:rPr>
        <w:t> </w:t>
      </w:r>
    </w:p>
    <w:p w14:paraId="27AB1ED2" w14:textId="77777777" w:rsidR="00AB6BB3" w:rsidRPr="00AB6BB3" w:rsidRDefault="00AB6BB3" w:rsidP="00AB6BB3">
      <w:pPr>
        <w:spacing w:after="160" w:line="259" w:lineRule="auto"/>
        <w:rPr>
          <w:lang w:val="en-US"/>
        </w:rPr>
      </w:pPr>
      <w:r w:rsidRPr="00AB6BB3">
        <w:t>-EYFS/KS! Speech and Language Full time Base</w:t>
      </w:r>
      <w:r w:rsidRPr="00AB6BB3">
        <w:rPr>
          <w:lang w:val="en-US"/>
        </w:rPr>
        <w:t> </w:t>
      </w:r>
    </w:p>
    <w:p w14:paraId="6ACA271E" w14:textId="77777777" w:rsidR="00AB6BB3" w:rsidRPr="00AB6BB3" w:rsidRDefault="00AB6BB3" w:rsidP="00AB6BB3">
      <w:pPr>
        <w:spacing w:after="160" w:line="259" w:lineRule="auto"/>
        <w:rPr>
          <w:lang w:val="en-US"/>
        </w:rPr>
      </w:pPr>
      <w:r w:rsidRPr="00AB6BB3">
        <w:t>-KS2 Morning only Base</w:t>
      </w:r>
      <w:r w:rsidRPr="00AB6BB3">
        <w:rPr>
          <w:lang w:val="en-US"/>
        </w:rPr>
        <w:t> </w:t>
      </w:r>
    </w:p>
    <w:p w14:paraId="684BA484" w14:textId="77777777" w:rsidR="00AB6BB3" w:rsidRPr="00AB6BB3" w:rsidRDefault="00AB6BB3" w:rsidP="00AB6BB3">
      <w:pPr>
        <w:spacing w:after="160" w:line="259" w:lineRule="auto"/>
        <w:rPr>
          <w:lang w:val="en-US"/>
        </w:rPr>
      </w:pPr>
      <w:r w:rsidRPr="00AB6BB3">
        <w:t>-KS2 Full time Base</w:t>
      </w:r>
      <w:r w:rsidRPr="00AB6BB3">
        <w:rPr>
          <w:lang w:val="en-US"/>
        </w:rPr>
        <w:t> </w:t>
      </w:r>
    </w:p>
    <w:p w14:paraId="38F352B7" w14:textId="77777777" w:rsidR="00AB6BB3" w:rsidRPr="00AB6BB3" w:rsidRDefault="00AB6BB3" w:rsidP="00AB6BB3">
      <w:pPr>
        <w:spacing w:after="160" w:line="259" w:lineRule="auto"/>
        <w:rPr>
          <w:lang w:val="en-US"/>
        </w:rPr>
      </w:pPr>
      <w:r w:rsidRPr="00AB6BB3">
        <w:t>We pride ourselves on providing a Family for Learning. A Family for ALL’. Ensuring that everybody feels that sense of belonging- a place to grow in confidence and be safe in your identity- a feeling of being at home.</w:t>
      </w:r>
      <w:r w:rsidRPr="00AB6BB3">
        <w:rPr>
          <w:lang w:val="en-US"/>
        </w:rPr>
        <w:t> </w:t>
      </w:r>
    </w:p>
    <w:p w14:paraId="69B90C7F" w14:textId="77777777" w:rsidR="00AB6BB3" w:rsidRPr="00AB6BB3" w:rsidRDefault="00AB6BB3" w:rsidP="00AB6BB3">
      <w:pPr>
        <w:spacing w:after="160" w:line="259" w:lineRule="auto"/>
        <w:rPr>
          <w:lang w:val="en-US"/>
        </w:rPr>
      </w:pPr>
      <w:r w:rsidRPr="00AB6BB3">
        <w:t>This policy has been written and shared with all staff members and school governors.</w:t>
      </w:r>
      <w:r w:rsidRPr="00AB6BB3">
        <w:rPr>
          <w:lang w:val="en-US"/>
        </w:rPr>
        <w:t> </w:t>
      </w:r>
    </w:p>
    <w:p w14:paraId="7E351FFE" w14:textId="77777777" w:rsidR="00AB6BB3" w:rsidRDefault="00AB6BB3" w:rsidP="00AB6BB3"/>
    <w:p w14:paraId="7FAA57D3" w14:textId="77777777" w:rsidR="00AB6BB3" w:rsidRDefault="00AB6BB3" w:rsidP="00AB6BB3"/>
    <w:p w14:paraId="02407331" w14:textId="0ACB7839" w:rsidR="00AB6BB3" w:rsidRPr="00AB6BB3" w:rsidRDefault="00E55C9A" w:rsidP="00AB6BB3">
      <w:r w:rsidRPr="00E55C9A">
        <w:rPr>
          <w:b/>
          <w:bCs/>
        </w:rPr>
        <w:t>Key Contacts &amp; Contact Details</w:t>
      </w:r>
      <w:r w:rsidRPr="00E55C9A">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00"/>
        <w:gridCol w:w="2098"/>
        <w:gridCol w:w="4002"/>
      </w:tblGrid>
      <w:tr w:rsidR="007E270D" w:rsidRPr="007E270D" w14:paraId="23F4AA3C"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80B91FA"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b/>
                <w:bCs/>
              </w:rPr>
              <w:t>Key Contacts</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3EEBD832"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b/>
                <w:bCs/>
              </w:rPr>
              <w:t>Name</w:t>
            </w: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78D1CEBA"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b/>
                <w:bCs/>
              </w:rPr>
              <w:t>Contact Details</w:t>
            </w:r>
            <w:r w:rsidRPr="007E270D">
              <w:rPr>
                <w:rFonts w:asciiTheme="majorHAnsi" w:hAnsiTheme="majorHAnsi" w:cstheme="majorHAnsi"/>
                <w:lang w:val="en-US"/>
              </w:rPr>
              <w:t> </w:t>
            </w:r>
          </w:p>
        </w:tc>
      </w:tr>
      <w:tr w:rsidR="007E270D" w:rsidRPr="007E270D" w14:paraId="783253B3"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C339297"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Head teacher/Principal</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000000"/>
            </w:tcBorders>
            <w:shd w:val="clear" w:color="auto" w:fill="auto"/>
            <w:hideMark/>
          </w:tcPr>
          <w:p w14:paraId="618BA00B"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Mrs Joanne Makin </w:t>
            </w:r>
          </w:p>
        </w:tc>
        <w:tc>
          <w:tcPr>
            <w:tcW w:w="3810" w:type="dxa"/>
            <w:vMerge w:val="restart"/>
            <w:tcBorders>
              <w:top w:val="single" w:sz="6" w:space="0" w:color="auto"/>
              <w:left w:val="single" w:sz="6" w:space="0" w:color="000000"/>
              <w:bottom w:val="single" w:sz="6" w:space="0" w:color="000000"/>
              <w:right w:val="single" w:sz="6" w:space="0" w:color="000000"/>
            </w:tcBorders>
            <w:shd w:val="clear" w:color="auto" w:fill="auto"/>
            <w:hideMark/>
          </w:tcPr>
          <w:p w14:paraId="4487A322" w14:textId="77777777" w:rsidR="007E270D" w:rsidRPr="007E270D" w:rsidRDefault="007E270D" w:rsidP="007E270D">
            <w:pPr>
              <w:spacing w:after="160" w:line="259" w:lineRule="auto"/>
              <w:jc w:val="both"/>
              <w:rPr>
                <w:rFonts w:asciiTheme="majorHAnsi" w:hAnsiTheme="majorHAnsi" w:cstheme="majorHAnsi"/>
              </w:rPr>
            </w:pPr>
            <w:proofErr w:type="spellStart"/>
            <w:proofErr w:type="gramStart"/>
            <w:r w:rsidRPr="007E270D">
              <w:rPr>
                <w:rFonts w:asciiTheme="majorHAnsi" w:hAnsiTheme="majorHAnsi" w:cstheme="majorHAnsi"/>
              </w:rPr>
              <w:t>head.oakfield</w:t>
            </w:r>
            <w:proofErr w:type="gramEnd"/>
            <w:r w:rsidRPr="007E270D">
              <w:rPr>
                <w:rFonts w:asciiTheme="majorHAnsi" w:hAnsiTheme="majorHAnsi" w:cstheme="majorHAnsi"/>
              </w:rPr>
              <w:t>@haltonlearning</w:t>
            </w:r>
            <w:proofErr w:type="spellEnd"/>
            <w:r w:rsidRPr="007E270D">
              <w:rPr>
                <w:rFonts w:asciiTheme="majorHAnsi" w:hAnsiTheme="majorHAnsi" w:cstheme="majorHAnsi"/>
              </w:rPr>
              <w:t xml:space="preserve"> .net  </w:t>
            </w:r>
          </w:p>
          <w:p w14:paraId="228A20BA"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 </w:t>
            </w:r>
          </w:p>
          <w:p w14:paraId="28163D17"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 </w:t>
            </w:r>
            <w:r w:rsidRPr="007E270D">
              <w:rPr>
                <w:rFonts w:asciiTheme="majorHAnsi" w:hAnsiTheme="majorHAnsi" w:cstheme="majorHAnsi"/>
                <w:lang w:val="en-US"/>
              </w:rPr>
              <w:t> </w:t>
            </w:r>
          </w:p>
        </w:tc>
      </w:tr>
      <w:tr w:rsidR="007E270D" w:rsidRPr="007E270D" w14:paraId="595B7677"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DC1EAA5"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Designated Safeguarding Lead</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000000"/>
            </w:tcBorders>
            <w:shd w:val="clear" w:color="auto" w:fill="auto"/>
            <w:hideMark/>
          </w:tcPr>
          <w:p w14:paraId="53539614"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Mrs Joanne Makin </w:t>
            </w:r>
          </w:p>
        </w:tc>
        <w:tc>
          <w:tcPr>
            <w:tcW w:w="0" w:type="auto"/>
            <w:vMerge/>
            <w:tcBorders>
              <w:top w:val="single" w:sz="6" w:space="0" w:color="auto"/>
              <w:left w:val="single" w:sz="6" w:space="0" w:color="000000"/>
              <w:bottom w:val="single" w:sz="6" w:space="0" w:color="000000"/>
              <w:right w:val="single" w:sz="6" w:space="0" w:color="000000"/>
            </w:tcBorders>
            <w:shd w:val="clear" w:color="auto" w:fill="auto"/>
            <w:vAlign w:val="center"/>
            <w:hideMark/>
          </w:tcPr>
          <w:p w14:paraId="48B16AD0" w14:textId="77777777" w:rsidR="007E270D" w:rsidRPr="007E270D" w:rsidRDefault="007E270D" w:rsidP="007E270D">
            <w:pPr>
              <w:spacing w:after="160" w:line="259" w:lineRule="auto"/>
              <w:jc w:val="both"/>
              <w:rPr>
                <w:rFonts w:asciiTheme="majorHAnsi" w:hAnsiTheme="majorHAnsi" w:cstheme="majorHAnsi"/>
                <w:lang w:val="en-US"/>
              </w:rPr>
            </w:pPr>
          </w:p>
        </w:tc>
      </w:tr>
      <w:tr w:rsidR="007E270D" w:rsidRPr="007E270D" w14:paraId="5BE4693B"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4DCA952"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 xml:space="preserve">Deputy Designated Safeguarding Lead(s) </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B458ACA" w14:textId="2C718010"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 xml:space="preserve">Miss </w:t>
            </w:r>
            <w:proofErr w:type="spellStart"/>
            <w:r w:rsidRPr="007E270D">
              <w:rPr>
                <w:rFonts w:asciiTheme="majorHAnsi" w:hAnsiTheme="majorHAnsi" w:cstheme="majorHAnsi"/>
              </w:rPr>
              <w:t>Shaunie</w:t>
            </w:r>
            <w:proofErr w:type="spellEnd"/>
            <w:r w:rsidRPr="007E270D">
              <w:rPr>
                <w:rFonts w:asciiTheme="majorHAnsi" w:hAnsiTheme="majorHAnsi" w:cstheme="majorHAnsi"/>
              </w:rPr>
              <w:t xml:space="preserve"> Lawton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07F84E67" w14:textId="0358E651"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 </w:t>
            </w:r>
            <w:hyperlink r:id="rId17" w:history="1">
              <w:r w:rsidR="00102AF2" w:rsidRPr="007E270D">
                <w:rPr>
                  <w:rStyle w:val="Hyperlink"/>
                  <w:rFonts w:asciiTheme="majorHAnsi" w:hAnsiTheme="majorHAnsi" w:cstheme="majorHAnsi"/>
                </w:rPr>
                <w:t>shaunielawton@oakfieldwidnes.co.uk</w:t>
              </w:r>
            </w:hyperlink>
            <w:r w:rsidRPr="007E270D">
              <w:rPr>
                <w:rFonts w:asciiTheme="majorHAnsi" w:hAnsiTheme="majorHAnsi" w:cstheme="majorHAnsi"/>
              </w:rPr>
              <w:t> </w:t>
            </w:r>
          </w:p>
        </w:tc>
      </w:tr>
      <w:tr w:rsidR="007E270D" w:rsidRPr="007E270D" w14:paraId="304F5089"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4A5F5E4"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Additional members of the Safeguarding Team</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4DD71687"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Mr Tom Faulkner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4F8805B2"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sec.oakfield@haltonlearning.net </w:t>
            </w:r>
          </w:p>
        </w:tc>
      </w:tr>
      <w:tr w:rsidR="007E270D" w:rsidRPr="007E270D" w14:paraId="5D8168B2"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DD16D8F"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Designated Safeguarding/LAC Governor</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6650655"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Mrs Julie McIntosh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3CB09643"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sec.oakfield@haltonlearning.net </w:t>
            </w:r>
          </w:p>
        </w:tc>
      </w:tr>
      <w:tr w:rsidR="007E270D" w:rsidRPr="007E270D" w14:paraId="76425E73"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89A6522"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lastRenderedPageBreak/>
              <w:t>Chair of Governor</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6626957A"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Mr Eric Burke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71415823"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sec.oakfield@haltonlearning.net </w:t>
            </w:r>
          </w:p>
          <w:p w14:paraId="72DF295A"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lang w:val="en-US"/>
              </w:rPr>
              <w:t> </w:t>
            </w:r>
          </w:p>
        </w:tc>
      </w:tr>
      <w:tr w:rsidR="007E270D" w:rsidRPr="007E270D" w14:paraId="1FE2F73E"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B2E4C40"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Designated Teacher for Looked After and Post Looked After Children</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6A30116F" w14:textId="77777777" w:rsidR="007E270D" w:rsidRPr="007E270D" w:rsidRDefault="007E270D" w:rsidP="007E270D">
            <w:pPr>
              <w:spacing w:after="160" w:line="259" w:lineRule="auto"/>
              <w:jc w:val="both"/>
              <w:rPr>
                <w:rFonts w:asciiTheme="majorHAnsi" w:hAnsiTheme="majorHAnsi" w:cstheme="majorHAnsi"/>
              </w:rPr>
            </w:pPr>
            <w:proofErr w:type="spellStart"/>
            <w:r w:rsidRPr="007E270D">
              <w:rPr>
                <w:rFonts w:asciiTheme="majorHAnsi" w:hAnsiTheme="majorHAnsi" w:cstheme="majorHAnsi"/>
              </w:rPr>
              <w:t>MissRhianna</w:t>
            </w:r>
            <w:proofErr w:type="spellEnd"/>
            <w:r w:rsidRPr="007E270D">
              <w:rPr>
                <w:rFonts w:asciiTheme="majorHAnsi" w:hAnsiTheme="majorHAnsi" w:cstheme="majorHAnsi"/>
              </w:rPr>
              <w:t xml:space="preserve"> Downey </w:t>
            </w:r>
          </w:p>
          <w:p w14:paraId="5119B59A"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 xml:space="preserve">Miss </w:t>
            </w:r>
            <w:proofErr w:type="spellStart"/>
            <w:r w:rsidRPr="007E270D">
              <w:rPr>
                <w:rFonts w:asciiTheme="majorHAnsi" w:hAnsiTheme="majorHAnsi" w:cstheme="majorHAnsi"/>
              </w:rPr>
              <w:t>Shaunie</w:t>
            </w:r>
            <w:proofErr w:type="spellEnd"/>
            <w:r w:rsidRPr="007E270D">
              <w:rPr>
                <w:rFonts w:asciiTheme="majorHAnsi" w:hAnsiTheme="majorHAnsi" w:cstheme="majorHAnsi"/>
              </w:rPr>
              <w:t xml:space="preserve"> Lawton </w:t>
            </w:r>
          </w:p>
          <w:p w14:paraId="6258AC76"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7EDD0AB2"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rhiannadowney@oakfieldwidnes.co.uk </w:t>
            </w:r>
          </w:p>
          <w:p w14:paraId="00F05B15"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lang w:val="en-US"/>
              </w:rPr>
              <w:t> </w:t>
            </w:r>
          </w:p>
        </w:tc>
      </w:tr>
      <w:tr w:rsidR="007E270D" w:rsidRPr="007E270D" w14:paraId="190F8D54"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133CB5B"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Designated Senior Mental Health Lead</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B0D527E"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 xml:space="preserve"> Miss </w:t>
            </w:r>
            <w:proofErr w:type="spellStart"/>
            <w:r w:rsidRPr="007E270D">
              <w:rPr>
                <w:rFonts w:asciiTheme="majorHAnsi" w:hAnsiTheme="majorHAnsi" w:cstheme="majorHAnsi"/>
              </w:rPr>
              <w:t>Shaunie</w:t>
            </w:r>
            <w:proofErr w:type="spellEnd"/>
            <w:r w:rsidRPr="007E270D">
              <w:rPr>
                <w:rFonts w:asciiTheme="majorHAnsi" w:hAnsiTheme="majorHAnsi" w:cstheme="majorHAnsi"/>
              </w:rPr>
              <w:t xml:space="preserve"> Lawton</w:t>
            </w:r>
            <w:r w:rsidRPr="007E270D">
              <w:rPr>
                <w:rFonts w:asciiTheme="majorHAnsi" w:hAnsiTheme="majorHAnsi" w:cstheme="majorHAnsi"/>
                <w:lang w:val="en-US"/>
              </w:rPr>
              <w:t> </w:t>
            </w:r>
          </w:p>
          <w:p w14:paraId="69226145"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66FA886E"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 </w:t>
            </w:r>
            <w:hyperlink r:id="rId18" w:tgtFrame="_blank" w:history="1">
              <w:r w:rsidRPr="007E270D">
                <w:rPr>
                  <w:rStyle w:val="Hyperlink"/>
                  <w:rFonts w:asciiTheme="majorHAnsi" w:hAnsiTheme="majorHAnsi" w:cstheme="majorHAnsi"/>
                </w:rPr>
                <w:t>shaunielawton@oakfieldwidnes.co.uk</w:t>
              </w:r>
            </w:hyperlink>
            <w:r w:rsidRPr="007E270D">
              <w:rPr>
                <w:rFonts w:asciiTheme="majorHAnsi" w:hAnsiTheme="majorHAnsi" w:cstheme="majorHAnsi"/>
                <w:lang w:val="en-US"/>
              </w:rPr>
              <w:t> </w:t>
            </w:r>
          </w:p>
          <w:p w14:paraId="3450C12C"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lang w:val="en-US"/>
              </w:rPr>
              <w:t> </w:t>
            </w:r>
          </w:p>
        </w:tc>
      </w:tr>
      <w:tr w:rsidR="007E270D" w:rsidRPr="007E270D" w14:paraId="5FCDFA94"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4AD88EA"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 xml:space="preserve">Schools safeguarding email inbox. </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06A31BB"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 xml:space="preserve">Monitored by designated staff. </w:t>
            </w: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550299AA"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safeguarding@oakfieldwidnes.co.uk</w:t>
            </w:r>
            <w:r w:rsidRPr="007E270D">
              <w:rPr>
                <w:rFonts w:asciiTheme="majorHAnsi" w:hAnsiTheme="majorHAnsi" w:cstheme="majorHAnsi"/>
                <w:lang w:val="en-US"/>
              </w:rPr>
              <w:t> </w:t>
            </w:r>
          </w:p>
        </w:tc>
      </w:tr>
      <w:tr w:rsidR="007E270D" w:rsidRPr="007E270D" w14:paraId="04F2A9F6"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C12E836"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Schools SEND email inbox.</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7C6367C2"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Monitored by designated staff.</w:t>
            </w: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0C907F55" w14:textId="77777777" w:rsidR="007E270D" w:rsidRPr="007E270D" w:rsidRDefault="007E270D" w:rsidP="007E270D">
            <w:pPr>
              <w:spacing w:after="160" w:line="259" w:lineRule="auto"/>
              <w:jc w:val="both"/>
              <w:rPr>
                <w:rFonts w:asciiTheme="majorHAnsi" w:hAnsiTheme="majorHAnsi" w:cstheme="majorHAnsi"/>
              </w:rPr>
            </w:pPr>
            <w:r w:rsidRPr="007E270D">
              <w:rPr>
                <w:rFonts w:asciiTheme="majorHAnsi" w:hAnsiTheme="majorHAnsi" w:cstheme="majorHAnsi"/>
              </w:rPr>
              <w:t>sec.oakfield@haltonlearning.net </w:t>
            </w:r>
          </w:p>
          <w:p w14:paraId="1E718B1D"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lang w:val="en-US"/>
              </w:rPr>
              <w:t> </w:t>
            </w:r>
          </w:p>
        </w:tc>
      </w:tr>
      <w:tr w:rsidR="007E270D" w:rsidRPr="007E270D" w14:paraId="1BA1749F"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C6EEE59"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 xml:space="preserve">Halton Borough Council’s Interim Headteacher of the Virtual School </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76BABE12"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Joanne Lloyd</w:t>
            </w: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751AAE66" w14:textId="77777777" w:rsidR="007E270D" w:rsidRPr="007E270D" w:rsidRDefault="007E270D" w:rsidP="007E270D">
            <w:pPr>
              <w:spacing w:after="160" w:line="259" w:lineRule="auto"/>
              <w:jc w:val="both"/>
              <w:rPr>
                <w:rFonts w:asciiTheme="majorHAnsi" w:hAnsiTheme="majorHAnsi" w:cstheme="majorHAnsi"/>
                <w:lang w:val="en-US"/>
              </w:rPr>
            </w:pPr>
            <w:hyperlink r:id="rId19" w:tgtFrame="_blank" w:history="1">
              <w:r w:rsidRPr="007E270D">
                <w:rPr>
                  <w:rStyle w:val="Hyperlink"/>
                  <w:rFonts w:asciiTheme="majorHAnsi" w:hAnsiTheme="majorHAnsi" w:cstheme="majorHAnsi"/>
                </w:rPr>
                <w:t>Joanne.Lloyd@halton.gov.uk</w:t>
              </w:r>
            </w:hyperlink>
            <w:r w:rsidRPr="007E270D">
              <w:rPr>
                <w:rFonts w:asciiTheme="majorHAnsi" w:hAnsiTheme="majorHAnsi" w:cstheme="majorHAnsi"/>
                <w:lang w:val="en-US"/>
              </w:rPr>
              <w:t> </w:t>
            </w:r>
          </w:p>
        </w:tc>
      </w:tr>
      <w:tr w:rsidR="007E270D" w:rsidRPr="007E270D" w14:paraId="2A16F7C3"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1C03AB17"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u w:val="single"/>
              </w:rPr>
              <w:t>Halton Borough Council’s Safeguarding Children in Education Officer</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53C75517"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u w:val="single"/>
              </w:rPr>
              <w:t>James Jordan</w:t>
            </w:r>
            <w:r w:rsidRPr="007E270D">
              <w:rPr>
                <w:rFonts w:asciiTheme="majorHAnsi" w:hAnsiTheme="majorHAnsi" w:cstheme="majorHAnsi"/>
                <w:lang w:val="en-US"/>
              </w:rPr>
              <w:t> </w:t>
            </w:r>
          </w:p>
          <w:p w14:paraId="211834FD"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 </w:t>
            </w: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38B59B63" w14:textId="77777777" w:rsidR="007E270D" w:rsidRPr="007E270D" w:rsidRDefault="007E270D" w:rsidP="007E270D">
            <w:pPr>
              <w:spacing w:after="160" w:line="259" w:lineRule="auto"/>
              <w:jc w:val="both"/>
              <w:rPr>
                <w:rFonts w:asciiTheme="majorHAnsi" w:hAnsiTheme="majorHAnsi" w:cstheme="majorHAnsi"/>
                <w:lang w:val="en-US"/>
              </w:rPr>
            </w:pPr>
            <w:hyperlink r:id="rId20" w:tgtFrame="_blank" w:history="1">
              <w:r w:rsidRPr="007E270D">
                <w:rPr>
                  <w:rStyle w:val="Hyperlink"/>
                  <w:rFonts w:asciiTheme="majorHAnsi" w:hAnsiTheme="majorHAnsi" w:cstheme="majorHAnsi"/>
                </w:rPr>
                <w:t>james.jordan@halton.gov.uk</w:t>
              </w:r>
            </w:hyperlink>
            <w:r w:rsidRPr="007E270D">
              <w:rPr>
                <w:rFonts w:asciiTheme="majorHAnsi" w:hAnsiTheme="majorHAnsi" w:cstheme="majorHAnsi"/>
                <w:lang w:val="en-US"/>
              </w:rPr>
              <w:t> </w:t>
            </w:r>
          </w:p>
        </w:tc>
      </w:tr>
      <w:tr w:rsidR="007E270D" w:rsidRPr="007E270D" w14:paraId="4E80BBD8"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E2BC2AA"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Halton Safeguarding Children Partnership’s Integrated Contact and Referral Team (</w:t>
            </w:r>
            <w:proofErr w:type="spellStart"/>
            <w:r w:rsidRPr="007E270D">
              <w:rPr>
                <w:rFonts w:asciiTheme="majorHAnsi" w:hAnsiTheme="majorHAnsi" w:cstheme="majorHAnsi"/>
              </w:rPr>
              <w:t>iCART</w:t>
            </w:r>
            <w:proofErr w:type="spellEnd"/>
            <w:r w:rsidRPr="007E270D">
              <w:rPr>
                <w:rFonts w:asciiTheme="majorHAnsi" w:hAnsiTheme="majorHAnsi" w:cstheme="majorHAnsi"/>
              </w:rPr>
              <w:t>)</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7FD7D0E4" w14:textId="77777777"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 </w:t>
            </w: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1575B291" w14:textId="77777777" w:rsidR="007E270D" w:rsidRPr="007E270D" w:rsidRDefault="007E270D" w:rsidP="007E270D">
            <w:pPr>
              <w:spacing w:after="160" w:line="259" w:lineRule="auto"/>
              <w:jc w:val="both"/>
              <w:rPr>
                <w:rFonts w:asciiTheme="majorHAnsi" w:hAnsiTheme="majorHAnsi" w:cstheme="majorHAnsi"/>
                <w:lang w:val="en-US"/>
              </w:rPr>
            </w:pPr>
            <w:hyperlink r:id="rId21" w:tgtFrame="_blank" w:history="1">
              <w:r w:rsidRPr="007E270D">
                <w:rPr>
                  <w:rStyle w:val="Hyperlink"/>
                  <w:rFonts w:asciiTheme="majorHAnsi" w:hAnsiTheme="majorHAnsi" w:cstheme="majorHAnsi"/>
                </w:rPr>
                <w:t>Integrated Contact and Referral Team (</w:t>
              </w:r>
              <w:proofErr w:type="spellStart"/>
              <w:r w:rsidRPr="007E270D">
                <w:rPr>
                  <w:rStyle w:val="Hyperlink"/>
                  <w:rFonts w:asciiTheme="majorHAnsi" w:hAnsiTheme="majorHAnsi" w:cstheme="majorHAnsi"/>
                </w:rPr>
                <w:t>iCART</w:t>
              </w:r>
              <w:proofErr w:type="spellEnd"/>
              <w:r w:rsidRPr="007E270D">
                <w:rPr>
                  <w:rStyle w:val="Hyperlink"/>
                  <w:rFonts w:asciiTheme="majorHAnsi" w:hAnsiTheme="majorHAnsi" w:cstheme="majorHAnsi"/>
                </w:rPr>
                <w:t>) - Halton Safeguarding Children Partnership</w:t>
              </w:r>
            </w:hyperlink>
            <w:r w:rsidRPr="007E270D">
              <w:rPr>
                <w:rFonts w:asciiTheme="majorHAnsi" w:hAnsiTheme="majorHAnsi" w:cstheme="majorHAnsi"/>
              </w:rPr>
              <w:t xml:space="preserve">   </w:t>
            </w:r>
            <w:r w:rsidRPr="007E270D">
              <w:rPr>
                <w:rFonts w:asciiTheme="majorHAnsi" w:hAnsiTheme="majorHAnsi" w:cstheme="majorHAnsi"/>
                <w:lang w:val="en-US"/>
              </w:rPr>
              <w:t> </w:t>
            </w:r>
          </w:p>
          <w:p w14:paraId="203C9083" w14:textId="5718A5C6" w:rsidR="007E270D" w:rsidRPr="007E270D" w:rsidRDefault="007E270D" w:rsidP="007E270D">
            <w:pPr>
              <w:spacing w:after="160" w:line="259" w:lineRule="auto"/>
              <w:jc w:val="both"/>
              <w:rPr>
                <w:rFonts w:asciiTheme="majorHAnsi" w:hAnsiTheme="majorHAnsi" w:cstheme="majorHAnsi"/>
                <w:lang w:val="en-US"/>
              </w:rPr>
            </w:pPr>
            <w:r w:rsidRPr="007E270D">
              <w:rPr>
                <w:rFonts w:asciiTheme="majorHAnsi" w:hAnsiTheme="majorHAnsi" w:cstheme="majorHAnsi"/>
              </w:rPr>
              <w:t>Tel: 0151 907 8305</w:t>
            </w:r>
            <w:r w:rsidRPr="007E270D">
              <w:rPr>
                <w:rFonts w:asciiTheme="majorHAnsi" w:hAnsiTheme="majorHAnsi" w:cstheme="majorHAnsi"/>
                <w:lang w:val="en-US"/>
              </w:rPr>
              <w:t> </w:t>
            </w:r>
          </w:p>
        </w:tc>
      </w:tr>
      <w:tr w:rsidR="006B0499" w:rsidRPr="007E270D" w14:paraId="1B64A8C1"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BB32788"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Emergency Duty Team – Children’s Social Care</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tcPr>
          <w:p w14:paraId="630072FB" w14:textId="155C4375" w:rsidR="006B0499" w:rsidRPr="007E270D" w:rsidRDefault="006B0499" w:rsidP="006B0499">
            <w:pPr>
              <w:spacing w:after="160" w:line="259" w:lineRule="auto"/>
              <w:jc w:val="both"/>
              <w:rPr>
                <w:rFonts w:asciiTheme="majorHAnsi" w:hAnsiTheme="majorHAnsi" w:cstheme="majorHAnsi"/>
                <w:lang w:val="en-US"/>
              </w:rPr>
            </w:pP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2347FA93" w14:textId="481EEC29"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0345 050 0148</w:t>
            </w:r>
            <w:r w:rsidRPr="007E270D">
              <w:rPr>
                <w:rFonts w:asciiTheme="majorHAnsi" w:hAnsiTheme="majorHAnsi" w:cstheme="majorHAnsi"/>
                <w:lang w:val="en-US"/>
              </w:rPr>
              <w:t> </w:t>
            </w:r>
          </w:p>
        </w:tc>
      </w:tr>
      <w:tr w:rsidR="006B0499" w:rsidRPr="007E270D" w14:paraId="15B54065"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FAAB54C"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Local Authority Designated Officer</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52FA25DC"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 xml:space="preserve">Andrew </w:t>
            </w:r>
            <w:proofErr w:type="spellStart"/>
            <w:r w:rsidRPr="007E270D">
              <w:rPr>
                <w:rFonts w:asciiTheme="majorHAnsi" w:hAnsiTheme="majorHAnsi" w:cstheme="majorHAnsi"/>
              </w:rPr>
              <w:t>Chisnall</w:t>
            </w:r>
            <w:proofErr w:type="spellEnd"/>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618B4F7F" w14:textId="77777777" w:rsidR="006B0499" w:rsidRPr="007E270D" w:rsidRDefault="006B0499" w:rsidP="006B0499">
            <w:pPr>
              <w:spacing w:after="160" w:line="259" w:lineRule="auto"/>
              <w:jc w:val="both"/>
              <w:rPr>
                <w:rFonts w:asciiTheme="majorHAnsi" w:hAnsiTheme="majorHAnsi" w:cstheme="majorHAnsi"/>
                <w:lang w:val="en-US"/>
              </w:rPr>
            </w:pPr>
            <w:hyperlink r:id="rId22" w:tgtFrame="_blank" w:history="1">
              <w:r w:rsidRPr="007E270D">
                <w:rPr>
                  <w:rStyle w:val="Hyperlink"/>
                  <w:rFonts w:asciiTheme="majorHAnsi" w:hAnsiTheme="majorHAnsi" w:cstheme="majorHAnsi"/>
                </w:rPr>
                <w:t>LADO@halton.gov.uk</w:t>
              </w:r>
            </w:hyperlink>
            <w:r w:rsidRPr="007E270D">
              <w:rPr>
                <w:rFonts w:asciiTheme="majorHAnsi" w:hAnsiTheme="majorHAnsi" w:cstheme="majorHAnsi"/>
              </w:rPr>
              <w:t> and/or </w:t>
            </w:r>
            <w:r w:rsidRPr="007E270D">
              <w:rPr>
                <w:rFonts w:asciiTheme="majorHAnsi" w:hAnsiTheme="majorHAnsi" w:cstheme="majorHAnsi"/>
                <w:lang w:val="en-US"/>
              </w:rPr>
              <w:t> </w:t>
            </w:r>
          </w:p>
          <w:p w14:paraId="3875AE87" w14:textId="77777777" w:rsidR="006B0499" w:rsidRPr="007E270D" w:rsidRDefault="006B0499" w:rsidP="006B0499">
            <w:pPr>
              <w:spacing w:after="160" w:line="259" w:lineRule="auto"/>
              <w:jc w:val="both"/>
              <w:rPr>
                <w:rFonts w:asciiTheme="majorHAnsi" w:hAnsiTheme="majorHAnsi" w:cstheme="majorHAnsi"/>
                <w:lang w:val="en-US"/>
              </w:rPr>
            </w:pPr>
            <w:hyperlink r:id="rId23" w:tgtFrame="_blank" w:history="1">
              <w:r w:rsidRPr="007E270D">
                <w:rPr>
                  <w:rStyle w:val="Hyperlink"/>
                  <w:rFonts w:asciiTheme="majorHAnsi" w:hAnsiTheme="majorHAnsi" w:cstheme="majorHAnsi"/>
                </w:rPr>
                <w:t>safeguarding.adminteam@halton.gov.uk</w:t>
              </w:r>
            </w:hyperlink>
            <w:r w:rsidRPr="007E270D">
              <w:rPr>
                <w:rFonts w:asciiTheme="majorHAnsi" w:hAnsiTheme="majorHAnsi" w:cstheme="majorHAnsi"/>
                <w:lang w:val="en-US"/>
              </w:rPr>
              <w:t> </w:t>
            </w:r>
          </w:p>
        </w:tc>
      </w:tr>
      <w:tr w:rsidR="006B0499" w:rsidRPr="007E270D" w14:paraId="48DFA954"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57423E1"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Police (to report a crime and immediate risk of harm or abuse to child).</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339149A1"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b/>
                <w:bCs/>
              </w:rPr>
              <w:t> </w:t>
            </w: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67C265A0"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 xml:space="preserve">101 </w:t>
            </w:r>
            <w:r w:rsidRPr="007E270D">
              <w:rPr>
                <w:rFonts w:asciiTheme="majorHAnsi" w:hAnsiTheme="majorHAnsi" w:cstheme="majorHAnsi"/>
                <w:lang w:val="en-US"/>
              </w:rPr>
              <w:t> </w:t>
            </w:r>
          </w:p>
          <w:p w14:paraId="27C1978C"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or 999 (only in emergency)</w:t>
            </w:r>
            <w:r w:rsidRPr="007E270D">
              <w:rPr>
                <w:rFonts w:asciiTheme="majorHAnsi" w:hAnsiTheme="majorHAnsi" w:cstheme="majorHAnsi"/>
                <w:lang w:val="en-US"/>
              </w:rPr>
              <w:t> </w:t>
            </w:r>
          </w:p>
        </w:tc>
      </w:tr>
      <w:tr w:rsidR="006B0499" w:rsidRPr="007E270D" w14:paraId="1687D39A" w14:textId="77777777" w:rsidTr="006B0499">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76FE2B1"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NSPCC help/whistleblowing line</w:t>
            </w:r>
            <w:r w:rsidRPr="007E270D">
              <w:rPr>
                <w:rFonts w:asciiTheme="majorHAnsi" w:hAnsiTheme="majorHAnsi" w:cstheme="majorHAnsi"/>
                <w:lang w:val="en-US"/>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2A587EB6"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line is available 8.00am to 8.00pm Monday to Friday</w:t>
            </w:r>
            <w:r w:rsidRPr="007E270D">
              <w:rPr>
                <w:rFonts w:asciiTheme="majorHAnsi" w:hAnsiTheme="majorHAnsi" w:cstheme="majorHAnsi"/>
                <w:lang w:val="en-US"/>
              </w:rPr>
              <w:t> </w:t>
            </w:r>
          </w:p>
        </w:tc>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2001E0DD"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0800 028 0285-</w:t>
            </w:r>
            <w:r w:rsidRPr="007E270D">
              <w:rPr>
                <w:rFonts w:asciiTheme="majorHAnsi" w:hAnsiTheme="majorHAnsi" w:cstheme="majorHAnsi"/>
                <w:lang w:val="en-US"/>
              </w:rPr>
              <w:t> </w:t>
            </w:r>
          </w:p>
          <w:p w14:paraId="031C4279"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rPr>
              <w:t xml:space="preserve"> email: </w:t>
            </w:r>
            <w:hyperlink r:id="rId24" w:tgtFrame="_blank" w:history="1">
              <w:r w:rsidRPr="007E270D">
                <w:rPr>
                  <w:rStyle w:val="Hyperlink"/>
                  <w:rFonts w:asciiTheme="majorHAnsi" w:hAnsiTheme="majorHAnsi" w:cstheme="majorHAnsi"/>
                </w:rPr>
                <w:t>help@nspcc.org.uk</w:t>
              </w:r>
            </w:hyperlink>
            <w:r w:rsidRPr="007E270D">
              <w:rPr>
                <w:rFonts w:asciiTheme="majorHAnsi" w:hAnsiTheme="majorHAnsi" w:cstheme="majorHAnsi"/>
                <w:lang w:val="en-US"/>
              </w:rPr>
              <w:t> </w:t>
            </w:r>
          </w:p>
          <w:p w14:paraId="6E2EDAAB" w14:textId="77777777" w:rsidR="006B0499" w:rsidRPr="007E270D" w:rsidRDefault="006B0499" w:rsidP="006B0499">
            <w:pPr>
              <w:spacing w:after="160" w:line="259" w:lineRule="auto"/>
              <w:jc w:val="both"/>
              <w:rPr>
                <w:rFonts w:asciiTheme="majorHAnsi" w:hAnsiTheme="majorHAnsi" w:cstheme="majorHAnsi"/>
                <w:lang w:val="en-US"/>
              </w:rPr>
            </w:pPr>
            <w:r w:rsidRPr="007E270D">
              <w:rPr>
                <w:rFonts w:asciiTheme="majorHAnsi" w:hAnsiTheme="majorHAnsi" w:cstheme="majorHAnsi"/>
                <w:lang w:val="en-US"/>
              </w:rPr>
              <w:lastRenderedPageBreak/>
              <w:t> </w:t>
            </w:r>
          </w:p>
        </w:tc>
      </w:tr>
    </w:tbl>
    <w:p w14:paraId="10C6A951" w14:textId="77777777" w:rsidR="0071763D" w:rsidRPr="00465E90" w:rsidRDefault="0071763D" w:rsidP="008741EE">
      <w:pPr>
        <w:jc w:val="both"/>
        <w:rPr>
          <w:rFonts w:asciiTheme="majorHAnsi" w:hAnsiTheme="majorHAnsi" w:cstheme="majorHAnsi"/>
        </w:rPr>
      </w:pPr>
    </w:p>
    <w:p w14:paraId="3CCCFD80" w14:textId="77777777" w:rsidR="00D00161" w:rsidRDefault="00D00161" w:rsidP="00396D35">
      <w:pPr>
        <w:rPr>
          <w:rFonts w:asciiTheme="majorHAnsi" w:eastAsia="Calibri" w:hAnsiTheme="majorHAnsi" w:cstheme="majorHAnsi"/>
        </w:rPr>
      </w:pPr>
    </w:p>
    <w:p w14:paraId="0D57EBE7" w14:textId="77777777" w:rsidR="00D00161" w:rsidRDefault="00D00161" w:rsidP="00396D35">
      <w:pPr>
        <w:rPr>
          <w:rFonts w:asciiTheme="majorHAnsi" w:eastAsia="Calibri" w:hAnsiTheme="majorHAnsi" w:cstheme="majorHAnsi"/>
        </w:rPr>
      </w:pPr>
    </w:p>
    <w:p w14:paraId="38D3249F" w14:textId="77777777" w:rsidR="00D00161" w:rsidRDefault="00D00161" w:rsidP="00396D35">
      <w:pPr>
        <w:rPr>
          <w:rFonts w:asciiTheme="majorHAnsi" w:eastAsia="Calibri" w:hAnsiTheme="majorHAnsi" w:cstheme="majorHAnsi"/>
        </w:rPr>
      </w:pPr>
    </w:p>
    <w:p w14:paraId="45AB00A2" w14:textId="77777777" w:rsidR="00D00161" w:rsidRDefault="00D00161" w:rsidP="00396D35">
      <w:pPr>
        <w:rPr>
          <w:rFonts w:asciiTheme="majorHAnsi" w:eastAsia="Calibri" w:hAnsiTheme="majorHAnsi" w:cstheme="majorHAnsi"/>
        </w:rPr>
      </w:pPr>
    </w:p>
    <w:p w14:paraId="6A6531F7" w14:textId="77777777" w:rsidR="00D00161" w:rsidRDefault="00D00161" w:rsidP="00396D35">
      <w:pPr>
        <w:rPr>
          <w:rFonts w:asciiTheme="majorHAnsi" w:eastAsia="Calibri" w:hAnsiTheme="majorHAnsi" w:cstheme="majorHAnsi"/>
        </w:rPr>
      </w:pPr>
    </w:p>
    <w:p w14:paraId="305A40B3" w14:textId="4C4411A1" w:rsidR="00465E90" w:rsidRDefault="00465E90" w:rsidP="00396D35">
      <w:pPr>
        <w:rPr>
          <w:rFonts w:asciiTheme="majorHAnsi" w:eastAsia="Calibri" w:hAnsiTheme="majorHAnsi" w:cstheme="majorHAnsi"/>
        </w:rPr>
      </w:pPr>
      <w:r w:rsidRPr="00465E90">
        <w:rPr>
          <w:rFonts w:asciiTheme="majorHAnsi" w:eastAsia="Calibri" w:hAnsiTheme="majorHAnsi" w:cstheme="majorHAnsi"/>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rPr>
        <w:t xml:space="preserve"> improvements </w:t>
      </w:r>
      <w:r w:rsidRPr="00465E90">
        <w:rPr>
          <w:rFonts w:asciiTheme="majorHAnsi" w:eastAsia="Calibri" w:hAnsiTheme="majorHAnsi" w:cstheme="majorHAnsi"/>
        </w:rPr>
        <w:t>identified will be remedied without delay.</w:t>
      </w:r>
    </w:p>
    <w:p w14:paraId="1170D651" w14:textId="77777777" w:rsidR="00EF6589" w:rsidRDefault="00EF6589" w:rsidP="00396D35">
      <w:pPr>
        <w:rPr>
          <w:rFonts w:asciiTheme="majorHAnsi" w:eastAsia="Calibri" w:hAnsiTheme="majorHAnsi" w:cstheme="majorHAnsi"/>
        </w:rPr>
      </w:pPr>
    </w:p>
    <w:p w14:paraId="30DA9940" w14:textId="77777777" w:rsidR="00EF6589" w:rsidRPr="00465E90" w:rsidRDefault="00EF6589" w:rsidP="00396D35">
      <w:pPr>
        <w:rPr>
          <w:rFonts w:asciiTheme="majorHAnsi" w:eastAsia="Calibri" w:hAnsiTheme="majorHAnsi" w:cstheme="majorHAnsi"/>
        </w:rPr>
      </w:pPr>
    </w:p>
    <w:p w14:paraId="4D35EC17" w14:textId="77777777" w:rsidR="00EF6589" w:rsidRPr="00EF6589" w:rsidRDefault="00EF6589" w:rsidP="00396D35">
      <w:pPr>
        <w:rPr>
          <w:rFonts w:asciiTheme="majorHAnsi" w:eastAsia="Calibri" w:hAnsiTheme="majorHAnsi" w:cstheme="majorHAnsi"/>
        </w:rPr>
      </w:pPr>
      <w:r w:rsidRPr="00EF6589">
        <w:rPr>
          <w:rFonts w:asciiTheme="majorHAnsi" w:eastAsia="Calibri" w:hAnsiTheme="majorHAnsi" w:cstheme="majorHAnsi"/>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rPr>
          <w:rFonts w:asciiTheme="majorHAnsi" w:eastAsia="Calibri" w:hAnsiTheme="majorHAnsi" w:cstheme="majorHAnsi"/>
        </w:rPr>
      </w:pPr>
    </w:p>
    <w:p w14:paraId="5C75C7DF" w14:textId="77777777" w:rsidR="00EF6589" w:rsidRDefault="00EF6589" w:rsidP="00396D35">
      <w:pPr>
        <w:rPr>
          <w:rFonts w:asciiTheme="majorHAnsi" w:eastAsia="Calibri" w:hAnsiTheme="majorHAnsi" w:cstheme="majorHAnsi"/>
        </w:rPr>
      </w:pPr>
      <w:r w:rsidRPr="00EF6589">
        <w:rPr>
          <w:rFonts w:asciiTheme="majorHAnsi" w:eastAsia="Calibri" w:hAnsiTheme="majorHAnsi" w:cstheme="majorHAnsi"/>
          <w:b/>
        </w:rPr>
        <w:t>All staff</w:t>
      </w:r>
      <w:r w:rsidRPr="00EF6589">
        <w:rPr>
          <w:rFonts w:asciiTheme="majorHAnsi" w:eastAsia="Calibri" w:hAnsiTheme="majorHAnsi" w:cstheme="majorHAnsi"/>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rPr>
          <w:rFonts w:asciiTheme="majorHAnsi" w:eastAsia="Calibri" w:hAnsiTheme="majorHAnsi" w:cstheme="majorHAnsi"/>
        </w:rPr>
      </w:pPr>
    </w:p>
    <w:p w14:paraId="24721512" w14:textId="603460E9" w:rsidR="009755EB" w:rsidRPr="006B0499" w:rsidRDefault="009755EB" w:rsidP="009755EB">
      <w:pPr>
        <w:rPr>
          <w:rFonts w:ascii="Calibri Light" w:hAnsi="Calibri Light" w:cs="Calibri Light"/>
          <w:color w:val="000000" w:themeColor="text1"/>
        </w:rPr>
      </w:pPr>
      <w:r w:rsidRPr="006B0499">
        <w:rPr>
          <w:rFonts w:ascii="Calibri Light" w:hAnsi="Calibri Light" w:cs="Calibri Light"/>
          <w:b/>
          <w:bCs/>
          <w:color w:val="000000" w:themeColor="text1"/>
        </w:rPr>
        <w:t>Child Protection</w:t>
      </w:r>
      <w:r w:rsidRPr="006B0499">
        <w:rPr>
          <w:rFonts w:ascii="Calibri Light"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6B0499" w:rsidRDefault="00EF6589" w:rsidP="00396D35">
      <w:pPr>
        <w:rPr>
          <w:rFonts w:asciiTheme="majorHAnsi" w:eastAsia="Calibri" w:hAnsiTheme="majorHAnsi" w:cstheme="majorHAnsi"/>
        </w:rPr>
      </w:pPr>
    </w:p>
    <w:p w14:paraId="61C80113" w14:textId="2B28D7CC" w:rsidR="004B1958" w:rsidRDefault="004B1958" w:rsidP="00396D35">
      <w:pPr>
        <w:rPr>
          <w:rFonts w:ascii="Calibri Light" w:hAnsi="Calibri Light" w:cs="Calibri Light"/>
          <w:color w:val="000000" w:themeColor="text1"/>
        </w:rPr>
      </w:pPr>
      <w:r w:rsidRPr="006B0499">
        <w:rPr>
          <w:rFonts w:ascii="Calibri Light" w:hAnsi="Calibri Light" w:cs="Calibri Light"/>
          <w:b/>
          <w:bCs/>
          <w:color w:val="000000" w:themeColor="text1"/>
        </w:rPr>
        <w:t>Safeguarding</w:t>
      </w:r>
      <w:r w:rsidRPr="006B0499">
        <w:rPr>
          <w:rFonts w:ascii="Calibri Light" w:hAnsi="Calibri Light" w:cs="Calibri Light"/>
          <w:color w:val="000000" w:themeColor="text1"/>
        </w:rPr>
        <w:t xml:space="preserve"> and promoting the welfare of children is everyone’s responsibility. ‘Children’ includes everyone under the age of 18. Everyone who </w:t>
      </w:r>
      <w:proofErr w:type="gramStart"/>
      <w:r w:rsidRPr="006B0499">
        <w:rPr>
          <w:rFonts w:ascii="Calibri Light" w:hAnsi="Calibri Light" w:cs="Calibri Light"/>
          <w:color w:val="000000" w:themeColor="text1"/>
        </w:rPr>
        <w:t>comes into contact with</w:t>
      </w:r>
      <w:proofErr w:type="gramEnd"/>
      <w:r w:rsidRPr="006B0499">
        <w:rPr>
          <w:rFonts w:ascii="Calibri Light" w:hAnsi="Calibri Light" w:cs="Calibri Light"/>
          <w:color w:val="000000" w:themeColor="text1"/>
        </w:rPr>
        <w:t xml:space="preserve"> children and their families has a role to play. </w:t>
      </w:r>
      <w:proofErr w:type="gramStart"/>
      <w:r w:rsidRPr="006B0499">
        <w:rPr>
          <w:rFonts w:ascii="Calibri Light" w:hAnsi="Calibri Light" w:cs="Calibri Light"/>
          <w:color w:val="000000" w:themeColor="text1"/>
        </w:rPr>
        <w:t>In order to</w:t>
      </w:r>
      <w:proofErr w:type="gramEnd"/>
      <w:r w:rsidRPr="006B0499">
        <w:rPr>
          <w:rFonts w:ascii="Calibri Light" w:hAnsi="Calibri Light" w:cs="Calibri Light"/>
          <w:color w:val="000000" w:themeColor="text1"/>
        </w:rPr>
        <w:t xml:space="preserve"> fulfil this responsibility effectively, all practitioners should make sure their approach is child centred. This means that they should consider, </w:t>
      </w:r>
      <w:proofErr w:type="gramStart"/>
      <w:r w:rsidRPr="006B0499">
        <w:rPr>
          <w:rFonts w:ascii="Calibri Light" w:hAnsi="Calibri Light" w:cs="Calibri Light"/>
          <w:color w:val="000000" w:themeColor="text1"/>
        </w:rPr>
        <w:t>at all times</w:t>
      </w:r>
      <w:proofErr w:type="gramEnd"/>
      <w:r w:rsidRPr="006B0499">
        <w:rPr>
          <w:rFonts w:ascii="Calibri Light" w:hAnsi="Calibri Light" w:cs="Calibri Light"/>
          <w:color w:val="000000" w:themeColor="text1"/>
        </w:rPr>
        <w:t>, what is in the best interests of the child</w:t>
      </w:r>
      <w:r w:rsidR="00C558E6" w:rsidRPr="006B0499">
        <w:rPr>
          <w:rFonts w:ascii="Calibri Light" w:hAnsi="Calibri Light" w:cs="Calibri Light"/>
          <w:color w:val="000000" w:themeColor="text1"/>
        </w:rPr>
        <w:t>.</w:t>
      </w:r>
    </w:p>
    <w:p w14:paraId="5CCD1EF8" w14:textId="77777777" w:rsidR="003D48B6" w:rsidRPr="00FA3665" w:rsidRDefault="003D48B6" w:rsidP="00396D35">
      <w:pPr>
        <w:rPr>
          <w:rStyle w:val="Hyperlink"/>
          <w:rFonts w:ascii="Calibri Light" w:hAnsi="Calibri Light" w:cs="Calibri Light"/>
          <w:color w:val="000000" w:themeColor="text1"/>
          <w:u w:val="none"/>
        </w:rPr>
      </w:pPr>
    </w:p>
    <w:p w14:paraId="43DEDAE5" w14:textId="0B67C68A" w:rsidR="00465E90" w:rsidRPr="00F35284" w:rsidRDefault="00EF6589" w:rsidP="00F35284">
      <w:pPr>
        <w:rPr>
          <w:rFonts w:asciiTheme="majorHAnsi" w:eastAsia="Calibri" w:hAnsiTheme="majorHAnsi" w:cstheme="majorHAnsi"/>
        </w:rPr>
      </w:pPr>
      <w:r w:rsidRPr="00EF6589">
        <w:rPr>
          <w:rFonts w:asciiTheme="majorHAnsi" w:eastAsia="Calibri" w:hAnsiTheme="majorHAnsi" w:cstheme="majorHAnsi"/>
          <w:b/>
        </w:rPr>
        <w:t>Child</w:t>
      </w:r>
      <w:r w:rsidRPr="00EF6589">
        <w:rPr>
          <w:rFonts w:asciiTheme="majorHAnsi" w:eastAsia="Calibri" w:hAnsiTheme="majorHAnsi" w:cstheme="majorHAnsi"/>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175303690"/>
      <w:r w:rsidRPr="00F62EA5">
        <w:rPr>
          <w:rFonts w:ascii="Calibri Light" w:hAnsi="Calibri Light"/>
          <w:b/>
          <w:color w:val="1F4E79" w:themeColor="accent1" w:themeShade="80"/>
          <w:sz w:val="24"/>
          <w:szCs w:val="24"/>
        </w:rPr>
        <w:t>Visitors to school</w:t>
      </w:r>
      <w:bookmarkEnd w:id="2"/>
    </w:p>
    <w:p w14:paraId="4D6BCCF0" w14:textId="431A8FEF" w:rsidR="00EF6589" w:rsidRPr="00EF6589" w:rsidRDefault="00EF6589" w:rsidP="00F20434">
      <w:pPr>
        <w:rPr>
          <w:rFonts w:asciiTheme="majorHAnsi" w:eastAsia="Calibri" w:hAnsiTheme="majorHAnsi" w:cstheme="majorHAnsi"/>
        </w:rPr>
      </w:pPr>
      <w:r w:rsidRPr="00EF6589">
        <w:rPr>
          <w:rFonts w:asciiTheme="majorHAnsi" w:eastAsia="Calibri" w:hAnsiTheme="majorHAnsi" w:cstheme="majorHAnsi"/>
        </w:rPr>
        <w:t xml:space="preserve">All visitors must sign in on arrival and collect a visitor’s </w:t>
      </w:r>
      <w:r w:rsidRPr="00781374">
        <w:rPr>
          <w:rFonts w:asciiTheme="majorHAnsi" w:eastAsia="Calibri" w:hAnsiTheme="majorHAnsi" w:cstheme="majorHAnsi"/>
        </w:rPr>
        <w:t>sticker and a School Information Leaflet which outlines Child Protection and Safeguarding procedures in school and how to report any concerns regarding a child/young person or another adult in school.  Visitor stickers</w:t>
      </w:r>
      <w:r w:rsidRPr="00EF6589">
        <w:rPr>
          <w:rFonts w:asciiTheme="majorHAnsi" w:eastAsia="Calibri" w:hAnsiTheme="majorHAnsi" w:cstheme="majorHAnsi"/>
        </w:rPr>
        <w:t xml:space="preserve"> must be </w:t>
      </w:r>
      <w:proofErr w:type="gramStart"/>
      <w:r w:rsidRPr="00EF6589">
        <w:rPr>
          <w:rFonts w:asciiTheme="majorHAnsi" w:eastAsia="Calibri" w:hAnsiTheme="majorHAnsi" w:cstheme="majorHAnsi"/>
        </w:rPr>
        <w:t>worn at all times</w:t>
      </w:r>
      <w:proofErr w:type="gramEnd"/>
      <w:r w:rsidRPr="00EF6589">
        <w:rPr>
          <w:rFonts w:asciiTheme="majorHAnsi" w:eastAsia="Calibri" w:hAnsiTheme="majorHAnsi" w:cstheme="majorHAnsi"/>
        </w:rPr>
        <w:t xml:space="preserve"> when in school.  All visitors</w:t>
      </w:r>
      <w:r w:rsidRPr="00EF6589">
        <w:rPr>
          <w:rFonts w:asciiTheme="majorHAnsi" w:eastAsia="Calibri" w:hAnsiTheme="majorHAnsi" w:cstheme="majorHAnsi"/>
          <w:color w:val="FF0000"/>
        </w:rPr>
        <w:t xml:space="preserve"> </w:t>
      </w:r>
      <w:r w:rsidRPr="00EF6589">
        <w:rPr>
          <w:rFonts w:asciiTheme="majorHAnsi" w:eastAsia="Calibri" w:hAnsiTheme="majorHAnsi" w:cstheme="majorHAnsi"/>
        </w:rPr>
        <w:t xml:space="preserve">must sign in. Staff must ensure that visitors to school are supervised as appropriate and the requisite pre-employment checks have been completed as referenced in Part 3 of </w:t>
      </w:r>
      <w:proofErr w:type="spellStart"/>
      <w:r w:rsidRPr="00EF6589">
        <w:rPr>
          <w:rFonts w:asciiTheme="majorHAnsi" w:eastAsia="Calibri" w:hAnsiTheme="majorHAnsi" w:cstheme="majorHAnsi"/>
        </w:rPr>
        <w:t>KCSiE</w:t>
      </w:r>
      <w:proofErr w:type="spellEnd"/>
      <w:r w:rsidRPr="00EF6589">
        <w:rPr>
          <w:rFonts w:asciiTheme="majorHAnsi" w:eastAsia="Calibri" w:hAnsiTheme="majorHAnsi" w:cstheme="majorHAnsi"/>
          <w:color w:val="FF0000"/>
        </w:rPr>
        <w:t xml:space="preserve">.  </w:t>
      </w:r>
      <w:r w:rsidRPr="00EF6589">
        <w:rPr>
          <w:rFonts w:asciiTheme="majorHAnsi" w:eastAsia="Calibri" w:hAnsiTheme="majorHAnsi" w:cstheme="majorHAnsi"/>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75303691"/>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75303692"/>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21F90882"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781374">
        <w:rPr>
          <w:rFonts w:ascii="Calibri Light" w:hAnsi="Calibri Light" w:cs="Arial"/>
        </w:rPr>
        <w:t>Oakfield Community Primary &amp; Nursery School</w:t>
      </w:r>
      <w:r w:rsidRPr="00E326E0">
        <w:rPr>
          <w:rFonts w:ascii="Calibri Light" w:hAnsi="Calibri Light" w:cs="Arial"/>
        </w:rPr>
        <w:t xml:space="preserve"> is safe and protected from </w:t>
      </w:r>
      <w:r w:rsidRPr="00E326E0">
        <w:rPr>
          <w:rFonts w:ascii="Calibri Light" w:hAnsi="Calibri Light" w:cs="Arial"/>
        </w:rPr>
        <w:lastRenderedPageBreak/>
        <w:t xml:space="preserve">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000E7E7A">
        <w:rPr>
          <w:rFonts w:ascii="Calibri Light" w:eastAsia="Calibri" w:hAnsi="Calibri Light" w:cs="Arial"/>
        </w:rPr>
        <w:t>4</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2087C377"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781374">
        <w:rPr>
          <w:rFonts w:ascii="Calibri Light" w:hAnsi="Calibri Light" w:cs="Arial"/>
          <w:i/>
        </w:rPr>
        <w:t>175/157</w:t>
      </w:r>
      <w:r w:rsidRPr="00781374">
        <w:rPr>
          <w:rFonts w:ascii="Calibri Light" w:hAnsi="Calibri Light" w:cs="Arial"/>
        </w:rPr>
        <w:t xml:space="preserve"> (</w:t>
      </w:r>
      <w:proofErr w:type="gramStart"/>
      <w:r w:rsidRPr="00781374">
        <w:rPr>
          <w:rFonts w:ascii="Calibri Light" w:hAnsi="Calibri Light" w:cs="Arial"/>
        </w:rPr>
        <w:t>Maintained</w:t>
      </w:r>
      <w:r w:rsidR="000941C9" w:rsidRPr="00781374">
        <w:rPr>
          <w:rFonts w:ascii="Calibri Light" w:hAnsi="Calibri Light" w:cs="Arial"/>
        </w:rPr>
        <w:t xml:space="preserve"> </w:t>
      </w:r>
      <w:r w:rsidR="00781374" w:rsidRPr="00781374">
        <w:rPr>
          <w:rFonts w:ascii="Calibri Light" w:hAnsi="Calibri Light" w:cs="Arial"/>
        </w:rPr>
        <w:t>)</w:t>
      </w:r>
      <w:r w:rsidRPr="00E326E0">
        <w:rPr>
          <w:rFonts w:ascii="Calibri Light" w:hAnsi="Calibri Light" w:cs="Arial"/>
        </w:rPr>
        <w:t>of</w:t>
      </w:r>
      <w:proofErr w:type="gramEnd"/>
      <w:r w:rsidRPr="00E326E0">
        <w:rPr>
          <w:rFonts w:ascii="Calibri Light" w:hAnsi="Calibri Light" w:cs="Arial"/>
        </w:rPr>
        <w:t xml:space="preserve">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229E4" w:rsidP="003A1D3B">
      <w:pPr>
        <w:numPr>
          <w:ilvl w:val="0"/>
          <w:numId w:val="2"/>
        </w:numPr>
        <w:tabs>
          <w:tab w:val="left" w:pos="2127"/>
        </w:tabs>
        <w:ind w:left="714" w:hanging="357"/>
        <w:rPr>
          <w:bCs/>
          <w:lang w:val="en-US"/>
        </w:rPr>
      </w:pPr>
      <w:hyperlink r:id="rId25" w:history="1">
        <w:r w:rsidR="00D92FE2" w:rsidRPr="003A1D3B">
          <w:rPr>
            <w:bCs/>
            <w:lang w:val="en-US"/>
          </w:rPr>
          <w:t>Education Act 2002</w:t>
        </w:r>
      </w:hyperlink>
    </w:p>
    <w:p w14:paraId="27039DF0" w14:textId="77777777" w:rsidR="00D92FE2" w:rsidRPr="003A1D3B" w:rsidRDefault="00D229E4" w:rsidP="003A1D3B">
      <w:pPr>
        <w:numPr>
          <w:ilvl w:val="0"/>
          <w:numId w:val="2"/>
        </w:numPr>
        <w:tabs>
          <w:tab w:val="left" w:pos="2127"/>
        </w:tabs>
        <w:ind w:left="714" w:hanging="357"/>
        <w:rPr>
          <w:bCs/>
          <w:lang w:val="en-US"/>
        </w:rPr>
      </w:pPr>
      <w:hyperlink r:id="rId26" w:history="1">
        <w:r w:rsidR="00D92FE2" w:rsidRPr="003A1D3B">
          <w:rPr>
            <w:bCs/>
            <w:lang w:val="en-US"/>
          </w:rPr>
          <w:t>Children Act 1989</w:t>
        </w:r>
      </w:hyperlink>
    </w:p>
    <w:p w14:paraId="50CEBDED" w14:textId="77777777" w:rsidR="00D92FE2" w:rsidRPr="003A1D3B" w:rsidRDefault="00D229E4" w:rsidP="003A1D3B">
      <w:pPr>
        <w:numPr>
          <w:ilvl w:val="0"/>
          <w:numId w:val="2"/>
        </w:numPr>
        <w:tabs>
          <w:tab w:val="left" w:pos="2127"/>
        </w:tabs>
        <w:ind w:left="714" w:hanging="357"/>
        <w:rPr>
          <w:bCs/>
          <w:lang w:val="en-US"/>
        </w:rPr>
      </w:pPr>
      <w:hyperlink r:id="rId27" w:history="1">
        <w:r w:rsidR="00D92FE2" w:rsidRPr="003A1D3B">
          <w:rPr>
            <w:bCs/>
            <w:lang w:val="en-US"/>
          </w:rPr>
          <w:t>Children Act 2004</w:t>
        </w:r>
      </w:hyperlink>
    </w:p>
    <w:p w14:paraId="265920B7" w14:textId="77777777" w:rsidR="00D92FE2" w:rsidRPr="003A1D3B" w:rsidRDefault="00D229E4" w:rsidP="003A1D3B">
      <w:pPr>
        <w:numPr>
          <w:ilvl w:val="0"/>
          <w:numId w:val="2"/>
        </w:numPr>
        <w:tabs>
          <w:tab w:val="left" w:pos="2127"/>
        </w:tabs>
        <w:ind w:left="714" w:hanging="357"/>
        <w:rPr>
          <w:bCs/>
          <w:lang w:val="en-US"/>
        </w:rPr>
      </w:pPr>
      <w:hyperlink r:id="rId28" w:history="1">
        <w:r w:rsidR="00D92FE2" w:rsidRPr="003A1D3B">
          <w:rPr>
            <w:bCs/>
            <w:lang w:val="en-US"/>
          </w:rPr>
          <w:t>Safeguarding Vulnerable Groups Act 2006</w:t>
        </w:r>
      </w:hyperlink>
      <w:r w:rsidR="00D92FE2" w:rsidRPr="003A1D3B">
        <w:rPr>
          <w:bCs/>
          <w:lang w:val="en-US"/>
        </w:rPr>
        <w:t xml:space="preserve">, as amended by the </w:t>
      </w:r>
      <w:hyperlink r:id="rId29" w:history="1">
        <w:r w:rsidR="00D92FE2" w:rsidRPr="003A1D3B">
          <w:rPr>
            <w:bCs/>
            <w:lang w:val="en-US"/>
          </w:rPr>
          <w:t>Protection of Freedoms Act 2012</w:t>
        </w:r>
      </w:hyperlink>
    </w:p>
    <w:p w14:paraId="4448CA5F" w14:textId="29725B62" w:rsidR="00D92FE2" w:rsidRPr="003A1D3B" w:rsidRDefault="00D229E4" w:rsidP="003A1D3B">
      <w:pPr>
        <w:numPr>
          <w:ilvl w:val="0"/>
          <w:numId w:val="2"/>
        </w:numPr>
        <w:tabs>
          <w:tab w:val="left" w:pos="2127"/>
        </w:tabs>
        <w:ind w:left="714" w:hanging="357"/>
        <w:rPr>
          <w:bCs/>
          <w:lang w:val="en-US"/>
        </w:rPr>
      </w:pPr>
      <w:hyperlink r:id="rId30" w:history="1">
        <w:r w:rsidR="00BF09B1" w:rsidRPr="003A1D3B">
          <w:rPr>
            <w:bCs/>
            <w:lang w:val="en-US"/>
          </w:rPr>
          <w:t>Counterterrorism</w:t>
        </w:r>
        <w:r w:rsidR="00D92FE2" w:rsidRPr="003A1D3B">
          <w:rPr>
            <w:bCs/>
            <w:lang w:val="en-US"/>
          </w:rPr>
          <w:t xml:space="preserve"> and Security Act 2015</w:t>
        </w:r>
      </w:hyperlink>
    </w:p>
    <w:p w14:paraId="378879B3" w14:textId="77777777" w:rsidR="00D92FE2" w:rsidRPr="003A1D3B" w:rsidRDefault="00D229E4" w:rsidP="003A1D3B">
      <w:pPr>
        <w:numPr>
          <w:ilvl w:val="0"/>
          <w:numId w:val="2"/>
        </w:numPr>
        <w:tabs>
          <w:tab w:val="left" w:pos="2127"/>
        </w:tabs>
        <w:ind w:left="714" w:hanging="357"/>
        <w:rPr>
          <w:bCs/>
          <w:lang w:val="en-US"/>
        </w:rPr>
      </w:pPr>
      <w:hyperlink r:id="rId31" w:history="1">
        <w:r w:rsidR="00D92FE2" w:rsidRPr="003A1D3B">
          <w:rPr>
            <w:bCs/>
            <w:lang w:val="en-US"/>
          </w:rPr>
          <w:t>Childcare Act 2006</w:t>
        </w:r>
      </w:hyperlink>
      <w:r w:rsidR="00D92FE2" w:rsidRPr="003A1D3B">
        <w:rPr>
          <w:bCs/>
          <w:lang w:val="en-US"/>
        </w:rPr>
        <w:t xml:space="preserve">; </w:t>
      </w:r>
      <w:hyperlink r:id="rId32" w:history="1">
        <w:r w:rsidR="00D92FE2" w:rsidRPr="003A1D3B">
          <w:rPr>
            <w:bCs/>
            <w:lang w:val="en-US"/>
          </w:rPr>
          <w:t>Childcare (Disqualification) Regulation 2009</w:t>
        </w:r>
      </w:hyperlink>
      <w:r w:rsidR="00D92FE2" w:rsidRPr="003A1D3B">
        <w:rPr>
          <w:bCs/>
          <w:lang w:val="en-US"/>
        </w:rPr>
        <w:t xml:space="preserve"> /2018 </w:t>
      </w:r>
    </w:p>
    <w:p w14:paraId="09B1A40B" w14:textId="77777777" w:rsidR="00D92FE2" w:rsidRPr="003A1D3B" w:rsidRDefault="00D229E4" w:rsidP="003A1D3B">
      <w:pPr>
        <w:numPr>
          <w:ilvl w:val="0"/>
          <w:numId w:val="2"/>
        </w:numPr>
        <w:tabs>
          <w:tab w:val="left" w:pos="2127"/>
        </w:tabs>
        <w:ind w:left="714" w:hanging="357"/>
        <w:rPr>
          <w:bCs/>
          <w:lang w:val="en-US"/>
        </w:rPr>
      </w:pPr>
      <w:hyperlink r:id="rId33" w:history="1">
        <w:r w:rsidR="00D92FE2" w:rsidRPr="003A1D3B">
          <w:rPr>
            <w:bCs/>
            <w:lang w:val="en-US"/>
          </w:rPr>
          <w:t>Children and Families Act 2014</w:t>
        </w:r>
      </w:hyperlink>
    </w:p>
    <w:p w14:paraId="1E2A427F" w14:textId="4E4709CD" w:rsidR="00364350" w:rsidRPr="003A1D3B" w:rsidRDefault="00D229E4" w:rsidP="003A1D3B">
      <w:pPr>
        <w:numPr>
          <w:ilvl w:val="0"/>
          <w:numId w:val="2"/>
        </w:numPr>
        <w:tabs>
          <w:tab w:val="left" w:pos="2127"/>
        </w:tabs>
        <w:ind w:left="714" w:hanging="357"/>
        <w:rPr>
          <w:bCs/>
          <w:lang w:val="en-US"/>
        </w:rPr>
      </w:pPr>
      <w:hyperlink r:id="rId34" w:history="1">
        <w:r w:rsidR="00364350" w:rsidRPr="003A1D3B">
          <w:rPr>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ind w:left="714" w:hanging="357"/>
        <w:rPr>
          <w:bCs/>
          <w:lang w:val="en-US"/>
        </w:rPr>
      </w:pPr>
      <w:r w:rsidRPr="003A1D3B">
        <w:rPr>
          <w:bCs/>
          <w:lang w:val="en-US"/>
        </w:rPr>
        <w:t xml:space="preserve">Data protection Act 2018: </w:t>
      </w:r>
      <w:r w:rsidR="00442B75" w:rsidRPr="003A1D3B">
        <w:rPr>
          <w:bCs/>
          <w:lang w:val="en-US"/>
        </w:rPr>
        <w:t xml:space="preserve">  </w:t>
      </w:r>
      <w:hyperlink r:id="rId35" w:history="1">
        <w:r w:rsidR="00442B75" w:rsidRPr="003A1D3B">
          <w:rPr>
            <w:bCs/>
            <w:lang w:val="en-US"/>
          </w:rPr>
          <w:t>Data protection: The Data Protection Act - GOV.UK (www.gov.uk)</w:t>
        </w:r>
      </w:hyperlink>
      <w:r w:rsidR="00442B75" w:rsidRPr="003A1D3B">
        <w:rPr>
          <w:bCs/>
          <w:lang w:val="en-US"/>
        </w:rPr>
        <w:t xml:space="preserve"> </w:t>
      </w:r>
    </w:p>
    <w:p w14:paraId="2F698902" w14:textId="1A0F181F" w:rsidR="00D92FE2" w:rsidRPr="003A1D3B" w:rsidRDefault="00095FC4" w:rsidP="003A1D3B">
      <w:pPr>
        <w:numPr>
          <w:ilvl w:val="0"/>
          <w:numId w:val="2"/>
        </w:numPr>
        <w:tabs>
          <w:tab w:val="left" w:pos="2127"/>
        </w:tabs>
        <w:ind w:left="714" w:hanging="357"/>
        <w:rPr>
          <w:bCs/>
          <w:lang w:val="en-US"/>
        </w:rPr>
      </w:pPr>
      <w:r w:rsidRPr="003A1D3B">
        <w:rPr>
          <w:bCs/>
          <w:lang w:val="en-US"/>
        </w:rPr>
        <w:t xml:space="preserve"> </w:t>
      </w:r>
      <w:hyperlink r:id="rId36" w:history="1">
        <w:r w:rsidRPr="003A1D3B">
          <w:rPr>
            <w:bCs/>
            <w:lang w:val="en-US"/>
          </w:rPr>
          <w:t>General Data Protection Regulations GDPR 2018</w:t>
        </w:r>
      </w:hyperlink>
      <w:r w:rsidRPr="003A1D3B">
        <w:rPr>
          <w:bCs/>
          <w:lang w:val="en-US"/>
        </w:rPr>
        <w:t xml:space="preserve"> </w:t>
      </w:r>
    </w:p>
    <w:p w14:paraId="3A9A3030" w14:textId="77777777" w:rsidR="00364350" w:rsidRPr="003A1D3B" w:rsidRDefault="00D229E4" w:rsidP="003A1D3B">
      <w:pPr>
        <w:numPr>
          <w:ilvl w:val="0"/>
          <w:numId w:val="2"/>
        </w:numPr>
        <w:tabs>
          <w:tab w:val="left" w:pos="2127"/>
        </w:tabs>
        <w:ind w:left="714" w:hanging="357"/>
        <w:rPr>
          <w:bCs/>
          <w:lang w:val="en-US"/>
        </w:rPr>
      </w:pPr>
      <w:hyperlink r:id="rId37" w:history="1">
        <w:r w:rsidR="00364350" w:rsidRPr="003A1D3B">
          <w:rPr>
            <w:bCs/>
            <w:lang w:val="en-US"/>
          </w:rPr>
          <w:t>Voyeurism (Offences) Act 2019 (legislation.gov.uk)</w:t>
        </w:r>
      </w:hyperlink>
    </w:p>
    <w:p w14:paraId="51F75D89" w14:textId="61E3BF6D" w:rsidR="00960566" w:rsidRPr="003A1D3B" w:rsidRDefault="00D229E4" w:rsidP="003A1D3B">
      <w:pPr>
        <w:numPr>
          <w:ilvl w:val="0"/>
          <w:numId w:val="2"/>
        </w:numPr>
        <w:tabs>
          <w:tab w:val="left" w:pos="2127"/>
        </w:tabs>
        <w:ind w:left="714" w:hanging="357"/>
        <w:rPr>
          <w:bCs/>
          <w:lang w:val="en-US"/>
        </w:rPr>
      </w:pPr>
      <w:hyperlink r:id="rId38">
        <w:r w:rsidR="00960566" w:rsidRPr="003A1D3B">
          <w:rPr>
            <w:bCs/>
            <w:lang w:val="en-US"/>
          </w:rPr>
          <w:t xml:space="preserve">Early years foundation stage (EYFS) statutory framework </w:t>
        </w:r>
      </w:hyperlink>
    </w:p>
    <w:p w14:paraId="35FA2BD7" w14:textId="267AE500" w:rsidR="13DE9664" w:rsidRPr="003A1D3B" w:rsidRDefault="00D229E4" w:rsidP="003A1D3B">
      <w:pPr>
        <w:numPr>
          <w:ilvl w:val="0"/>
          <w:numId w:val="2"/>
        </w:numPr>
        <w:tabs>
          <w:tab w:val="left" w:pos="2127"/>
        </w:tabs>
        <w:ind w:left="714" w:hanging="357"/>
        <w:rPr>
          <w:bCs/>
          <w:lang w:val="en-US"/>
        </w:rPr>
      </w:pPr>
      <w:hyperlink r:id="rId39">
        <w:r w:rsidR="13DE9664" w:rsidRPr="003A1D3B">
          <w:rPr>
            <w:bCs/>
            <w:lang w:val="en-US"/>
          </w:rPr>
          <w:t>The Prevent duty: Departmental advice for schools and childcare providers</w:t>
        </w:r>
      </w:hyperlink>
      <w:r w:rsidR="13DE9664" w:rsidRPr="003A1D3B">
        <w:rPr>
          <w:bCs/>
          <w:lang w:val="en-US"/>
        </w:rPr>
        <w:t xml:space="preserve"> DfE (September 2023)</w:t>
      </w:r>
    </w:p>
    <w:p w14:paraId="2BB29DCD" w14:textId="5F79D35F" w:rsidR="13DE9664" w:rsidRPr="003A1D3B" w:rsidRDefault="00D229E4" w:rsidP="003A1D3B">
      <w:pPr>
        <w:numPr>
          <w:ilvl w:val="0"/>
          <w:numId w:val="2"/>
        </w:numPr>
        <w:tabs>
          <w:tab w:val="left" w:pos="2127"/>
        </w:tabs>
        <w:ind w:left="714" w:hanging="357"/>
        <w:rPr>
          <w:bCs/>
          <w:lang w:val="en-US"/>
        </w:rPr>
      </w:pPr>
      <w:hyperlink r:id="rId40">
        <w:r w:rsidR="13DE9664" w:rsidRPr="003A1D3B">
          <w:rPr>
            <w:bCs/>
            <w:lang w:val="en-US"/>
          </w:rPr>
          <w:t>The Prevent duty: safeguarding learners vulnerable to radicalisation</w:t>
        </w:r>
      </w:hyperlink>
      <w:r w:rsidR="13DE9664" w:rsidRPr="003A1D3B">
        <w:rPr>
          <w:bCs/>
          <w:lang w:val="en-US"/>
        </w:rPr>
        <w:t xml:space="preserve"> (September 2023)</w:t>
      </w:r>
    </w:p>
    <w:p w14:paraId="18299AB1" w14:textId="693C3910" w:rsidR="13DE9664" w:rsidRPr="003A1D3B" w:rsidRDefault="00D229E4" w:rsidP="003A1D3B">
      <w:pPr>
        <w:numPr>
          <w:ilvl w:val="0"/>
          <w:numId w:val="2"/>
        </w:numPr>
        <w:tabs>
          <w:tab w:val="left" w:pos="2127"/>
        </w:tabs>
        <w:ind w:left="714" w:hanging="357"/>
        <w:rPr>
          <w:bCs/>
          <w:lang w:val="en-US"/>
        </w:rPr>
      </w:pPr>
      <w:hyperlink r:id="rId41">
        <w:r w:rsidR="13DE9664" w:rsidRPr="003A1D3B">
          <w:rPr>
            <w:bCs/>
            <w:lang w:val="en-US"/>
          </w:rPr>
          <w:t>Domestic Abuse Act 2021 Statutory Guidance</w:t>
        </w:r>
      </w:hyperlink>
      <w:r w:rsidR="13DE9664" w:rsidRPr="003A1D3B">
        <w:rPr>
          <w:bCs/>
          <w:lang w:val="en-US"/>
        </w:rPr>
        <w:t xml:space="preserve"> (Home Office April 2023)</w:t>
      </w:r>
    </w:p>
    <w:p w14:paraId="251FD6C7" w14:textId="5FD649BE" w:rsidR="13DE9664" w:rsidRPr="003A1D3B" w:rsidRDefault="00D229E4" w:rsidP="003A1D3B">
      <w:pPr>
        <w:numPr>
          <w:ilvl w:val="0"/>
          <w:numId w:val="2"/>
        </w:numPr>
        <w:tabs>
          <w:tab w:val="left" w:pos="2127"/>
        </w:tabs>
        <w:ind w:left="714" w:hanging="357"/>
        <w:rPr>
          <w:bCs/>
          <w:lang w:val="en-US"/>
        </w:rPr>
      </w:pPr>
      <w:hyperlink r:id="rId42">
        <w:r w:rsidR="13DE9664" w:rsidRPr="003A1D3B">
          <w:rPr>
            <w:bCs/>
            <w:lang w:val="en-US"/>
          </w:rPr>
          <w:t>Data protection: toolkit for schools</w:t>
        </w:r>
      </w:hyperlink>
      <w:r w:rsidR="13DE9664" w:rsidRPr="003A1D3B">
        <w:rPr>
          <w:bCs/>
          <w:lang w:val="en-US"/>
        </w:rPr>
        <w:t xml:space="preserve"> DfE (April 2024)</w:t>
      </w:r>
    </w:p>
    <w:p w14:paraId="1F319408" w14:textId="77FF839A" w:rsidR="13DE9664" w:rsidRPr="003A1D3B" w:rsidRDefault="00D229E4" w:rsidP="003A1D3B">
      <w:pPr>
        <w:numPr>
          <w:ilvl w:val="0"/>
          <w:numId w:val="2"/>
        </w:numPr>
        <w:tabs>
          <w:tab w:val="left" w:pos="2127"/>
        </w:tabs>
        <w:ind w:left="714" w:hanging="357"/>
        <w:rPr>
          <w:bCs/>
          <w:lang w:val="en-US"/>
        </w:rPr>
      </w:pPr>
      <w:hyperlink r:id="rId43">
        <w:r w:rsidR="13DE9664" w:rsidRPr="003A1D3B">
          <w:rPr>
            <w:bCs/>
            <w:lang w:val="en-US"/>
          </w:rPr>
          <w:t>Promoting the education of children with a social worker</w:t>
        </w:r>
      </w:hyperlink>
      <w:r w:rsidR="13DE9664" w:rsidRPr="003A1D3B">
        <w:rPr>
          <w:bCs/>
          <w:lang w:val="en-US"/>
        </w:rPr>
        <w:t xml:space="preserve"> (March 2024)</w:t>
      </w:r>
    </w:p>
    <w:p w14:paraId="53D413E8" w14:textId="0D3D45ED" w:rsidR="1C9C90EC" w:rsidRDefault="1C9C90EC" w:rsidP="00E05197">
      <w:pPr>
        <w:tabs>
          <w:tab w:val="left" w:pos="2127"/>
        </w:tabs>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ind w:left="1146"/>
        <w:jc w:val="both"/>
        <w:rPr>
          <w:rFonts w:ascii="Calibri Light" w:hAnsi="Calibri Light" w:cs="Arial"/>
        </w:rPr>
      </w:pPr>
    </w:p>
    <w:p w14:paraId="7844F468" w14:textId="77777777" w:rsidR="005C4C01" w:rsidRDefault="00D92FE2" w:rsidP="005C4C01">
      <w:pPr>
        <w:tabs>
          <w:tab w:val="left" w:pos="-3690"/>
          <w:tab w:val="left" w:pos="-3240"/>
        </w:tabs>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ind w:left="714" w:hanging="357"/>
        <w:rPr>
          <w:bCs/>
          <w:lang w:val="en-US"/>
        </w:rPr>
      </w:pPr>
      <w:r w:rsidRPr="003A1D3B">
        <w:rPr>
          <w:bCs/>
          <w:lang w:val="en-US"/>
        </w:rPr>
        <w:t xml:space="preserve">The Prevent Duty </w:t>
      </w:r>
      <w:r w:rsidR="00956EFF" w:rsidRPr="003A1D3B">
        <w:rPr>
          <w:bCs/>
          <w:lang w:val="en-US"/>
        </w:rPr>
        <w:t>2023</w:t>
      </w:r>
    </w:p>
    <w:p w14:paraId="54609DAE" w14:textId="5E476D60" w:rsidR="00682B7F" w:rsidRPr="003A1D3B" w:rsidRDefault="00682B7F" w:rsidP="003A1D3B">
      <w:pPr>
        <w:numPr>
          <w:ilvl w:val="0"/>
          <w:numId w:val="2"/>
        </w:numPr>
        <w:tabs>
          <w:tab w:val="left" w:pos="2127"/>
        </w:tabs>
        <w:ind w:left="714" w:hanging="357"/>
        <w:rPr>
          <w:bCs/>
          <w:lang w:val="en-US"/>
        </w:rPr>
      </w:pPr>
      <w:r w:rsidRPr="003A1D3B">
        <w:rPr>
          <w:bCs/>
          <w:lang w:val="en-US"/>
        </w:rPr>
        <w:t>Keeping Children Safe in Education 2024</w:t>
      </w:r>
    </w:p>
    <w:p w14:paraId="696E0F65" w14:textId="282DC67A" w:rsidR="00D92FE2" w:rsidRPr="003A1D3B" w:rsidRDefault="00D229E4" w:rsidP="003A1D3B">
      <w:pPr>
        <w:numPr>
          <w:ilvl w:val="0"/>
          <w:numId w:val="2"/>
        </w:numPr>
        <w:tabs>
          <w:tab w:val="left" w:pos="2127"/>
        </w:tabs>
        <w:ind w:left="714" w:hanging="357"/>
        <w:rPr>
          <w:bCs/>
          <w:lang w:val="en-US"/>
        </w:rPr>
      </w:pPr>
      <w:hyperlink r:id="rId44" w:history="1">
        <w:r w:rsidR="00D92FE2" w:rsidRPr="003A1D3B">
          <w:rPr>
            <w:bCs/>
            <w:lang w:val="en-US"/>
          </w:rPr>
          <w:t>Working Together to Safeguard Children 20</w:t>
        </w:r>
        <w:r w:rsidR="000E7E7A" w:rsidRPr="003A1D3B">
          <w:rPr>
            <w:bCs/>
            <w:lang w:val="en-US"/>
          </w:rPr>
          <w:t>23</w:t>
        </w:r>
      </w:hyperlink>
      <w:r w:rsidR="00D92FE2" w:rsidRPr="003A1D3B">
        <w:rPr>
          <w:bCs/>
          <w:lang w:val="en-US"/>
        </w:rPr>
        <w:t xml:space="preserve"> </w:t>
      </w:r>
    </w:p>
    <w:p w14:paraId="3E5186E9" w14:textId="5FF217F8" w:rsidR="00D92FE2" w:rsidRPr="003A1D3B" w:rsidRDefault="00D229E4" w:rsidP="003A1D3B">
      <w:pPr>
        <w:numPr>
          <w:ilvl w:val="0"/>
          <w:numId w:val="2"/>
        </w:numPr>
        <w:tabs>
          <w:tab w:val="left" w:pos="2127"/>
        </w:tabs>
        <w:ind w:left="714" w:hanging="357"/>
        <w:rPr>
          <w:bCs/>
          <w:lang w:val="en-US"/>
        </w:rPr>
      </w:pPr>
      <w:hyperlink r:id="rId45" w:history="1">
        <w:r w:rsidR="00D92FE2" w:rsidRPr="003A1D3B">
          <w:rPr>
            <w:bCs/>
            <w:lang w:val="en-US"/>
          </w:rPr>
          <w:t>Guidance for Safer Worki</w:t>
        </w:r>
        <w:r w:rsidR="00D72584" w:rsidRPr="003A1D3B">
          <w:rPr>
            <w:bCs/>
            <w:lang w:val="en-US"/>
          </w:rPr>
          <w:t>ng Practice 2022</w:t>
        </w:r>
      </w:hyperlink>
    </w:p>
    <w:p w14:paraId="58B15DBA" w14:textId="5ABA34DD" w:rsidR="00B1543B" w:rsidRPr="003A1D3B" w:rsidRDefault="00D229E4" w:rsidP="003A1D3B">
      <w:pPr>
        <w:numPr>
          <w:ilvl w:val="0"/>
          <w:numId w:val="2"/>
        </w:numPr>
        <w:tabs>
          <w:tab w:val="left" w:pos="2127"/>
        </w:tabs>
        <w:ind w:left="714" w:hanging="357"/>
        <w:rPr>
          <w:bCs/>
          <w:lang w:val="en-US"/>
        </w:rPr>
      </w:pPr>
      <w:hyperlink r:id="rId46" w:history="1">
        <w:r w:rsidR="00D92FE2" w:rsidRPr="003A1D3B">
          <w:rPr>
            <w:bCs/>
            <w:lang w:val="en-US"/>
          </w:rPr>
          <w:t>Disqualification under the Childcare Act 2006 (updated 2018)</w:t>
        </w:r>
      </w:hyperlink>
      <w:r w:rsidR="00D92FE2" w:rsidRPr="003A1D3B">
        <w:rPr>
          <w:bCs/>
          <w:lang w:val="en-US"/>
        </w:rPr>
        <w:t xml:space="preserve"> </w:t>
      </w:r>
    </w:p>
    <w:p w14:paraId="7BC650E1" w14:textId="2E6EBF85" w:rsidR="004A0F96" w:rsidRPr="003A1D3B" w:rsidRDefault="00D229E4" w:rsidP="003A1D3B">
      <w:pPr>
        <w:numPr>
          <w:ilvl w:val="0"/>
          <w:numId w:val="2"/>
        </w:numPr>
        <w:tabs>
          <w:tab w:val="left" w:pos="2127"/>
        </w:tabs>
        <w:ind w:left="714" w:hanging="357"/>
        <w:rPr>
          <w:bCs/>
          <w:lang w:val="en-US"/>
        </w:rPr>
      </w:pPr>
      <w:hyperlink r:id="rId47" w:history="1">
        <w:r w:rsidR="004A0F96" w:rsidRPr="003A1D3B">
          <w:rPr>
            <w:bCs/>
            <w:lang w:val="en-US"/>
          </w:rPr>
          <w:t>Working Together to Improve School Attendance 2022</w:t>
        </w:r>
      </w:hyperlink>
    </w:p>
    <w:p w14:paraId="7F006884" w14:textId="77777777" w:rsidR="00D92FE2" w:rsidRPr="003A1D3B" w:rsidRDefault="00D229E4" w:rsidP="003A1D3B">
      <w:pPr>
        <w:numPr>
          <w:ilvl w:val="0"/>
          <w:numId w:val="2"/>
        </w:numPr>
        <w:tabs>
          <w:tab w:val="left" w:pos="2127"/>
        </w:tabs>
        <w:ind w:left="714" w:hanging="357"/>
        <w:rPr>
          <w:bCs/>
          <w:lang w:val="en-US"/>
        </w:rPr>
      </w:pPr>
      <w:hyperlink r:id="rId48" w:history="1">
        <w:r w:rsidR="00D92FE2" w:rsidRPr="003A1D3B">
          <w:rPr>
            <w:bCs/>
            <w:lang w:val="en-US"/>
          </w:rPr>
          <w:t>What to do if you’re worried a child is being abused: Advice for Practitioners 2015</w:t>
        </w:r>
      </w:hyperlink>
    </w:p>
    <w:p w14:paraId="4DB68FDB" w14:textId="77777777" w:rsidR="00D92FE2" w:rsidRPr="003A1D3B" w:rsidRDefault="00D229E4" w:rsidP="003A1D3B">
      <w:pPr>
        <w:numPr>
          <w:ilvl w:val="0"/>
          <w:numId w:val="2"/>
        </w:numPr>
        <w:tabs>
          <w:tab w:val="left" w:pos="2127"/>
        </w:tabs>
        <w:ind w:left="714" w:hanging="357"/>
        <w:rPr>
          <w:bCs/>
          <w:lang w:val="en-US"/>
        </w:rPr>
      </w:pPr>
      <w:hyperlink r:id="rId49" w:history="1">
        <w:r w:rsidR="00D92FE2" w:rsidRPr="003A1D3B">
          <w:rPr>
            <w:bCs/>
            <w:lang w:val="en-US"/>
          </w:rPr>
          <w:t>Information Sharing: Advice for Practitioners providing safeguarding services to children, young people, parents and carers 2018</w:t>
        </w:r>
      </w:hyperlink>
    </w:p>
    <w:p w14:paraId="6FB9A0CB" w14:textId="77777777" w:rsidR="00EC0579" w:rsidRPr="003A1D3B" w:rsidRDefault="00D229E4" w:rsidP="003A1D3B">
      <w:pPr>
        <w:numPr>
          <w:ilvl w:val="0"/>
          <w:numId w:val="2"/>
        </w:numPr>
        <w:tabs>
          <w:tab w:val="left" w:pos="2127"/>
        </w:tabs>
        <w:ind w:left="714" w:hanging="357"/>
        <w:rPr>
          <w:bCs/>
          <w:lang w:val="en-US"/>
        </w:rPr>
      </w:pPr>
      <w:hyperlink r:id="rId50" w:history="1">
        <w:r w:rsidR="00D92FE2" w:rsidRPr="003A1D3B">
          <w:rPr>
            <w:bCs/>
            <w:lang w:val="en-US"/>
          </w:rPr>
          <w:t>UKCISS Sexting in Schools and Colleges; Responding to incidents and safeguarding young people</w:t>
        </w:r>
      </w:hyperlink>
    </w:p>
    <w:p w14:paraId="3F5A7C97" w14:textId="4F8EE8A9" w:rsidR="00D92FE2" w:rsidRPr="003A1D3B" w:rsidRDefault="00D229E4" w:rsidP="003A1D3B">
      <w:pPr>
        <w:numPr>
          <w:ilvl w:val="0"/>
          <w:numId w:val="2"/>
        </w:numPr>
        <w:tabs>
          <w:tab w:val="left" w:pos="2127"/>
        </w:tabs>
        <w:ind w:left="714" w:hanging="357"/>
        <w:rPr>
          <w:bCs/>
          <w:lang w:val="en-US"/>
        </w:rPr>
      </w:pPr>
      <w:hyperlink r:id="rId51" w:history="1">
        <w:r w:rsidR="00EC0579" w:rsidRPr="003A1D3B">
          <w:rPr>
            <w:bCs/>
            <w:lang w:val="en-US"/>
          </w:rPr>
          <w:t>Sharing Nudes and Semi-Nudes: advice for education settings working with children and young people</w:t>
        </w:r>
      </w:hyperlink>
    </w:p>
    <w:p w14:paraId="0D6A759D" w14:textId="77777777" w:rsidR="00EC0579" w:rsidRPr="003A1D3B" w:rsidRDefault="00D229E4" w:rsidP="003A1D3B">
      <w:pPr>
        <w:numPr>
          <w:ilvl w:val="0"/>
          <w:numId w:val="2"/>
        </w:numPr>
        <w:tabs>
          <w:tab w:val="left" w:pos="2127"/>
        </w:tabs>
        <w:ind w:left="714" w:hanging="357"/>
        <w:rPr>
          <w:bCs/>
          <w:lang w:val="en-US"/>
        </w:rPr>
      </w:pPr>
      <w:hyperlink r:id="rId52" w:history="1">
        <w:r w:rsidR="00D92FE2" w:rsidRPr="003A1D3B">
          <w:rPr>
            <w:bCs/>
            <w:lang w:val="en-US"/>
          </w:rPr>
          <w:t>Child sexual exploitation: Definition and a guide for practitioners, local leaders and decision makers working to protect children from child sexual exploitation</w:t>
        </w:r>
      </w:hyperlink>
      <w:r w:rsidR="00D92FE2" w:rsidRPr="003A1D3B">
        <w:rPr>
          <w:bCs/>
          <w:lang w:val="en-US"/>
        </w:rPr>
        <w:t xml:space="preserve"> </w:t>
      </w:r>
    </w:p>
    <w:p w14:paraId="482EC9D2" w14:textId="77777777" w:rsidR="00B1543B" w:rsidRPr="003A1D3B" w:rsidRDefault="00D229E4" w:rsidP="003A1D3B">
      <w:pPr>
        <w:numPr>
          <w:ilvl w:val="0"/>
          <w:numId w:val="2"/>
        </w:numPr>
        <w:tabs>
          <w:tab w:val="left" w:pos="2127"/>
        </w:tabs>
        <w:ind w:left="714" w:hanging="357"/>
        <w:rPr>
          <w:bCs/>
          <w:lang w:val="en-US"/>
        </w:rPr>
      </w:pPr>
      <w:hyperlink r:id="rId53" w:history="1">
        <w:r w:rsidR="00D92FE2" w:rsidRPr="003A1D3B">
          <w:rPr>
            <w:bCs/>
            <w:lang w:val="en-US"/>
          </w:rPr>
          <w:t>Statutory guidance on FGM</w:t>
        </w:r>
      </w:hyperlink>
    </w:p>
    <w:p w14:paraId="4601698F" w14:textId="3B3F8A59" w:rsidR="00780FA5" w:rsidRPr="003A1D3B" w:rsidRDefault="00D229E4" w:rsidP="003A1D3B">
      <w:pPr>
        <w:numPr>
          <w:ilvl w:val="0"/>
          <w:numId w:val="2"/>
        </w:numPr>
        <w:tabs>
          <w:tab w:val="left" w:pos="2127"/>
        </w:tabs>
        <w:ind w:left="714" w:hanging="357"/>
        <w:rPr>
          <w:bCs/>
          <w:lang w:val="en-US"/>
        </w:rPr>
      </w:pPr>
      <w:hyperlink r:id="rId54" w:history="1">
        <w:r w:rsidR="00780FA5" w:rsidRPr="003A1D3B">
          <w:rPr>
            <w:bCs/>
            <w:lang w:val="en-US"/>
          </w:rPr>
          <w:t>Statutory guidance for Children Missing Education</w:t>
        </w:r>
      </w:hyperlink>
      <w:r w:rsidR="00780FA5" w:rsidRPr="003A1D3B">
        <w:rPr>
          <w:bCs/>
          <w:lang w:val="en-US"/>
        </w:rPr>
        <w:t xml:space="preserve"> </w:t>
      </w:r>
    </w:p>
    <w:p w14:paraId="3F3B7ED9" w14:textId="558AFCFA" w:rsidR="0050099C" w:rsidRPr="003A1D3B" w:rsidRDefault="00D229E4" w:rsidP="003A1D3B">
      <w:pPr>
        <w:numPr>
          <w:ilvl w:val="0"/>
          <w:numId w:val="2"/>
        </w:numPr>
        <w:tabs>
          <w:tab w:val="left" w:pos="2127"/>
        </w:tabs>
        <w:ind w:left="714" w:hanging="357"/>
        <w:rPr>
          <w:bCs/>
          <w:lang w:val="en-US"/>
        </w:rPr>
      </w:pPr>
      <w:hyperlink r:id="rId55" w:history="1">
        <w:r w:rsidR="0050099C" w:rsidRPr="003A1D3B">
          <w:rPr>
            <w:bCs/>
            <w:lang w:val="en-US"/>
          </w:rPr>
          <w:t>Searching, Screening and Confiscation: Advice for Schools 2022</w:t>
        </w:r>
      </w:hyperlink>
    </w:p>
    <w:p w14:paraId="47CDC920" w14:textId="5261BB14" w:rsidR="00126F3F" w:rsidRPr="003A1D3B" w:rsidRDefault="00D229E4" w:rsidP="003A1D3B">
      <w:pPr>
        <w:numPr>
          <w:ilvl w:val="0"/>
          <w:numId w:val="2"/>
        </w:numPr>
        <w:tabs>
          <w:tab w:val="left" w:pos="2127"/>
        </w:tabs>
        <w:ind w:left="714" w:hanging="357"/>
        <w:rPr>
          <w:bCs/>
          <w:lang w:val="en-US"/>
        </w:rPr>
      </w:pPr>
      <w:hyperlink r:id="rId56" w:history="1">
        <w:r w:rsidR="003F7195" w:rsidRPr="003A1D3B">
          <w:rPr>
            <w:bCs/>
            <w:lang w:val="en-US"/>
          </w:rPr>
          <w:t>Behaviour in Schools: Advice for Headteachers and School Staff 2022</w:t>
        </w:r>
      </w:hyperlink>
    </w:p>
    <w:p w14:paraId="5448258A" w14:textId="77777777" w:rsidR="00CC7950" w:rsidRPr="003A1D3B" w:rsidRDefault="00D229E4" w:rsidP="003A1D3B">
      <w:pPr>
        <w:numPr>
          <w:ilvl w:val="0"/>
          <w:numId w:val="2"/>
        </w:numPr>
        <w:tabs>
          <w:tab w:val="left" w:pos="2127"/>
        </w:tabs>
        <w:ind w:left="714" w:hanging="357"/>
        <w:rPr>
          <w:bCs/>
          <w:lang w:val="en-US"/>
        </w:rPr>
      </w:pPr>
      <w:hyperlink r:id="rId57" w:history="1">
        <w:r w:rsidR="00CC7950" w:rsidRPr="003A1D3B">
          <w:rPr>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D229E4" w:rsidP="003A1D3B">
      <w:pPr>
        <w:numPr>
          <w:ilvl w:val="0"/>
          <w:numId w:val="2"/>
        </w:numPr>
        <w:tabs>
          <w:tab w:val="left" w:pos="2127"/>
        </w:tabs>
        <w:ind w:left="714" w:hanging="357"/>
        <w:rPr>
          <w:bCs/>
          <w:lang w:val="en-US"/>
        </w:rPr>
      </w:pPr>
      <w:hyperlink r:id="rId58" w:history="1">
        <w:r w:rsidR="00B1543B" w:rsidRPr="003A1D3B">
          <w:rPr>
            <w:bCs/>
            <w:lang w:val="en-US"/>
          </w:rPr>
          <w:t>When to Call the Police</w:t>
        </w:r>
      </w:hyperlink>
      <w:r w:rsidR="00D92FE2" w:rsidRPr="003A1D3B">
        <w:rPr>
          <w:bCs/>
          <w:lang w:val="en-US"/>
        </w:rPr>
        <w:t xml:space="preserve"> </w:t>
      </w:r>
    </w:p>
    <w:p w14:paraId="7C7FAD31" w14:textId="77777777" w:rsidR="00EC0579" w:rsidRPr="003A1D3B" w:rsidRDefault="00D229E4" w:rsidP="003A1D3B">
      <w:pPr>
        <w:numPr>
          <w:ilvl w:val="0"/>
          <w:numId w:val="2"/>
        </w:numPr>
        <w:tabs>
          <w:tab w:val="left" w:pos="2127"/>
        </w:tabs>
        <w:ind w:left="714" w:hanging="357"/>
        <w:jc w:val="both"/>
        <w:rPr>
          <w:bCs/>
          <w:lang w:val="en-US"/>
        </w:rPr>
      </w:pPr>
      <w:hyperlink r:id="rId59" w:history="1">
        <w:r w:rsidR="00D92FE2" w:rsidRPr="003A1D3B">
          <w:rPr>
            <w:bCs/>
            <w:lang w:val="en-US"/>
          </w:rPr>
          <w:t xml:space="preserve">Halton Children and Young </w:t>
        </w:r>
        <w:r w:rsidR="00EC0579" w:rsidRPr="003A1D3B">
          <w:rPr>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ind w:left="714" w:hanging="357"/>
        <w:rPr>
          <w:bCs/>
          <w:lang w:val="en-US"/>
        </w:rPr>
      </w:pPr>
      <w:r w:rsidRPr="003A1D3B">
        <w:rPr>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ind w:left="714" w:hanging="357"/>
        <w:rPr>
          <w:rStyle w:val="Hyperlink"/>
          <w:rFonts w:ascii="Calibri Light" w:hAnsi="Calibri Light" w:cs="Arial"/>
          <w:color w:val="auto"/>
          <w:u w:val="none"/>
        </w:rPr>
      </w:pPr>
      <w:r w:rsidRPr="003A1D3B">
        <w:rPr>
          <w:rFonts w:ascii="Calibri Light" w:hAnsi="Calibri Light"/>
          <w:bCs/>
          <w:lang w:val="en-US"/>
        </w:rPr>
        <w:t>Further documentation and guidance can be found within Annex B of Keeping</w:t>
      </w:r>
      <w:r w:rsidR="00455316" w:rsidRPr="003A1D3B">
        <w:rPr>
          <w:rFonts w:ascii="Calibri Light" w:hAnsi="Calibri Light"/>
          <w:bCs/>
          <w:lang w:val="en-US"/>
        </w:rPr>
        <w:t xml:space="preserve"> Children Safe in Education 202</w:t>
      </w:r>
      <w:r w:rsidR="005A014F" w:rsidRPr="003A1D3B">
        <w:rPr>
          <w:rFonts w:ascii="Calibri Light" w:hAnsi="Calibri Light"/>
          <w:bCs/>
          <w:lang w:val="en-US"/>
        </w:rPr>
        <w:t>4</w:t>
      </w:r>
      <w:r w:rsidRPr="009956F7">
        <w:rPr>
          <w:rStyle w:val="Hyperlink"/>
          <w:rFonts w:ascii="Calibri Light" w:hAnsi="Calibri Light" w:cs="Arial"/>
          <w:color w:val="auto"/>
          <w:u w:val="none"/>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175303693"/>
      <w:r w:rsidRPr="00F62EA5">
        <w:rPr>
          <w:rFonts w:ascii="Calibri Light" w:hAnsi="Calibri Light"/>
          <w:b/>
          <w:color w:val="1F4E79" w:themeColor="accent1" w:themeShade="80"/>
          <w:sz w:val="24"/>
          <w:szCs w:val="24"/>
        </w:rPr>
        <w:t>Roles and responsibilities</w:t>
      </w:r>
      <w:bookmarkEnd w:id="5"/>
    </w:p>
    <w:p w14:paraId="714A5A52" w14:textId="1FF1E7E2"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A66553">
        <w:rPr>
          <w:rFonts w:ascii="Calibri Light" w:hAnsi="Calibri Light" w:cs="Arial"/>
        </w:rPr>
        <w:t>Oakfield Community Primary &amp; Nursery School</w:t>
      </w:r>
      <w:r w:rsidR="00A66553" w:rsidRPr="00E326E0">
        <w:rPr>
          <w:rFonts w:ascii="Calibri Light" w:hAnsi="Calibri Light" w:cs="Arial"/>
        </w:rPr>
        <w:t xml:space="preserve">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lastRenderedPageBreak/>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hAnsi="Calibri Light" w:cs="Calibri Light"/>
          <w:bCs/>
          <w:color w:val="13263F"/>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38616B">
        <w:rPr>
          <w:rFonts w:ascii="Calibri Light" w:hAnsi="Calibri Light" w:cs="Arial"/>
          <w:bCs/>
          <w:sz w:val="22"/>
          <w:szCs w:val="22"/>
        </w:rPr>
        <w:t>4</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1F0AC2B4" w:rsidR="006D2435" w:rsidRPr="00E326E0" w:rsidRDefault="006D2435" w:rsidP="003A1D3B">
      <w:pPr>
        <w:numPr>
          <w:ilvl w:val="0"/>
          <w:numId w:val="3"/>
        </w:numPr>
        <w:ind w:left="714" w:hanging="357"/>
        <w:rPr>
          <w:rFonts w:ascii="Calibri Light" w:hAnsi="Calibri Light" w:cs="Arial"/>
          <w:bCs/>
        </w:rPr>
      </w:pPr>
      <w:r w:rsidRPr="00E326E0">
        <w:rPr>
          <w:rFonts w:ascii="Calibri Light" w:hAnsi="Calibri Light" w:cs="Arial"/>
          <w:bCs/>
        </w:rPr>
        <w:t>Report cases of suspected abuse or concerns to the DSL. This will be done as soon as possible</w:t>
      </w:r>
      <w:r w:rsidR="00296F20">
        <w:rPr>
          <w:rFonts w:ascii="Calibri Light" w:hAnsi="Calibri Light" w:cs="Arial"/>
          <w:bCs/>
        </w:rPr>
        <w:t xml:space="preserve"> in person as specified during the SEP 24 Safeguarding training</w:t>
      </w:r>
      <w:r w:rsidR="00691532">
        <w:rPr>
          <w:rFonts w:ascii="Calibri Light" w:hAnsi="Calibri Light" w:cs="Arial"/>
          <w:bCs/>
        </w:rPr>
        <w:t>.</w:t>
      </w:r>
    </w:p>
    <w:p w14:paraId="1E22B8B2" w14:textId="1B0FD072" w:rsidR="006D2435" w:rsidRDefault="006D2435" w:rsidP="00F20434">
      <w:pPr>
        <w:numPr>
          <w:ilvl w:val="0"/>
          <w:numId w:val="3"/>
        </w:numPr>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2B2894">
        <w:rPr>
          <w:rFonts w:ascii="Calibri Light" w:hAnsi="Calibri Light" w:cs="Arial"/>
          <w:bCs/>
        </w:rPr>
        <w:t xml:space="preserve">on </w:t>
      </w:r>
      <w:proofErr w:type="gramStart"/>
      <w:r w:rsidR="002B2894">
        <w:rPr>
          <w:rFonts w:ascii="Calibri Light" w:hAnsi="Calibri Light" w:cs="Arial"/>
          <w:bCs/>
        </w:rPr>
        <w:t>CPOMS</w:t>
      </w:r>
      <w:r w:rsidR="001621D4">
        <w:rPr>
          <w:rFonts w:ascii="Calibri Light" w:hAnsi="Calibri Light" w:cs="Arial"/>
          <w:bCs/>
        </w:rPr>
        <w:t xml:space="preserve"> </w:t>
      </w:r>
      <w:r w:rsidR="00E237A9">
        <w:rPr>
          <w:rFonts w:ascii="Calibri Light" w:hAnsi="Calibri Light" w:cs="Arial"/>
          <w:bCs/>
        </w:rPr>
        <w:t xml:space="preserve"> </w:t>
      </w:r>
      <w:r w:rsidR="00A91D03">
        <w:rPr>
          <w:rFonts w:ascii="Calibri Light" w:hAnsi="Calibri Light" w:cs="Arial"/>
          <w:bCs/>
        </w:rPr>
        <w:t>and</w:t>
      </w:r>
      <w:proofErr w:type="gramEnd"/>
      <w:r w:rsidR="00A91D03">
        <w:rPr>
          <w:rFonts w:ascii="Calibri Light" w:hAnsi="Calibri Light" w:cs="Arial"/>
          <w:bCs/>
        </w:rPr>
        <w:t xml:space="preserve"> verbally</w:t>
      </w:r>
      <w:r w:rsidR="00131E12">
        <w:rPr>
          <w:rFonts w:ascii="Calibri Light" w:hAnsi="Calibri Light" w:cs="Arial"/>
          <w:bCs/>
        </w:rPr>
        <w:t>.</w:t>
      </w:r>
    </w:p>
    <w:p w14:paraId="3514530A" w14:textId="77777777" w:rsidR="0011392F" w:rsidRPr="003A1D3B" w:rsidRDefault="0011392F" w:rsidP="003A1D3B">
      <w:pPr>
        <w:numPr>
          <w:ilvl w:val="0"/>
          <w:numId w:val="3"/>
        </w:numPr>
        <w:ind w:left="714" w:hanging="357"/>
        <w:rPr>
          <w:rFonts w:ascii="Calibri Light" w:hAnsi="Calibri Light" w:cs="Arial"/>
          <w:bCs/>
        </w:rPr>
      </w:pPr>
      <w:r w:rsidRPr="0011392F">
        <w:rPr>
          <w:rFonts w:ascii="Calibri Light" w:hAnsi="Calibri Light" w:cs="Arial"/>
          <w:bCs/>
        </w:rPr>
        <w:t xml:space="preserve">Be alert to emerging problems that may warrant Early Help intervention, particularly those identified in Part 1 of </w:t>
      </w:r>
      <w:proofErr w:type="spellStart"/>
      <w:r w:rsidRPr="0011392F">
        <w:rPr>
          <w:rFonts w:ascii="Calibri Light" w:hAnsi="Calibri Light" w:cs="Arial"/>
          <w:bCs/>
        </w:rPr>
        <w:t>KCSiE</w:t>
      </w:r>
      <w:proofErr w:type="spellEnd"/>
      <w:r w:rsidRPr="0011392F">
        <w:rPr>
          <w:rFonts w:ascii="Calibri Light" w:hAnsi="Calibri Light" w:cs="Arial"/>
          <w:bCs/>
        </w:rPr>
        <w:t>.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131E12" w:rsidRDefault="00F67B37" w:rsidP="00F67B37">
      <w:pPr>
        <w:pStyle w:val="NoSpacing"/>
        <w:numPr>
          <w:ilvl w:val="0"/>
          <w:numId w:val="27"/>
        </w:numPr>
        <w:rPr>
          <w:rFonts w:ascii="Calibri Light" w:eastAsia="Times New Roman" w:hAnsi="Calibri Light" w:cs="Calibri Light"/>
          <w:color w:val="000000" w:themeColor="text1"/>
        </w:rPr>
      </w:pPr>
      <w:r w:rsidRPr="00131E12">
        <w:rPr>
          <w:rFonts w:ascii="Calibri Light" w:eastAsia="Times New Roman" w:hAnsi="Calibri Light" w:cs="Calibri Light"/>
          <w:color w:val="000000" w:themeColor="text1"/>
        </w:rPr>
        <w:t xml:space="preserve">Understand the circumstances </w:t>
      </w:r>
      <w:bookmarkStart w:id="6" w:name="_Hlk76987805"/>
      <w:r w:rsidRPr="00131E12">
        <w:rPr>
          <w:rFonts w:ascii="Calibri Light" w:eastAsia="Times New Roman" w:hAnsi="Calibri Light" w:cs="Calibri Light"/>
          <w:color w:val="000000" w:themeColor="text1"/>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131E12">
        <w:rPr>
          <w:rFonts w:ascii="Calibri Light" w:eastAsia="Times New Roman" w:hAnsi="Calibri Light" w:cs="Calibri Light"/>
          <w:color w:val="000000" w:themeColor="text1"/>
        </w:rPr>
        <w:t>to fall</w:t>
      </w:r>
      <w:proofErr w:type="gramEnd"/>
      <w:r w:rsidRPr="00131E12">
        <w:rPr>
          <w:rFonts w:ascii="Calibri Light" w:eastAsia="Times New Roman" w:hAnsi="Calibri Light" w:cs="Calibri Light"/>
          <w:color w:val="000000" w:themeColor="text1"/>
        </w:rPr>
        <w:t xml:space="preserve"> below the standards set out within the code of conduct for staff</w:t>
      </w:r>
      <w:bookmarkEnd w:id="6"/>
    </w:p>
    <w:p w14:paraId="5A7AA58E" w14:textId="77777777" w:rsidR="006D2435" w:rsidRPr="003A1D3B" w:rsidRDefault="006D2435" w:rsidP="003A1D3B">
      <w:pPr>
        <w:numPr>
          <w:ilvl w:val="0"/>
          <w:numId w:val="3"/>
        </w:numPr>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p>
    <w:p w14:paraId="2E2E31BF" w14:textId="77B305A6" w:rsidR="006D2435" w:rsidRPr="00E326E0" w:rsidRDefault="00D229E4" w:rsidP="00860E56">
      <w:pPr>
        <w:ind w:left="720"/>
        <w:rPr>
          <w:rFonts w:ascii="Calibri Light" w:hAnsi="Calibri Light" w:cs="Arial"/>
          <w:b/>
          <w:bCs/>
          <w:i/>
        </w:rPr>
      </w:pPr>
      <w:hyperlink r:id="rId60" w:history="1">
        <w:r w:rsidR="00C34071" w:rsidRPr="00131E12">
          <w:rPr>
            <w:rFonts w:ascii="Calibri Light" w:hAnsi="Calibri Light" w:cs="Calibri Light"/>
            <w:color w:val="000000" w:themeColor="text1"/>
          </w:rPr>
          <w:t>Integrated Contact and Referral Team (iCART) - Halton Safeguarding Children Partnership</w:t>
        </w:r>
      </w:hyperlink>
      <w:r w:rsidR="006D2435" w:rsidRPr="00131E12">
        <w:rPr>
          <w:rFonts w:ascii="Calibri Light" w:hAnsi="Calibri Light" w:cs="Calibri Light"/>
          <w:color w:val="000000" w:themeColor="text1"/>
        </w:rPr>
        <w:t xml:space="preserve"> </w:t>
      </w:r>
      <w:r w:rsidR="00C34071" w:rsidRPr="00131E12">
        <w:rPr>
          <w:rFonts w:asciiTheme="majorHAnsi" w:hAnsiTheme="majorHAnsi" w:cstheme="majorHAnsi"/>
          <w:b/>
          <w:bCs/>
        </w:rPr>
        <w:t xml:space="preserve"> </w:t>
      </w:r>
      <w:r w:rsidR="006D2435" w:rsidRPr="00131E12">
        <w:rPr>
          <w:rFonts w:ascii="Calibri Light" w:hAnsi="Calibri Light" w:cs="Arial"/>
        </w:rPr>
        <w:t>and</w:t>
      </w:r>
      <w:r w:rsidR="006D2435" w:rsidRPr="00E326E0">
        <w:rPr>
          <w:rFonts w:ascii="Calibri Light" w:hAnsi="Calibri Light" w:cs="Arial"/>
        </w:rPr>
        <w:t xml:space="preserve">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01230108" w:rsidR="009E5FEB" w:rsidRPr="00E326E0" w:rsidRDefault="00CF4AB0" w:rsidP="00396D35">
      <w:pPr>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131E12">
        <w:rPr>
          <w:rFonts w:ascii="Calibri Light" w:hAnsi="Calibri Light" w:cs="Arial"/>
        </w:rPr>
        <w:t>Oakfield Community Primary &amp; Nursery School</w:t>
      </w:r>
      <w:r w:rsidR="00131E12" w:rsidRPr="00E326E0">
        <w:rPr>
          <w:rFonts w:ascii="Calibri Light" w:hAnsi="Calibri Light" w:cs="Arial"/>
        </w:rPr>
        <w:t xml:space="preserve"> </w:t>
      </w:r>
      <w:r w:rsidRPr="00E326E0">
        <w:rPr>
          <w:rFonts w:ascii="Calibri Light" w:hAnsi="Calibri Light"/>
        </w:rPr>
        <w:t xml:space="preserve">will ensure </w:t>
      </w:r>
      <w:r w:rsidR="00B43792" w:rsidRPr="00E326E0">
        <w:rPr>
          <w:rFonts w:ascii="Calibri Light" w:hAnsi="Calibri Light"/>
        </w:rPr>
        <w:t>that they meet the expectations set out in Part 2 of Keeping Children Safe in Education 202</w:t>
      </w:r>
      <w:r w:rsidR="00D3196C">
        <w:rPr>
          <w:rFonts w:ascii="Calibri Light" w:hAnsi="Calibri Light"/>
        </w:rPr>
        <w:t>4</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3A1D3B" w:rsidRDefault="00CF4AB0" w:rsidP="003A1D3B">
      <w:pPr>
        <w:numPr>
          <w:ilvl w:val="0"/>
          <w:numId w:val="2"/>
        </w:numPr>
        <w:tabs>
          <w:tab w:val="left" w:pos="2127"/>
        </w:tabs>
        <w:ind w:left="714" w:hanging="357"/>
        <w:rPr>
          <w:bCs/>
          <w:lang w:val="en-US"/>
        </w:rPr>
      </w:pPr>
      <w:r w:rsidRPr="003A1D3B">
        <w:rPr>
          <w:bCs/>
          <w:lang w:val="en-US"/>
        </w:rPr>
        <w:lastRenderedPageBreak/>
        <w:t xml:space="preserve">the policies, procedures and training for all staff, governors and volunteers are effective and </w:t>
      </w:r>
      <w:proofErr w:type="gramStart"/>
      <w:r w:rsidRPr="003A1D3B">
        <w:rPr>
          <w:bCs/>
          <w:lang w:val="en-US"/>
        </w:rPr>
        <w:t>comply with the law at all times</w:t>
      </w:r>
      <w:proofErr w:type="gramEnd"/>
      <w:r w:rsidRPr="003A1D3B">
        <w:rPr>
          <w:bCs/>
          <w:lang w:val="en-US"/>
        </w:rPr>
        <w:t xml:space="preserve">, both at induction and throughout the duration of their time as a member of the </w:t>
      </w:r>
      <w:r w:rsidR="003C11C9" w:rsidRPr="003A1D3B">
        <w:rPr>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61"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734069FE"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 xml:space="preserve">safeguarding procedures </w:t>
      </w:r>
      <w:proofErr w:type="gramStart"/>
      <w:r w:rsidRPr="00E326E0">
        <w:rPr>
          <w:rFonts w:ascii="Calibri Light" w:hAnsi="Calibri Light"/>
          <w:color w:val="auto"/>
          <w:sz w:val="22"/>
          <w:szCs w:val="22"/>
        </w:rPr>
        <w:t>take into account</w:t>
      </w:r>
      <w:proofErr w:type="gramEnd"/>
      <w:r w:rsidRPr="00E326E0">
        <w:rPr>
          <w:rFonts w:ascii="Calibri Light" w:hAnsi="Calibri Light"/>
          <w:color w:val="auto"/>
          <w:sz w:val="22"/>
          <w:szCs w:val="22"/>
        </w:rPr>
        <w:t xml:space="preserve">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62" w:history="1">
        <w:r w:rsidR="00955DC7">
          <w:rPr>
            <w:rStyle w:val="Hyperlink"/>
            <w:rFonts w:ascii="Calibri Light" w:hAnsi="Calibri Light"/>
            <w:b/>
            <w:bCs/>
            <w:sz w:val="22"/>
            <w:szCs w:val="22"/>
          </w:rPr>
          <w:t>Levels of Need Framework | Halton Children's Trust</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2EF0B806" w:rsidR="006C601E" w:rsidRPr="00F13606" w:rsidRDefault="00CF4AB0" w:rsidP="00396D35">
      <w:pPr>
        <w:pStyle w:val="Default"/>
        <w:numPr>
          <w:ilvl w:val="0"/>
          <w:numId w:val="3"/>
        </w:numPr>
        <w:rPr>
          <w:rFonts w:ascii="Calibri Light" w:hAnsi="Calibri Light"/>
          <w:color w:val="auto"/>
          <w:sz w:val="22"/>
          <w:szCs w:val="22"/>
        </w:rPr>
      </w:pPr>
      <w:r w:rsidRPr="00F13606">
        <w:rPr>
          <w:rFonts w:ascii="Calibri Light" w:hAnsi="Calibri Light"/>
          <w:color w:val="auto"/>
          <w:sz w:val="22"/>
          <w:szCs w:val="22"/>
        </w:rPr>
        <w:t>DSLs and all staff, volunteers and Governors are trained and updated regarding safeguarding regularly in compliance with</w:t>
      </w:r>
      <w:r w:rsidR="006C601E" w:rsidRPr="00F13606">
        <w:rPr>
          <w:rFonts w:ascii="Calibri Light" w:hAnsi="Calibri Light"/>
          <w:color w:val="auto"/>
          <w:sz w:val="22"/>
          <w:szCs w:val="22"/>
        </w:rPr>
        <w:t xml:space="preserve"> </w:t>
      </w:r>
      <w:hyperlink r:id="rId63" w:history="1">
        <w:r w:rsidR="006C601E" w:rsidRPr="00F13606">
          <w:rPr>
            <w:rStyle w:val="Hyperlink"/>
            <w:rFonts w:ascii="Calibri Light" w:hAnsi="Calibri Light"/>
            <w:color w:val="auto"/>
            <w:sz w:val="22"/>
            <w:szCs w:val="22"/>
            <w:u w:val="none"/>
          </w:rPr>
          <w:t>Keeping Children Safe in Education 202</w:t>
        </w:r>
        <w:r w:rsidR="00096BAB" w:rsidRPr="00F13606">
          <w:rPr>
            <w:rStyle w:val="Hyperlink"/>
            <w:rFonts w:ascii="Calibri Light" w:hAnsi="Calibri Light"/>
            <w:color w:val="auto"/>
            <w:sz w:val="22"/>
            <w:szCs w:val="22"/>
            <w:u w:val="none"/>
          </w:rPr>
          <w:t>4</w:t>
        </w:r>
      </w:hyperlink>
    </w:p>
    <w:p w14:paraId="6E7C1D38" w14:textId="7DFD81D3" w:rsidR="00CC7950" w:rsidRPr="00F13606" w:rsidRDefault="00CF4AB0" w:rsidP="00396D35">
      <w:pPr>
        <w:pStyle w:val="ListParagraph"/>
        <w:numPr>
          <w:ilvl w:val="0"/>
          <w:numId w:val="3"/>
        </w:numPr>
        <w:rPr>
          <w:rFonts w:ascii="Calibri Light" w:hAnsi="Calibri Light"/>
          <w:sz w:val="22"/>
          <w:szCs w:val="22"/>
        </w:rPr>
      </w:pPr>
      <w:r w:rsidRPr="00F13606">
        <w:rPr>
          <w:rFonts w:asciiTheme="majorHAnsi" w:hAnsiTheme="majorHAnsi" w:cstheme="majorHAnsi"/>
          <w:sz w:val="22"/>
          <w:szCs w:val="22"/>
        </w:rPr>
        <w:t xml:space="preserve">children are safe online by ensuring that </w:t>
      </w:r>
      <w:r w:rsidR="004119DB" w:rsidRPr="00F13606">
        <w:rPr>
          <w:rFonts w:asciiTheme="majorHAnsi" w:hAnsiTheme="majorHAnsi" w:cstheme="majorHAnsi"/>
          <w:sz w:val="22"/>
          <w:szCs w:val="22"/>
        </w:rPr>
        <w:t xml:space="preserve">that the school has robust IT filtering and monitoring systems in </w:t>
      </w:r>
      <w:proofErr w:type="gramStart"/>
      <w:r w:rsidR="004119DB" w:rsidRPr="00F13606">
        <w:rPr>
          <w:rFonts w:asciiTheme="majorHAnsi" w:hAnsiTheme="majorHAnsi" w:cstheme="majorHAnsi"/>
          <w:sz w:val="22"/>
          <w:szCs w:val="22"/>
        </w:rPr>
        <w:t>place</w:t>
      </w:r>
      <w:r w:rsidR="0081757D" w:rsidRPr="00F13606">
        <w:rPr>
          <w:rFonts w:asciiTheme="majorHAnsi" w:hAnsiTheme="majorHAnsi" w:cstheme="majorHAnsi"/>
          <w:sz w:val="22"/>
          <w:szCs w:val="22"/>
        </w:rPr>
        <w:t xml:space="preserve"> ,</w:t>
      </w:r>
      <w:proofErr w:type="gramEnd"/>
      <w:r w:rsidR="0081757D" w:rsidRPr="00F13606">
        <w:rPr>
          <w:rFonts w:asciiTheme="majorHAnsi" w:hAnsiTheme="majorHAnsi" w:cstheme="majorHAnsi"/>
          <w:sz w:val="22"/>
          <w:szCs w:val="22"/>
        </w:rPr>
        <w:t xml:space="preserve">  </w:t>
      </w:r>
      <w:r w:rsidR="0081757D" w:rsidRPr="00F13606">
        <w:rPr>
          <w:rFonts w:ascii="Calibri Light" w:hAnsi="Calibri Light" w:cs="Calibri Light"/>
          <w:color w:val="000000" w:themeColor="text1"/>
          <w:sz w:val="22"/>
          <w:szCs w:val="22"/>
          <w:lang w:val="en-GB"/>
        </w:rPr>
        <w:t>regularly reviews their effectiveness and encourages safe and responsible use of digital technologies.</w:t>
      </w:r>
      <w:r w:rsidR="0081757D" w:rsidRPr="00F13606">
        <w:rPr>
          <w:rFonts w:asciiTheme="majorHAnsi" w:hAnsiTheme="majorHAnsi" w:cstheme="majorHAnsi"/>
          <w:sz w:val="22"/>
          <w:szCs w:val="22"/>
        </w:rPr>
        <w:t xml:space="preserve">     </w:t>
      </w:r>
      <w:r w:rsidR="004119DB" w:rsidRPr="00F13606">
        <w:rPr>
          <w:rFonts w:asciiTheme="majorHAnsi" w:hAnsiTheme="majorHAnsi" w:cstheme="majorHAnsi"/>
          <w:sz w:val="22"/>
          <w:szCs w:val="22"/>
        </w:rPr>
        <w:t xml:space="preserve"> </w:t>
      </w:r>
      <w:r w:rsidR="0081757D" w:rsidRPr="00F13606">
        <w:rPr>
          <w:rFonts w:asciiTheme="majorHAnsi" w:hAnsiTheme="majorHAnsi" w:cstheme="majorHAnsi"/>
          <w:sz w:val="22"/>
          <w:szCs w:val="22"/>
        </w:rPr>
        <w:t>S</w:t>
      </w:r>
      <w:r w:rsidR="004119DB" w:rsidRPr="00F13606">
        <w:rPr>
          <w:rFonts w:asciiTheme="majorHAnsi" w:hAnsiTheme="majorHAnsi" w:cstheme="majorHAnsi"/>
          <w:sz w:val="22"/>
          <w:szCs w:val="22"/>
        </w:rPr>
        <w:t xml:space="preserve">hould be informed in part, by the risk assessment required by the Prevent Duty </w:t>
      </w:r>
      <w:r w:rsidR="00663BD3" w:rsidRPr="00F13606">
        <w:rPr>
          <w:rFonts w:asciiTheme="majorHAnsi" w:hAnsiTheme="majorHAnsi" w:cstheme="majorHAnsi"/>
          <w:sz w:val="22"/>
          <w:szCs w:val="22"/>
        </w:rPr>
        <w:t>to</w:t>
      </w:r>
      <w:r w:rsidR="004119DB" w:rsidRPr="00F13606">
        <w:rPr>
          <w:rFonts w:asciiTheme="majorHAnsi" w:hAnsiTheme="majorHAnsi" w:cstheme="majorHAnsi"/>
          <w:sz w:val="22"/>
          <w:szCs w:val="22"/>
        </w:rPr>
        <w:t xml:space="preserve"> limit children’s exposure to online risks. </w:t>
      </w:r>
      <w:r w:rsidR="00CC7950" w:rsidRPr="00F13606">
        <w:rPr>
          <w:rFonts w:asciiTheme="majorHAnsi" w:hAnsiTheme="majorHAnsi" w:cstheme="majorHAnsi"/>
          <w:sz w:val="22"/>
          <w:szCs w:val="22"/>
        </w:rPr>
        <w:t xml:space="preserve">A member of the governing body </w:t>
      </w:r>
      <w:r w:rsidR="007961BA" w:rsidRPr="00F13606">
        <w:rPr>
          <w:rFonts w:asciiTheme="majorHAnsi" w:hAnsiTheme="majorHAnsi" w:cstheme="majorHAnsi"/>
          <w:sz w:val="22"/>
          <w:szCs w:val="22"/>
        </w:rPr>
        <w:t>(</w:t>
      </w:r>
      <w:r w:rsidR="000800E2" w:rsidRPr="00F13606">
        <w:rPr>
          <w:rFonts w:asciiTheme="majorHAnsi" w:hAnsiTheme="majorHAnsi" w:cstheme="majorHAnsi"/>
          <w:sz w:val="22"/>
          <w:szCs w:val="22"/>
        </w:rPr>
        <w:t xml:space="preserve">Eric Burke) </w:t>
      </w:r>
      <w:r w:rsidR="00CC7950" w:rsidRPr="00F13606">
        <w:rPr>
          <w:rFonts w:asciiTheme="majorHAnsi" w:hAnsiTheme="majorHAnsi" w:cstheme="majorHAnsi"/>
          <w:sz w:val="22"/>
          <w:szCs w:val="22"/>
        </w:rPr>
        <w:t xml:space="preserve">is responsible for ensuring filtering and monitoring standards are being met </w:t>
      </w:r>
    </w:p>
    <w:p w14:paraId="2A79D9C4" w14:textId="77777777" w:rsidR="00CF4AB0" w:rsidRPr="004119DB" w:rsidRDefault="00CC7950" w:rsidP="00396D35">
      <w:pPr>
        <w:pStyle w:val="ListParagraph"/>
        <w:numPr>
          <w:ilvl w:val="0"/>
          <w:numId w:val="3"/>
        </w:numPr>
        <w:rPr>
          <w:rFonts w:ascii="Calibri Light" w:hAnsi="Calibri Light"/>
          <w:sz w:val="22"/>
          <w:szCs w:val="22"/>
        </w:rPr>
      </w:pPr>
      <w:r w:rsidRPr="00F13606">
        <w:rPr>
          <w:rFonts w:asciiTheme="majorHAnsi" w:hAnsiTheme="majorHAnsi" w:cstheme="majorHAnsi"/>
          <w:sz w:val="22"/>
          <w:szCs w:val="22"/>
        </w:rPr>
        <w:t>they will</w:t>
      </w:r>
      <w:r w:rsidR="004119DB" w:rsidRPr="00F13606">
        <w:rPr>
          <w:rFonts w:asciiTheme="majorHAnsi" w:hAnsiTheme="majorHAnsi" w:cstheme="majorHAnsi"/>
          <w:sz w:val="22"/>
          <w:szCs w:val="22"/>
        </w:rPr>
        <w:t xml:space="preserve"> consider the number and age range </w:t>
      </w:r>
      <w:r w:rsidR="004119DB" w:rsidRPr="00F13606">
        <w:rPr>
          <w:rFonts w:asciiTheme="majorHAnsi" w:eastAsia="Calibri" w:hAnsiTheme="majorHAnsi" w:cstheme="majorHAnsi"/>
          <w:sz w:val="22"/>
          <w:szCs w:val="22"/>
        </w:rPr>
        <w:t>of children, those who are potentially at greater risk of harm and how often they access the IT system</w:t>
      </w:r>
      <w:r w:rsidR="004119DB" w:rsidRPr="004119DB">
        <w:rPr>
          <w:rFonts w:asciiTheme="majorHAnsi" w:eastAsia="Calibri" w:hAnsiTheme="majorHAnsi" w:cstheme="majorHAnsi"/>
          <w:sz w:val="22"/>
          <w:szCs w:val="22"/>
        </w:rPr>
        <w:t xml:space="preserve">. </w:t>
      </w:r>
      <w:r w:rsidR="004119DB" w:rsidRPr="004119DB">
        <w:rPr>
          <w:rFonts w:ascii="Calibri Light" w:hAnsi="Calibri Light"/>
          <w:sz w:val="22"/>
          <w:szCs w:val="22"/>
          <w:highlight w:val="yellow"/>
        </w:rPr>
        <w:t xml:space="preserve"> </w:t>
      </w:r>
      <w:r w:rsidR="00CF4AB0" w:rsidRPr="004119DB">
        <w:rPr>
          <w:rFonts w:ascii="Calibri Light" w:hAnsi="Calibri Light"/>
          <w:sz w:val="22"/>
          <w:szCs w:val="22"/>
          <w:highlight w:val="yellow"/>
        </w:rPr>
        <w:t>[Add link here to your online safety po</w:t>
      </w:r>
      <w:r w:rsidR="00C463BC" w:rsidRPr="004119DB">
        <w:rPr>
          <w:rFonts w:ascii="Calibri Light" w:hAnsi="Calibri Light"/>
          <w:sz w:val="22"/>
          <w:szCs w:val="22"/>
          <w:highlight w:val="yellow"/>
        </w:rPr>
        <w:t>licy</w:t>
      </w:r>
      <w:r w:rsidR="00CF4AB0" w:rsidRPr="004119DB">
        <w:rPr>
          <w:rFonts w:ascii="Calibri Light" w:hAnsi="Calibri Light"/>
          <w:sz w:val="22"/>
          <w:szCs w:val="22"/>
          <w:highlight w:val="yellow"/>
        </w:rPr>
        <w:t>]</w:t>
      </w:r>
    </w:p>
    <w:p w14:paraId="1FA407C0" w14:textId="0BF0B851"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is embedded within the curriculum</w:t>
      </w:r>
      <w:r w:rsidR="006A20B8" w:rsidRPr="00E326E0">
        <w:rPr>
          <w:rFonts w:ascii="Calibri Light" w:hAnsi="Calibri Light"/>
          <w:color w:val="auto"/>
          <w:sz w:val="22"/>
          <w:szCs w:val="22"/>
        </w:rPr>
        <w:t xml:space="preserve"> </w:t>
      </w:r>
      <w:r w:rsidR="00297AE7">
        <w:rPr>
          <w:rFonts w:ascii="Calibri Light" w:hAnsi="Calibri Light"/>
          <w:color w:val="auto"/>
          <w:sz w:val="22"/>
          <w:szCs w:val="22"/>
        </w:rPr>
        <w:t xml:space="preserve">within the teaching of PHSE, Computing and other additional focused whole school weeks, such </w:t>
      </w:r>
      <w:proofErr w:type="gramStart"/>
      <w:r w:rsidR="00297AE7">
        <w:rPr>
          <w:rFonts w:ascii="Calibri Light" w:hAnsi="Calibri Light"/>
          <w:color w:val="auto"/>
          <w:sz w:val="22"/>
          <w:szCs w:val="22"/>
        </w:rPr>
        <w:t xml:space="preserve">as </w:t>
      </w:r>
      <w:r w:rsidR="008B6133">
        <w:rPr>
          <w:rFonts w:ascii="Calibri Light" w:hAnsi="Calibri Light"/>
          <w:color w:val="auto"/>
          <w:sz w:val="22"/>
          <w:szCs w:val="22"/>
        </w:rPr>
        <w:t xml:space="preserve"> Keeping</w:t>
      </w:r>
      <w:proofErr w:type="gramEnd"/>
      <w:r w:rsidR="008B6133">
        <w:rPr>
          <w:rFonts w:ascii="Calibri Light" w:hAnsi="Calibri Light"/>
          <w:color w:val="auto"/>
          <w:sz w:val="22"/>
          <w:szCs w:val="22"/>
        </w:rPr>
        <w:t xml:space="preserve"> Ourselves Safe Week</w:t>
      </w:r>
      <w:r w:rsidR="00297AE7">
        <w:rPr>
          <w:rFonts w:ascii="Calibri Light" w:hAnsi="Calibri Light"/>
          <w:color w:val="auto"/>
          <w:sz w:val="22"/>
          <w:szCs w:val="22"/>
        </w:rPr>
        <w:t>.</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7B9E5D6E"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w:t>
      </w:r>
      <w:r w:rsidRPr="00297AE7">
        <w:rPr>
          <w:rFonts w:ascii="Calibri Light" w:hAnsi="Calibri Light"/>
          <w:color w:val="auto"/>
          <w:sz w:val="22"/>
          <w:szCs w:val="22"/>
        </w:rPr>
        <w:t xml:space="preserve">teachers, </w:t>
      </w:r>
      <w:r w:rsidR="00DC1408" w:rsidRPr="00297AE7">
        <w:rPr>
          <w:rFonts w:ascii="Calibri Light" w:hAnsi="Calibri Light"/>
          <w:color w:val="auto"/>
          <w:sz w:val="22"/>
          <w:szCs w:val="22"/>
        </w:rPr>
        <w:t>head</w:t>
      </w:r>
      <w:r w:rsidRPr="00297AE7">
        <w:rPr>
          <w:rFonts w:ascii="Calibri Light" w:hAnsi="Calibri Light"/>
          <w:color w:val="auto"/>
          <w:sz w:val="22"/>
          <w:szCs w:val="22"/>
        </w:rPr>
        <w:t>teacher,</w:t>
      </w:r>
      <w:r w:rsidRPr="00E326E0">
        <w:rPr>
          <w:rFonts w:ascii="Calibri Light" w:hAnsi="Calibri Light"/>
          <w:color w:val="auto"/>
          <w:sz w:val="22"/>
          <w:szCs w:val="22"/>
        </w:rPr>
        <w:t xml:space="preserve"> 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409583BD"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w:t>
      </w:r>
      <w:r w:rsidRPr="00266A8B">
        <w:rPr>
          <w:rFonts w:ascii="Calibri Light" w:hAnsi="Calibri Light" w:cs="Arial"/>
          <w:bCs/>
          <w:sz w:val="22"/>
          <w:szCs w:val="22"/>
        </w:rPr>
        <w:lastRenderedPageBreak/>
        <w:t xml:space="preserve">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AE12C1" w:rsidRDefault="00211C15" w:rsidP="00396D35">
      <w:pPr>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EB3A1D">
        <w:rPr>
          <w:rFonts w:ascii="Calibri Light" w:hAnsi="Calibri Light" w:cs="Arial"/>
        </w:rPr>
        <w:t>4</w:t>
      </w:r>
      <w:r w:rsidR="006A20B8" w:rsidRPr="00E326E0">
        <w:rPr>
          <w:rFonts w:ascii="Calibri Light" w:hAnsi="Calibri Light" w:cs="Arial"/>
        </w:rPr>
        <w:t>’s</w:t>
      </w:r>
      <w:r w:rsidRPr="00E326E0">
        <w:rPr>
          <w:rFonts w:ascii="Calibri Light" w:hAnsi="Calibri Light" w:cs="Arial"/>
        </w:rPr>
        <w:t xml:space="preserve"> Annex C </w:t>
      </w:r>
      <w:r w:rsidRPr="00AE12C1">
        <w:rPr>
          <w:rFonts w:ascii="Calibri Light" w:hAnsi="Calibri Light" w:cs="Arial"/>
        </w:rPr>
        <w:t xml:space="preserve">and adhere to this role.  </w:t>
      </w:r>
    </w:p>
    <w:p w14:paraId="7376BF30" w14:textId="3E690FFA" w:rsidR="00211C15" w:rsidRPr="00E326E0" w:rsidRDefault="00211C15" w:rsidP="00396D35">
      <w:pPr>
        <w:rPr>
          <w:rFonts w:ascii="Calibri Light" w:hAnsi="Calibri Light"/>
        </w:rPr>
      </w:pPr>
      <w:r w:rsidRPr="00AE12C1">
        <w:rPr>
          <w:rFonts w:asciiTheme="majorHAnsi" w:hAnsiTheme="majorHAnsi" w:cstheme="majorHAnsi"/>
        </w:rPr>
        <w:t xml:space="preserve">The designated safeguarding lead will take </w:t>
      </w:r>
      <w:r w:rsidRPr="00AE12C1">
        <w:rPr>
          <w:rFonts w:asciiTheme="majorHAnsi" w:hAnsiTheme="majorHAnsi" w:cstheme="majorHAnsi"/>
          <w:b/>
          <w:bCs/>
        </w:rPr>
        <w:t xml:space="preserve">lead responsibility </w:t>
      </w:r>
      <w:r w:rsidRPr="00AE12C1">
        <w:rPr>
          <w:rFonts w:asciiTheme="majorHAnsi" w:hAnsiTheme="majorHAnsi" w:cstheme="majorHAnsi"/>
        </w:rPr>
        <w:t>child protection</w:t>
      </w:r>
      <w:r w:rsidR="00E76CAB" w:rsidRPr="00AE12C1">
        <w:rPr>
          <w:rFonts w:asciiTheme="majorHAnsi" w:hAnsiTheme="majorHAnsi" w:cstheme="majorHAnsi"/>
        </w:rPr>
        <w:t xml:space="preserve">. </w:t>
      </w:r>
      <w:r w:rsidRPr="00AE12C1">
        <w:rPr>
          <w:rFonts w:asciiTheme="majorHAnsi" w:hAnsiTheme="majorHAnsi" w:cstheme="majorHAnsi"/>
        </w:rPr>
        <w:t xml:space="preserve"> </w:t>
      </w:r>
      <w:r w:rsidR="00E76CAB" w:rsidRPr="00AE12C1">
        <w:rPr>
          <w:rFonts w:asciiTheme="majorHAnsi" w:hAnsiTheme="majorHAnsi" w:cstheme="majorHAnsi"/>
        </w:rPr>
        <w:t>W</w:t>
      </w:r>
      <w:r w:rsidR="004119DB" w:rsidRPr="00AE12C1">
        <w:rPr>
          <w:rFonts w:asciiTheme="majorHAnsi" w:hAnsiTheme="majorHAnsi" w:cstheme="majorHAnsi"/>
        </w:rPr>
        <w:t>ider safeguarding online safety and understanding the filtering and monitoring systems which are in place</w:t>
      </w:r>
      <w:r w:rsidR="00E76CAB" w:rsidRPr="00AE12C1">
        <w:rPr>
          <w:rFonts w:asciiTheme="majorHAnsi" w:hAnsiTheme="majorHAnsi" w:cstheme="majorHAnsi"/>
        </w:rPr>
        <w:t xml:space="preserve"> and are managed by the </w:t>
      </w:r>
      <w:r w:rsidR="00AE12C1" w:rsidRPr="00AE12C1">
        <w:rPr>
          <w:rFonts w:asciiTheme="majorHAnsi" w:hAnsiTheme="majorHAnsi" w:cstheme="majorHAnsi"/>
        </w:rPr>
        <w:t xml:space="preserve">DSL, </w:t>
      </w:r>
      <w:r w:rsidR="00E76CAB" w:rsidRPr="00AE12C1">
        <w:rPr>
          <w:rFonts w:asciiTheme="majorHAnsi" w:hAnsiTheme="majorHAnsi" w:cstheme="majorHAnsi"/>
        </w:rPr>
        <w:t xml:space="preserve">Computing Lead and </w:t>
      </w:r>
      <w:r w:rsidR="008F409B" w:rsidRPr="00AE12C1">
        <w:rPr>
          <w:rFonts w:asciiTheme="majorHAnsi" w:hAnsiTheme="majorHAnsi" w:cstheme="majorHAnsi"/>
        </w:rPr>
        <w:t>24</w:t>
      </w:r>
      <w:r w:rsidR="002A0305" w:rsidRPr="00AE12C1">
        <w:rPr>
          <w:rFonts w:asciiTheme="majorHAnsi" w:hAnsiTheme="majorHAnsi" w:cstheme="majorHAnsi"/>
        </w:rPr>
        <w:t>7 Technology</w:t>
      </w:r>
      <w:r w:rsidR="00733428" w:rsidRPr="00AE12C1">
        <w:rPr>
          <w:rFonts w:asciiTheme="majorHAnsi" w:hAnsiTheme="majorHAnsi" w:cstheme="majorHAnsi"/>
        </w:rPr>
        <w:t>).</w:t>
      </w:r>
      <w:r w:rsidRPr="00AE12C1">
        <w:rPr>
          <w:rFonts w:asciiTheme="majorHAnsi" w:hAnsiTheme="majorHAnsi" w:cstheme="majorHAnsi"/>
        </w:rPr>
        <w:t xml:space="preserve"> The</w:t>
      </w:r>
      <w:r w:rsidRPr="004119DB">
        <w:rPr>
          <w:rFonts w:asciiTheme="majorHAnsi" w:hAnsiTheme="majorHAnsi" w:cstheme="majorHAnsi"/>
        </w:rPr>
        <w:t xml:space="preserve"> DSL at </w:t>
      </w:r>
      <w:r w:rsidR="00401D79">
        <w:rPr>
          <w:rFonts w:ascii="Calibri Light" w:hAnsi="Calibri Light" w:cs="Arial"/>
        </w:rPr>
        <w:t>Oakfield Community Primary &amp; Nursery Schoo</w:t>
      </w:r>
      <w:r w:rsidR="003C31E4">
        <w:rPr>
          <w:rFonts w:ascii="Calibri Light" w:hAnsi="Calibri Light" w:cs="Arial"/>
        </w:rPr>
        <w:t xml:space="preserve">l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2D91795E" w14:textId="293707B4"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AE12C1">
        <w:rPr>
          <w:rFonts w:ascii="Calibri Light" w:hAnsi="Calibri Light" w:cs="Arial"/>
        </w:rPr>
        <w:t>Oakfield Community Primary &amp; Nursery School</w:t>
      </w:r>
      <w:r w:rsidR="00AE12C1" w:rsidRPr="00E326E0">
        <w:rPr>
          <w:rFonts w:ascii="Calibri Light" w:hAnsi="Calibri Light" w:cs="Arial"/>
        </w:rPr>
        <w:t xml:space="preserve">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396D35">
      <w:pPr>
        <w:numPr>
          <w:ilvl w:val="0"/>
          <w:numId w:val="3"/>
        </w:numPr>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4"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rPr>
          <w:rFonts w:ascii="Calibri Light" w:hAnsi="Calibri Light" w:cs="Arial"/>
        </w:rPr>
      </w:pPr>
      <w:r w:rsidRPr="009F10E6">
        <w:rPr>
          <w:rFonts w:ascii="Calibri Light" w:hAnsi="Calibri Light" w:cs="Arial"/>
        </w:rPr>
        <w:lastRenderedPageBreak/>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10B2CFC3" w:rsidR="00211C15" w:rsidRPr="009F10E6" w:rsidRDefault="00211C15" w:rsidP="00396D35">
      <w:pPr>
        <w:numPr>
          <w:ilvl w:val="0"/>
          <w:numId w:val="3"/>
        </w:numPr>
        <w:rPr>
          <w:rFonts w:ascii="Calibri Light" w:hAnsi="Calibri Light" w:cs="Arial"/>
        </w:rPr>
      </w:pPr>
      <w:r w:rsidRPr="009F10E6">
        <w:rPr>
          <w:rFonts w:ascii="Calibri Light" w:hAnsi="Calibri Light" w:cs="Arial"/>
        </w:rPr>
        <w:t xml:space="preserve">be provided with appropriate support and supervision </w:t>
      </w:r>
      <w:proofErr w:type="gramStart"/>
      <w:r w:rsidRPr="009F10E6">
        <w:rPr>
          <w:rFonts w:ascii="Calibri Light" w:hAnsi="Calibri Light" w:cs="Arial"/>
        </w:rPr>
        <w:t>in order to</w:t>
      </w:r>
      <w:proofErr w:type="gramEnd"/>
      <w:r w:rsidRPr="009F10E6">
        <w:rPr>
          <w:rFonts w:ascii="Calibri Light" w:hAnsi="Calibri Light" w:cs="Arial"/>
        </w:rPr>
        <w:t xml:space="preserve">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0B635C" w:rsidRDefault="00513999" w:rsidP="00513999">
      <w:pPr>
        <w:pStyle w:val="ListParagraph"/>
        <w:numPr>
          <w:ilvl w:val="0"/>
          <w:numId w:val="3"/>
        </w:numPr>
        <w:rPr>
          <w:rFonts w:ascii="Calibri Light" w:hAnsi="Calibri Light" w:cs="Calibri Light"/>
          <w:color w:val="000000" w:themeColor="text1"/>
          <w:sz w:val="22"/>
          <w:szCs w:val="22"/>
          <w:lang w:val="en-GB"/>
        </w:rPr>
      </w:pPr>
      <w:r w:rsidRPr="000B635C">
        <w:rPr>
          <w:rFonts w:ascii="Calibri Light" w:hAnsi="Calibri Light" w:cs="Calibri Light"/>
          <w:color w:val="000000" w:themeColor="text1"/>
          <w:sz w:val="22"/>
          <w:szCs w:val="22"/>
          <w:lang w:val="en-GB"/>
        </w:rPr>
        <w:t xml:space="preserve">be able to keep detailed, accurate, secure written records </w:t>
      </w:r>
      <w:proofErr w:type="gramStart"/>
      <w:r w:rsidRPr="000B635C">
        <w:rPr>
          <w:rFonts w:ascii="Calibri Light" w:hAnsi="Calibri Light" w:cs="Calibri Light"/>
          <w:color w:val="000000" w:themeColor="text1"/>
          <w:sz w:val="22"/>
          <w:szCs w:val="22"/>
          <w:lang w:val="en-GB"/>
        </w:rPr>
        <w:t>of  all</w:t>
      </w:r>
      <w:proofErr w:type="gramEnd"/>
      <w:r w:rsidRPr="000B635C">
        <w:rPr>
          <w:rFonts w:ascii="Calibri Light" w:hAnsi="Calibri Light" w:cs="Calibri Light"/>
          <w:color w:val="000000" w:themeColor="text1"/>
          <w:sz w:val="22"/>
          <w:szCs w:val="22"/>
          <w:lang w:val="en-GB"/>
        </w:rPr>
        <w:t xml:space="preserve">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175303694"/>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430ED289" w:rsidR="00804523" w:rsidRPr="00266A8B" w:rsidRDefault="000B635C" w:rsidP="00396D35">
      <w:pPr>
        <w:pStyle w:val="NoSpacing"/>
        <w:rPr>
          <w:rFonts w:asciiTheme="majorHAnsi" w:hAnsiTheme="majorHAnsi" w:cstheme="majorHAnsi"/>
        </w:rPr>
      </w:pPr>
      <w:r>
        <w:rPr>
          <w:rFonts w:ascii="Calibri Light" w:hAnsi="Calibri Light" w:cs="Arial"/>
        </w:rPr>
        <w:t>Oakfield Community Primary &amp; Nursery School</w:t>
      </w:r>
      <w:r w:rsidRPr="00E326E0">
        <w:rPr>
          <w:rFonts w:ascii="Calibri Light" w:hAnsi="Calibri Light" w:cs="Arial"/>
        </w:rPr>
        <w:t xml:space="preserve"> </w:t>
      </w:r>
      <w:r w:rsidR="00804523" w:rsidRPr="00266A8B">
        <w:rPr>
          <w:rFonts w:asciiTheme="majorHAnsi" w:hAnsiTheme="majorHAnsi" w:cstheme="majorHAnsi"/>
        </w:rPr>
        <w:t xml:space="preserve">is committed to providing our families with the right help at the right time. </w:t>
      </w:r>
      <w:r w:rsidR="001E7F24">
        <w:rPr>
          <w:rFonts w:asciiTheme="majorHAnsi" w:hAnsiTheme="majorHAnsi" w:cstheme="majorHAnsi"/>
        </w:rPr>
        <w:t xml:space="preserve"> </w:t>
      </w:r>
      <w:r w:rsidR="001E7F24" w:rsidRPr="000B635C">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0B635C">
        <w:rPr>
          <w:rFonts w:asciiTheme="majorHAnsi" w:hAnsiTheme="majorHAnsi" w:cstheme="majorHAnsi"/>
          <w:b/>
          <w:bCs/>
        </w:rPr>
        <w:t xml:space="preserve"> </w:t>
      </w:r>
      <w:r w:rsidR="001E7F24" w:rsidRPr="000B635C">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3647EE">
      <w:pPr>
        <w:pStyle w:val="NoSpacing"/>
        <w:numPr>
          <w:ilvl w:val="0"/>
          <w:numId w:val="27"/>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396D35">
      <w:pPr>
        <w:pStyle w:val="NoSpacing"/>
        <w:numPr>
          <w:ilvl w:val="0"/>
          <w:numId w:val="27"/>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0B635C" w:rsidRDefault="00DD68BF" w:rsidP="00396D35">
      <w:pPr>
        <w:pStyle w:val="NoSpacing"/>
        <w:numPr>
          <w:ilvl w:val="0"/>
          <w:numId w:val="27"/>
        </w:numPr>
        <w:rPr>
          <w:rFonts w:ascii="Calibri Light" w:eastAsia="Times New Roman" w:hAnsi="Calibri Light" w:cs="Calibri Light"/>
          <w:color w:val="000000" w:themeColor="text1"/>
        </w:rPr>
      </w:pPr>
      <w:r w:rsidRPr="000B635C">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Pr="000B635C" w:rsidRDefault="00804523" w:rsidP="00396D35">
      <w:pPr>
        <w:pStyle w:val="NoSpacing"/>
        <w:numPr>
          <w:ilvl w:val="0"/>
          <w:numId w:val="27"/>
        </w:numPr>
        <w:rPr>
          <w:rFonts w:asciiTheme="majorHAnsi" w:hAnsiTheme="majorHAnsi" w:cstheme="majorHAnsi"/>
        </w:rPr>
      </w:pPr>
      <w:r w:rsidRPr="000B635C">
        <w:rPr>
          <w:rFonts w:asciiTheme="majorHAnsi" w:hAnsiTheme="majorHAnsi" w:cstheme="majorHAnsi"/>
        </w:rPr>
        <w:t xml:space="preserve">is frequently missing/goes missing from care or from </w:t>
      </w:r>
      <w:r w:rsidR="00BD16C2" w:rsidRPr="000B635C">
        <w:rPr>
          <w:rFonts w:asciiTheme="majorHAnsi" w:hAnsiTheme="majorHAnsi" w:cstheme="majorHAnsi"/>
        </w:rPr>
        <w:t>home.</w:t>
      </w:r>
      <w:r w:rsidRPr="000B635C">
        <w:rPr>
          <w:rFonts w:asciiTheme="majorHAnsi" w:hAnsiTheme="majorHAnsi" w:cstheme="majorHAnsi"/>
        </w:rPr>
        <w:t xml:space="preserve"> </w:t>
      </w:r>
    </w:p>
    <w:p w14:paraId="3937918B" w14:textId="0AD38DE1" w:rsidR="00427B59" w:rsidRPr="000B635C" w:rsidRDefault="00427B59" w:rsidP="00396D35">
      <w:pPr>
        <w:pStyle w:val="NoSpacing"/>
        <w:numPr>
          <w:ilvl w:val="0"/>
          <w:numId w:val="27"/>
        </w:numPr>
        <w:rPr>
          <w:rFonts w:ascii="Calibri Light" w:eastAsia="Times New Roman" w:hAnsi="Calibri Light" w:cs="Calibri Light"/>
          <w:color w:val="000000" w:themeColor="text1"/>
        </w:rPr>
      </w:pPr>
      <w:r w:rsidRPr="000B635C">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0B635C" w:rsidRDefault="00804523" w:rsidP="00396D35">
      <w:pPr>
        <w:pStyle w:val="NoSpacing"/>
        <w:numPr>
          <w:ilvl w:val="0"/>
          <w:numId w:val="27"/>
        </w:numPr>
        <w:rPr>
          <w:rFonts w:asciiTheme="majorHAnsi" w:hAnsiTheme="majorHAnsi" w:cstheme="majorHAnsi"/>
        </w:rPr>
      </w:pPr>
      <w:r w:rsidRPr="000B635C">
        <w:rPr>
          <w:rFonts w:asciiTheme="majorHAnsi" w:hAnsiTheme="majorHAnsi" w:cstheme="majorHAnsi"/>
        </w:rPr>
        <w:t xml:space="preserve">is misusing drugs or alcohol </w:t>
      </w:r>
      <w:r w:rsidR="00BD16C2" w:rsidRPr="000B635C">
        <w:rPr>
          <w:rFonts w:asciiTheme="majorHAnsi" w:hAnsiTheme="majorHAnsi" w:cstheme="majorHAnsi"/>
        </w:rPr>
        <w:t>themselves.</w:t>
      </w:r>
      <w:r w:rsidRPr="000B635C">
        <w:rPr>
          <w:rFonts w:asciiTheme="majorHAnsi" w:hAnsiTheme="majorHAnsi" w:cstheme="majorHAnsi"/>
        </w:rPr>
        <w:t xml:space="preserve"> </w:t>
      </w:r>
    </w:p>
    <w:p w14:paraId="1A2CF437" w14:textId="6AD0310C" w:rsidR="00804523" w:rsidRPr="000B635C" w:rsidRDefault="004023FC" w:rsidP="00396D35">
      <w:pPr>
        <w:pStyle w:val="NoSpacing"/>
        <w:numPr>
          <w:ilvl w:val="0"/>
          <w:numId w:val="27"/>
        </w:numPr>
        <w:rPr>
          <w:rFonts w:asciiTheme="majorHAnsi" w:hAnsiTheme="majorHAnsi" w:cstheme="majorHAnsi"/>
        </w:rPr>
      </w:pPr>
      <w:r w:rsidRPr="000B635C">
        <w:rPr>
          <w:rFonts w:asciiTheme="majorHAnsi" w:hAnsiTheme="majorHAnsi" w:cstheme="majorHAnsi"/>
        </w:rPr>
        <w:t>i</w:t>
      </w:r>
      <w:r w:rsidR="00804523" w:rsidRPr="000B635C">
        <w:rPr>
          <w:rFonts w:asciiTheme="majorHAnsi" w:hAnsiTheme="majorHAnsi" w:cstheme="majorHAnsi"/>
        </w:rPr>
        <w:t xml:space="preserve">s at risk of modern slavery, trafficking or </w:t>
      </w:r>
      <w:r w:rsidR="00BD16C2" w:rsidRPr="000B635C">
        <w:rPr>
          <w:rFonts w:asciiTheme="majorHAnsi" w:hAnsiTheme="majorHAnsi" w:cstheme="majorHAnsi"/>
        </w:rPr>
        <w:t>exploitation.</w:t>
      </w:r>
      <w:r w:rsidR="00804523" w:rsidRPr="000B635C">
        <w:rPr>
          <w:rFonts w:asciiTheme="majorHAnsi" w:hAnsiTheme="majorHAnsi" w:cstheme="majorHAnsi"/>
        </w:rPr>
        <w:t xml:space="preserve"> </w:t>
      </w:r>
    </w:p>
    <w:p w14:paraId="008A18FE" w14:textId="77777777" w:rsidR="00C0075A" w:rsidRPr="000B635C" w:rsidRDefault="00C0075A" w:rsidP="00396D35">
      <w:pPr>
        <w:pStyle w:val="ListParagraph"/>
        <w:numPr>
          <w:ilvl w:val="0"/>
          <w:numId w:val="27"/>
        </w:numPr>
        <w:rPr>
          <w:rFonts w:asciiTheme="majorHAnsi" w:eastAsiaTheme="minorHAnsi" w:hAnsiTheme="majorHAnsi" w:cstheme="majorHAnsi"/>
          <w:sz w:val="22"/>
          <w:szCs w:val="22"/>
          <w:lang w:val="en-GB"/>
        </w:rPr>
      </w:pPr>
      <w:r w:rsidRPr="000B635C">
        <w:rPr>
          <w:rFonts w:asciiTheme="majorHAnsi" w:eastAsiaTheme="minorHAnsi" w:hAnsiTheme="majorHAnsi" w:cstheme="majorHAnsi"/>
          <w:sz w:val="22"/>
          <w:szCs w:val="22"/>
          <w:lang w:val="en-GB"/>
        </w:rPr>
        <w:t>is at risk of being radicalised or exploited</w:t>
      </w:r>
    </w:p>
    <w:p w14:paraId="49A19861" w14:textId="3EFE62A2" w:rsidR="00804523" w:rsidRPr="000B635C" w:rsidRDefault="00804523" w:rsidP="00396D35">
      <w:pPr>
        <w:pStyle w:val="NoSpacing"/>
        <w:numPr>
          <w:ilvl w:val="0"/>
          <w:numId w:val="27"/>
        </w:numPr>
        <w:rPr>
          <w:rFonts w:asciiTheme="majorHAnsi" w:hAnsiTheme="majorHAnsi" w:cstheme="majorHAnsi"/>
        </w:rPr>
      </w:pPr>
      <w:r w:rsidRPr="000B635C">
        <w:rPr>
          <w:rFonts w:asciiTheme="majorHAnsi" w:hAnsiTheme="majorHAnsi" w:cstheme="majorHAnsi"/>
        </w:rPr>
        <w:t xml:space="preserve">is in a family </w:t>
      </w:r>
      <w:r w:rsidR="00434818" w:rsidRPr="000B635C">
        <w:rPr>
          <w:rFonts w:asciiTheme="majorHAnsi" w:hAnsiTheme="majorHAnsi" w:cstheme="majorHAnsi"/>
        </w:rPr>
        <w:t xml:space="preserve">with </w:t>
      </w:r>
      <w:r w:rsidRPr="000B635C">
        <w:rPr>
          <w:rFonts w:asciiTheme="majorHAnsi" w:hAnsiTheme="majorHAnsi" w:cstheme="majorHAnsi"/>
        </w:rPr>
        <w:t xml:space="preserve">circumstance presenting challenges for the child, such as </w:t>
      </w:r>
      <w:r w:rsidR="00434818" w:rsidRPr="000B635C">
        <w:rPr>
          <w:rFonts w:asciiTheme="majorHAnsi" w:hAnsiTheme="majorHAnsi" w:cstheme="majorHAnsi"/>
        </w:rPr>
        <w:t xml:space="preserve">temporary accommodation, </w:t>
      </w:r>
      <w:r w:rsidRPr="000B635C">
        <w:rPr>
          <w:rFonts w:asciiTheme="majorHAnsi" w:hAnsiTheme="majorHAnsi" w:cstheme="majorHAnsi"/>
        </w:rPr>
        <w:t xml:space="preserve">substance abuse, adult mental health problems or domestic </w:t>
      </w:r>
      <w:r w:rsidR="00BD16C2" w:rsidRPr="000B635C">
        <w:rPr>
          <w:rFonts w:asciiTheme="majorHAnsi" w:hAnsiTheme="majorHAnsi" w:cstheme="majorHAnsi"/>
        </w:rPr>
        <w:t>abuse.</w:t>
      </w:r>
      <w:r w:rsidRPr="000B635C">
        <w:rPr>
          <w:rFonts w:asciiTheme="majorHAnsi" w:hAnsiTheme="majorHAnsi" w:cstheme="majorHAnsi"/>
        </w:rPr>
        <w:t xml:space="preserve"> </w:t>
      </w:r>
    </w:p>
    <w:p w14:paraId="2D0884C3" w14:textId="3C186B6B" w:rsidR="0045178A" w:rsidRPr="000B635C" w:rsidRDefault="0045178A" w:rsidP="0045178A">
      <w:pPr>
        <w:pStyle w:val="ListParagraph"/>
        <w:numPr>
          <w:ilvl w:val="0"/>
          <w:numId w:val="27"/>
        </w:numPr>
        <w:contextualSpacing/>
        <w:jc w:val="both"/>
        <w:rPr>
          <w:rFonts w:ascii="Calibri Light" w:hAnsi="Calibri Light" w:cs="Calibri Light"/>
          <w:color w:val="000000" w:themeColor="text1"/>
          <w:sz w:val="22"/>
          <w:szCs w:val="22"/>
          <w:lang w:val="en-GB"/>
        </w:rPr>
      </w:pPr>
      <w:r w:rsidRPr="000B635C">
        <w:rPr>
          <w:rFonts w:ascii="Calibri Light" w:hAnsi="Calibri Light" w:cs="Calibri Light"/>
          <w:color w:val="000000" w:themeColor="text1"/>
          <w:sz w:val="22"/>
          <w:szCs w:val="22"/>
          <w:lang w:val="en-GB"/>
        </w:rPr>
        <w:lastRenderedPageBreak/>
        <w:t xml:space="preserve">has </w:t>
      </w:r>
      <w:proofErr w:type="gramStart"/>
      <w:r w:rsidRPr="000B635C">
        <w:rPr>
          <w:rFonts w:ascii="Calibri Light" w:hAnsi="Calibri Light" w:cs="Calibri Light"/>
          <w:color w:val="000000" w:themeColor="text1"/>
          <w:sz w:val="22"/>
          <w:szCs w:val="22"/>
          <w:lang w:val="en-GB"/>
        </w:rPr>
        <w:t>a  parent</w:t>
      </w:r>
      <w:proofErr w:type="gramEnd"/>
      <w:r w:rsidRPr="000B635C">
        <w:rPr>
          <w:rFonts w:ascii="Calibri Light" w:hAnsi="Calibri Light" w:cs="Calibri Light"/>
          <w:color w:val="000000" w:themeColor="text1"/>
          <w:sz w:val="22"/>
          <w:szCs w:val="22"/>
          <w:lang w:val="en-GB"/>
        </w:rPr>
        <w:t xml:space="preserve"> or carer in custody, or is affected by parental offending</w:t>
      </w:r>
    </w:p>
    <w:p w14:paraId="575F9622" w14:textId="5CB54741" w:rsidR="00804523" w:rsidRPr="000B635C" w:rsidRDefault="00804523" w:rsidP="00396D35">
      <w:pPr>
        <w:pStyle w:val="NoSpacing"/>
        <w:numPr>
          <w:ilvl w:val="0"/>
          <w:numId w:val="27"/>
        </w:numPr>
        <w:rPr>
          <w:rFonts w:asciiTheme="majorHAnsi" w:hAnsiTheme="majorHAnsi" w:cstheme="majorHAnsi"/>
        </w:rPr>
      </w:pPr>
      <w:r w:rsidRPr="000B635C">
        <w:rPr>
          <w:rFonts w:asciiTheme="majorHAnsi" w:hAnsiTheme="majorHAnsi" w:cstheme="majorHAnsi"/>
        </w:rPr>
        <w:t xml:space="preserve">has returned home to their family from </w:t>
      </w:r>
      <w:r w:rsidR="00BD16C2" w:rsidRPr="000B635C">
        <w:rPr>
          <w:rFonts w:asciiTheme="majorHAnsi" w:hAnsiTheme="majorHAnsi" w:cstheme="majorHAnsi"/>
        </w:rPr>
        <w:t>care.</w:t>
      </w:r>
      <w:r w:rsidRPr="000B635C">
        <w:rPr>
          <w:rFonts w:asciiTheme="majorHAnsi" w:hAnsiTheme="majorHAnsi" w:cstheme="majorHAnsi"/>
        </w:rPr>
        <w:t xml:space="preserve"> </w:t>
      </w:r>
    </w:p>
    <w:p w14:paraId="090F687A" w14:textId="69B2BD50"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ind w:left="714" w:hanging="357"/>
        <w:rPr>
          <w:rFonts w:ascii="Calibri Light" w:hAnsi="Calibri Light" w:cs="Arial"/>
          <w:bCs/>
        </w:rPr>
      </w:pPr>
      <w:r w:rsidRPr="00E326E0">
        <w:rPr>
          <w:rFonts w:ascii="Calibri Light" w:hAnsi="Calibri Light" w:cs="Arial"/>
          <w:bCs/>
        </w:rPr>
        <w:t xml:space="preserve">ALL staff and volunteers can identify the risk factors that indicate a </w:t>
      </w:r>
      <w:proofErr w:type="gramStart"/>
      <w:r w:rsidRPr="00E326E0">
        <w:rPr>
          <w:rFonts w:ascii="Calibri Light" w:hAnsi="Calibri Light" w:cs="Arial"/>
          <w:bCs/>
        </w:rPr>
        <w:t>family</w:t>
      </w:r>
      <w:proofErr w:type="gramEnd"/>
      <w:r w:rsidRPr="00E326E0">
        <w:rPr>
          <w:rFonts w:ascii="Calibri Light" w:hAnsi="Calibri Light" w:cs="Arial"/>
          <w:bCs/>
        </w:rPr>
        <w:t xml:space="preserve">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ind w:hanging="357"/>
        <w:textAlignment w:val="baseline"/>
        <w:rPr>
          <w:rFonts w:ascii="Calibri Light"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hAnsi="Calibri Light" w:cs="Calibri Light"/>
        </w:rPr>
        <w:t xml:space="preserve">Staff are aware that </w:t>
      </w:r>
      <w:r w:rsidR="000B0B2F" w:rsidRPr="000B0B2F">
        <w:rPr>
          <w:rFonts w:ascii="Calibri Light"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396D35">
      <w:pPr>
        <w:numPr>
          <w:ilvl w:val="0"/>
          <w:numId w:val="37"/>
        </w:numPr>
        <w:spacing w:after="120" w:line="288" w:lineRule="auto"/>
        <w:ind w:hanging="357"/>
        <w:rPr>
          <w:rFonts w:ascii="Calibri Light" w:hAnsi="Calibri Light" w:cs="Calibri Light"/>
          <w:color w:val="000000"/>
        </w:rPr>
      </w:pPr>
      <w:r w:rsidRPr="000B0B2F">
        <w:rPr>
          <w:rFonts w:ascii="Calibri Light" w:hAnsi="Calibri Light" w:cs="Calibri Light"/>
          <w:color w:val="000000"/>
        </w:rPr>
        <w:t xml:space="preserve">assumptions that indicators of possible abuse such as behaviour, mood and injury relate to the child’s condition without further </w:t>
      </w:r>
      <w:r w:rsidR="00BD16C2" w:rsidRPr="000B0B2F">
        <w:rPr>
          <w:rFonts w:ascii="Calibri Light" w:hAnsi="Calibri Light" w:cs="Calibri Light"/>
          <w:color w:val="000000"/>
        </w:rPr>
        <w:t>exploration.</w:t>
      </w:r>
    </w:p>
    <w:p w14:paraId="28115D99" w14:textId="08704ED4" w:rsidR="000B0B2F" w:rsidRPr="000B0B2F" w:rsidRDefault="000B0B2F" w:rsidP="00396D35">
      <w:pPr>
        <w:numPr>
          <w:ilvl w:val="0"/>
          <w:numId w:val="37"/>
        </w:numPr>
        <w:spacing w:after="120" w:line="288" w:lineRule="auto"/>
        <w:ind w:hanging="357"/>
        <w:rPr>
          <w:rFonts w:ascii="Calibri Light" w:hAnsi="Calibri Light" w:cs="Calibri Light"/>
          <w:color w:val="000000"/>
        </w:rPr>
      </w:pPr>
      <w:r w:rsidRPr="000B0B2F">
        <w:rPr>
          <w:rFonts w:ascii="Calibri Light" w:hAnsi="Calibri Light" w:cs="Calibri Light"/>
          <w:color w:val="000000"/>
        </w:rPr>
        <w:t xml:space="preserve">these children being more prone to peer group isolation or bullying (including prejudice-based bullying) than other </w:t>
      </w:r>
      <w:r w:rsidR="00BD16C2" w:rsidRPr="000B0B2F">
        <w:rPr>
          <w:rFonts w:ascii="Calibri Light" w:hAnsi="Calibri Light" w:cs="Calibri Light"/>
          <w:color w:val="000000"/>
        </w:rPr>
        <w:t>children.</w:t>
      </w:r>
    </w:p>
    <w:p w14:paraId="3D408628" w14:textId="77777777" w:rsidR="000B0B2F" w:rsidRPr="000B0B2F" w:rsidRDefault="000B0B2F" w:rsidP="00396D35">
      <w:pPr>
        <w:numPr>
          <w:ilvl w:val="0"/>
          <w:numId w:val="37"/>
        </w:numPr>
        <w:spacing w:after="120" w:line="288" w:lineRule="auto"/>
        <w:ind w:hanging="357"/>
        <w:rPr>
          <w:rFonts w:ascii="Calibri Light" w:hAnsi="Calibri Light" w:cs="Calibri Light"/>
          <w:color w:val="000000"/>
        </w:rPr>
      </w:pPr>
      <w:r w:rsidRPr="000B0B2F">
        <w:rPr>
          <w:rFonts w:ascii="Calibri Light" w:hAnsi="Calibri Light" w:cs="Calibri Light"/>
          <w:color w:val="000000"/>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396D35">
      <w:pPr>
        <w:numPr>
          <w:ilvl w:val="0"/>
          <w:numId w:val="37"/>
        </w:numPr>
        <w:spacing w:after="120" w:line="288" w:lineRule="auto"/>
        <w:ind w:hanging="357"/>
        <w:rPr>
          <w:rFonts w:ascii="Calibri Light" w:hAnsi="Calibri Light" w:cs="Calibri Light"/>
          <w:color w:val="000000"/>
        </w:rPr>
      </w:pPr>
      <w:r w:rsidRPr="000B0B2F">
        <w:rPr>
          <w:rFonts w:ascii="Calibri Light" w:hAnsi="Calibri Light" w:cs="Calibri Light"/>
          <w:color w:val="000000"/>
        </w:rPr>
        <w:t>communication barriers and difficulties in managing or reporting these challenges.</w:t>
      </w:r>
    </w:p>
    <w:p w14:paraId="710B02A6" w14:textId="77777777" w:rsidR="000B0B2F" w:rsidRPr="000B0B2F" w:rsidRDefault="000B0B2F" w:rsidP="00396D35">
      <w:pPr>
        <w:numPr>
          <w:ilvl w:val="0"/>
          <w:numId w:val="37"/>
        </w:numPr>
        <w:spacing w:after="120" w:line="288" w:lineRule="auto"/>
        <w:ind w:hanging="357"/>
        <w:rPr>
          <w:rFonts w:ascii="Calibri Light" w:hAnsi="Calibri Light" w:cs="Calibri Light"/>
          <w:color w:val="000000"/>
        </w:rPr>
      </w:pPr>
      <w:r w:rsidRPr="000B0B2F">
        <w:rPr>
          <w:rFonts w:ascii="Calibri Light" w:hAnsi="Calibri Light" w:cs="Calibri Light"/>
          <w:color w:val="000000"/>
        </w:rPr>
        <w:t>cognitive understanding – being unable to understand the difference between fact and fiction in online content and then repeating the content/behaviours in schools or colleges or the consequences of doing so.</w:t>
      </w:r>
    </w:p>
    <w:p w14:paraId="4E7181EE" w14:textId="484B66CD" w:rsidR="000B0B2F" w:rsidRPr="001D3BC3" w:rsidRDefault="001D3BC3" w:rsidP="00396D35">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0B635C">
        <w:rPr>
          <w:rFonts w:ascii="Calibri Light" w:hAnsi="Calibri Light" w:cs="Arial"/>
        </w:rPr>
        <w:t>Oakfield Community Primary &amp; Nursery School</w:t>
      </w:r>
      <w:r w:rsidR="000B635C" w:rsidRPr="00E326E0">
        <w:rPr>
          <w:rFonts w:ascii="Calibri Light" w:hAnsi="Calibri Light" w:cs="Arial"/>
        </w:rPr>
        <w:t xml:space="preserve"> </w:t>
      </w:r>
      <w:r w:rsidRPr="001D3BC3">
        <w:rPr>
          <w:rFonts w:ascii="Calibri Light" w:hAnsi="Calibri Light" w:cs="Calibri Light"/>
          <w:sz w:val="22"/>
          <w:szCs w:val="22"/>
        </w:rPr>
        <w:t>a</w:t>
      </w:r>
      <w:r w:rsidR="000B0B2F" w:rsidRPr="001D3BC3">
        <w:rPr>
          <w:rFonts w:ascii="Calibri Light" w:hAnsi="Calibri Light" w:cs="Calibri Light"/>
          <w:sz w:val="22"/>
          <w:szCs w:val="22"/>
        </w:rPr>
        <w:t xml:space="preserve">ny reports of abuse involving children with SEND will therefore require close liaison with the designated safeguarding </w:t>
      </w:r>
      <w:proofErr w:type="gramStart"/>
      <w:r w:rsidR="000B0B2F" w:rsidRPr="001D3BC3">
        <w:rPr>
          <w:rFonts w:ascii="Calibri Light" w:hAnsi="Calibri Light" w:cs="Calibri Light"/>
          <w:sz w:val="22"/>
          <w:szCs w:val="22"/>
        </w:rPr>
        <w:t xml:space="preserve">lead </w:t>
      </w:r>
      <w:r w:rsidR="00F5590F">
        <w:rPr>
          <w:rFonts w:ascii="Calibri Light" w:hAnsi="Calibri Light" w:cs="Calibri Light"/>
          <w:sz w:val="22"/>
          <w:szCs w:val="22"/>
        </w:rPr>
        <w:t>,</w:t>
      </w:r>
      <w:proofErr w:type="gramEnd"/>
      <w:r w:rsidR="00F5590F">
        <w:rPr>
          <w:rFonts w:ascii="Calibri Light" w:hAnsi="Calibri Light" w:cs="Calibri Light"/>
          <w:sz w:val="22"/>
          <w:szCs w:val="22"/>
        </w:rPr>
        <w:t xml:space="preserve"> the Inclusion Lead/AHT</w:t>
      </w:r>
      <w:r w:rsidR="000B0B2F" w:rsidRPr="001D3BC3">
        <w:rPr>
          <w:rFonts w:ascii="Calibri Light" w:hAnsi="Calibri Light" w:cs="Calibri Light"/>
          <w:sz w:val="22"/>
          <w:szCs w:val="22"/>
        </w:rPr>
        <w:t xml:space="preserve">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396D35">
      <w:pPr>
        <w:numPr>
          <w:ilvl w:val="0"/>
          <w:numId w:val="38"/>
        </w:numPr>
        <w:shd w:val="clear" w:color="auto" w:fill="FFFFFF"/>
        <w:rPr>
          <w:rFonts w:ascii="Calibri Light" w:eastAsia="Calibri" w:hAnsi="Calibri Light" w:cs="Arial"/>
        </w:rPr>
      </w:pPr>
      <w:r w:rsidRPr="00E326E0">
        <w:rPr>
          <w:rFonts w:ascii="Calibri Light" w:eastAsia="Calibri" w:hAnsi="Calibri Light" w:cs="Arial"/>
        </w:rPr>
        <w:lastRenderedPageBreak/>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396D35">
      <w:pPr>
        <w:numPr>
          <w:ilvl w:val="0"/>
          <w:numId w:val="38"/>
        </w:numPr>
        <w:shd w:val="clear" w:color="auto" w:fill="FFFFFF"/>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396D35">
      <w:pPr>
        <w:numPr>
          <w:ilvl w:val="0"/>
          <w:numId w:val="38"/>
        </w:numPr>
        <w:shd w:val="clear" w:color="auto" w:fill="FFFFFF"/>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ind w:left="720"/>
        <w:rPr>
          <w:rFonts w:ascii="Calibri Light" w:hAnsi="Calibri Light" w:cs="Arial"/>
          <w:bCs/>
        </w:rPr>
      </w:pPr>
    </w:p>
    <w:p w14:paraId="4730D82F" w14:textId="77777777" w:rsidR="007F2DE3" w:rsidRPr="00E326E0" w:rsidRDefault="007F2DE3" w:rsidP="007E536F">
      <w:pPr>
        <w:shd w:val="clear" w:color="auto" w:fill="FFFFFF"/>
        <w:rPr>
          <w:rFonts w:ascii="Calibri Light" w:eastAsia="Calibri" w:hAnsi="Calibri Light" w:cs="Arial"/>
        </w:rPr>
      </w:pP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6472319E" w:rsidR="007F2DE3" w:rsidRPr="00E326E0" w:rsidRDefault="007F2DE3" w:rsidP="009E6140">
      <w:pPr>
        <w:tabs>
          <w:tab w:val="left" w:pos="-3690"/>
          <w:tab w:val="left" w:pos="-3240"/>
        </w:tabs>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  </w:t>
      </w:r>
      <w:r w:rsidR="003B6B10">
        <w:rPr>
          <w:rFonts w:ascii="Calibri Light" w:hAnsi="Calibri Light" w:cs="Arial"/>
        </w:rPr>
        <w:t>Oakfield Community Primary &amp; Nursery School</w:t>
      </w:r>
      <w:r w:rsidR="003B6B10" w:rsidRPr="00E326E0">
        <w:rPr>
          <w:rFonts w:ascii="Calibri Light" w:hAnsi="Calibri Light" w:cs="Arial"/>
        </w:rPr>
        <w:t xml:space="preserve"> </w:t>
      </w:r>
      <w:r w:rsidRPr="00E326E0">
        <w:rPr>
          <w:rFonts w:ascii="Calibri Light" w:eastAsia="Calibri" w:hAnsi="Calibri Light" w:cs="Arial"/>
        </w:rPr>
        <w:t xml:space="preserve">recognises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19793117" w14:textId="77777777" w:rsidR="00E32640" w:rsidRDefault="007F2DE3" w:rsidP="007E536F">
      <w:pPr>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541006E4" w:rsidR="00E32640" w:rsidRPr="00680EF2" w:rsidRDefault="00E32640" w:rsidP="007E536F">
      <w:pPr>
        <w:rPr>
          <w:rFonts w:ascii="Calibri Light" w:hAnsi="Calibri Light" w:cs="Calibri Light"/>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hAnsi="Calibri Light" w:cs="Calibri Light"/>
        </w:rPr>
        <w:t>children</w:t>
      </w:r>
      <w:r w:rsidRPr="00680EF2">
        <w:rPr>
          <w:rFonts w:ascii="Calibri Light" w:hAnsi="Calibri Light" w:cs="Calibri Light"/>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hAnsi="Calibri Light" w:cs="Calibri Light"/>
          <w:color w:val="FF0000"/>
        </w:rPr>
        <w:t xml:space="preserve"> </w:t>
      </w:r>
      <w:r w:rsidR="00C1368B">
        <w:rPr>
          <w:rFonts w:ascii="Calibri Light" w:hAnsi="Calibri Light" w:cs="Calibri Light"/>
          <w:color w:val="FF0000"/>
        </w:rPr>
        <w:t xml:space="preserve"> </w:t>
      </w:r>
      <w:hyperlink r:id="rId65" w:history="1">
        <w:r w:rsidR="00C1368B" w:rsidRPr="00C1368B">
          <w:rPr>
            <w:rStyle w:val="Hyperlink"/>
            <w:rFonts w:ascii="Calibri Light" w:hAnsi="Calibri Light" w:cs="Calibri Light"/>
          </w:rPr>
          <w:t>Halton Family Hubs</w:t>
        </w:r>
      </w:hyperlink>
      <w:r w:rsidR="00C1368B">
        <w:rPr>
          <w:rFonts w:ascii="Calibri Light" w:hAnsi="Calibri Light" w:cs="Calibri Light"/>
          <w:color w:val="FF0000"/>
        </w:rPr>
        <w:t xml:space="preserve">  </w:t>
      </w:r>
    </w:p>
    <w:p w14:paraId="4124A2AE" w14:textId="4AC282CA" w:rsidR="00851799" w:rsidRDefault="007F2DE3" w:rsidP="007E536F">
      <w:pPr>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75303695"/>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20C6FC7A" w:rsidR="00804523" w:rsidRPr="00E326E0" w:rsidRDefault="003B6B10" w:rsidP="00396D35">
      <w:pPr>
        <w:rPr>
          <w:rFonts w:ascii="Calibri Light" w:hAnsi="Calibri Light" w:cs="Arial"/>
          <w:bCs/>
        </w:rPr>
      </w:pPr>
      <w:r>
        <w:rPr>
          <w:rFonts w:ascii="Calibri Light" w:hAnsi="Calibri Light" w:cs="Arial"/>
        </w:rPr>
        <w:t>Oakfield Community Primary &amp; Nursery School</w:t>
      </w:r>
      <w:r w:rsidRPr="00E326E0">
        <w:rPr>
          <w:rFonts w:ascii="Calibri Light" w:hAnsi="Calibri Light" w:cs="Arial"/>
        </w:rPr>
        <w:t xml:space="preserve"> </w:t>
      </w:r>
      <w:r w:rsidR="00804523" w:rsidRPr="00E326E0">
        <w:rPr>
          <w:rFonts w:ascii="Calibri Light" w:hAnsi="Calibri Light" w:cs="Arial"/>
          <w:bCs/>
        </w:rPr>
        <w:t>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rPr>
          <w:rFonts w:ascii="Calibri Light" w:hAnsi="Calibri Light" w:cs="Arial"/>
          <w:bCs/>
        </w:rPr>
      </w:pPr>
      <w:r w:rsidRPr="00F62EA5">
        <w:rPr>
          <w:rFonts w:ascii="Calibri Light" w:eastAsiaTheme="majorEastAsia" w:hAnsi="Calibri Light" w:cstheme="majorBidi"/>
          <w:b/>
          <w:color w:val="1F4E79" w:themeColor="accent1" w:themeShade="80"/>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2FDD8522" w:rsidR="00804523" w:rsidRPr="00E326E0" w:rsidRDefault="00804523" w:rsidP="00396D35">
      <w:pPr>
        <w:numPr>
          <w:ilvl w:val="0"/>
          <w:numId w:val="5"/>
        </w:numPr>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r w:rsidR="008F28DB">
        <w:rPr>
          <w:rFonts w:ascii="Calibri Light" w:hAnsi="Calibri Light" w:cs="Arial"/>
          <w:bCs/>
        </w:rPr>
        <w:t xml:space="preserve"> shared </w:t>
      </w:r>
      <w:r w:rsidR="00FA23F4">
        <w:rPr>
          <w:rFonts w:ascii="Calibri Light" w:hAnsi="Calibri Light" w:cs="Arial"/>
          <w:bCs/>
        </w:rPr>
        <w:t>to ALL staff.</w:t>
      </w:r>
      <w:r w:rsidRPr="00E326E0">
        <w:rPr>
          <w:rFonts w:ascii="Calibri Light" w:hAnsi="Calibri Light" w:cs="Arial"/>
          <w:bCs/>
        </w:rPr>
        <w:t xml:space="preserve"> </w:t>
      </w:r>
    </w:p>
    <w:p w14:paraId="7151A31B" w14:textId="03C038A3" w:rsidR="00804523" w:rsidRPr="00E326E0" w:rsidRDefault="00804523" w:rsidP="00396D35">
      <w:pPr>
        <w:numPr>
          <w:ilvl w:val="0"/>
          <w:numId w:val="5"/>
        </w:numPr>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rPr>
          <w:rFonts w:ascii="Calibri Light" w:hAnsi="Calibri Light" w:cs="Arial"/>
          <w:b/>
          <w:bCs/>
          <w:i/>
        </w:rPr>
      </w:pPr>
      <w:r w:rsidRPr="00266A8B">
        <w:rPr>
          <w:rFonts w:ascii="Calibri Light" w:hAnsi="Calibri Light" w:cs="Arial"/>
          <w:bCs/>
        </w:rPr>
        <w:lastRenderedPageBreak/>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proofErr w:type="gramStart"/>
      <w:r w:rsidR="00266A8B" w:rsidRPr="00266A8B">
        <w:rPr>
          <w:rFonts w:ascii="Calibri Light" w:hAnsi="Calibri Light" w:cs="Arial"/>
          <w:bCs/>
        </w:rPr>
        <w:t>are able to</w:t>
      </w:r>
      <w:proofErr w:type="gramEnd"/>
      <w:r w:rsidR="00266A8B" w:rsidRPr="00266A8B">
        <w:rPr>
          <w:rFonts w:ascii="Calibri Light" w:hAnsi="Calibri Light" w:cs="Arial"/>
          <w:bCs/>
        </w:rPr>
        <w:t xml:space="preserve">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396D35">
      <w:pPr>
        <w:numPr>
          <w:ilvl w:val="0"/>
          <w:numId w:val="5"/>
        </w:numPr>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rPr>
          <w:rFonts w:ascii="Calibri Light" w:hAnsi="Calibri Light" w:cs="Arial"/>
          <w:bCs/>
        </w:rPr>
      </w:pPr>
      <w:r>
        <w:rPr>
          <w:rFonts w:ascii="Calibri Light" w:hAnsi="Calibri Light" w:cs="Arial"/>
          <w:bCs/>
        </w:rPr>
        <w:lastRenderedPageBreak/>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6486454E" w14:textId="77777777" w:rsidR="00266A8B" w:rsidRPr="00266A8B" w:rsidRDefault="00266A8B" w:rsidP="002A2657">
      <w:pPr>
        <w:numPr>
          <w:ilvl w:val="0"/>
          <w:numId w:val="5"/>
        </w:numPr>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75303696"/>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lang w:val="en"/>
        </w:rPr>
        <w:t xml:space="preserve">Observe visible bruises and marks, but do not ask a child to remove or adjust their clothing to view </w:t>
      </w:r>
      <w:r w:rsidR="00033DAC" w:rsidRPr="00E326E0">
        <w:rPr>
          <w:rFonts w:ascii="Calibri Light" w:hAnsi="Calibri Light" w:cs="Arial"/>
          <w:lang w:val="en"/>
        </w:rPr>
        <w:t>them.</w:t>
      </w:r>
    </w:p>
    <w:p w14:paraId="4E20806F" w14:textId="3D49F62F" w:rsidR="00F351EF" w:rsidRPr="00E326E0" w:rsidRDefault="00F351EF" w:rsidP="00E26AD8">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hAnsiTheme="majorHAnsi" w:cstheme="majorHAnsi"/>
        </w:rPr>
        <w:t>Options will then include:</w:t>
      </w:r>
    </w:p>
    <w:p w14:paraId="244629C3" w14:textId="77777777" w:rsidR="00266A8B" w:rsidRPr="00266A8B" w:rsidRDefault="00266A8B" w:rsidP="002A2657">
      <w:pPr>
        <w:numPr>
          <w:ilvl w:val="0"/>
          <w:numId w:val="28"/>
        </w:numPr>
        <w:spacing w:after="120"/>
        <w:ind w:left="714" w:hanging="357"/>
        <w:rPr>
          <w:rFonts w:asciiTheme="majorHAnsi" w:hAnsiTheme="majorHAnsi" w:cstheme="majorHAnsi"/>
          <w:color w:val="000000"/>
        </w:rPr>
      </w:pPr>
      <w:r w:rsidRPr="00266A8B">
        <w:rPr>
          <w:rFonts w:asciiTheme="majorHAnsi" w:hAnsiTheme="majorHAnsi" w:cstheme="majorHAnsi"/>
          <w:color w:val="000000"/>
        </w:rPr>
        <w:t>managing any support for the child internally via the school’s or college’s own pastoral support processes</w:t>
      </w:r>
    </w:p>
    <w:p w14:paraId="32BCEA1E" w14:textId="77777777" w:rsidR="00266A8B" w:rsidRPr="00266A8B" w:rsidRDefault="00266A8B" w:rsidP="002A2657">
      <w:pPr>
        <w:numPr>
          <w:ilvl w:val="0"/>
          <w:numId w:val="28"/>
        </w:numPr>
        <w:spacing w:after="120"/>
        <w:ind w:left="714" w:hanging="357"/>
        <w:rPr>
          <w:rFonts w:asciiTheme="majorHAnsi" w:hAnsiTheme="majorHAnsi" w:cstheme="majorHAnsi"/>
          <w:color w:val="000000"/>
        </w:rPr>
      </w:pPr>
      <w:r w:rsidRPr="00266A8B">
        <w:rPr>
          <w:rFonts w:asciiTheme="majorHAnsi" w:hAnsiTheme="majorHAnsi" w:cstheme="majorHAnsi"/>
          <w:color w:val="000000"/>
        </w:rPr>
        <w:t>undertaking an early help assessment, or</w:t>
      </w:r>
    </w:p>
    <w:p w14:paraId="146E574B" w14:textId="77777777" w:rsidR="00266A8B" w:rsidRPr="00266A8B" w:rsidRDefault="00266A8B" w:rsidP="002A2657">
      <w:pPr>
        <w:numPr>
          <w:ilvl w:val="0"/>
          <w:numId w:val="28"/>
        </w:numPr>
        <w:spacing w:after="120"/>
        <w:ind w:left="714" w:hanging="357"/>
        <w:rPr>
          <w:rFonts w:asciiTheme="majorHAnsi" w:hAnsiTheme="majorHAnsi" w:cstheme="majorHAnsi"/>
          <w:color w:val="000000"/>
        </w:rPr>
      </w:pPr>
      <w:r w:rsidRPr="00266A8B">
        <w:rPr>
          <w:rFonts w:asciiTheme="majorHAnsi" w:hAnsiTheme="majorHAnsi" w:cstheme="majorHAnsi"/>
          <w:color w:val="000000"/>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ind w:hanging="11"/>
        <w:jc w:val="both"/>
        <w:rPr>
          <w:rFonts w:ascii="Calibri Light" w:hAnsi="Calibri Light" w:cs="Arial"/>
          <w:b/>
        </w:rPr>
      </w:pPr>
      <w:proofErr w:type="spellStart"/>
      <w:r w:rsidRPr="00E326E0">
        <w:rPr>
          <w:rFonts w:ascii="Calibri Light" w:hAnsi="Calibri Light" w:cs="Arial"/>
          <w:b/>
        </w:rPr>
        <w:t>iCART</w:t>
      </w:r>
      <w:proofErr w:type="spellEnd"/>
      <w:r w:rsidRPr="00E326E0">
        <w:rPr>
          <w:rFonts w:ascii="Calibri Light" w:hAnsi="Calibri Light" w:cs="Arial"/>
          <w:b/>
        </w:rPr>
        <w:t>, 9am-5pm Mon-Thursday, 9am-4.30pm Friday: 0151 907 8305</w:t>
      </w:r>
    </w:p>
    <w:p w14:paraId="44002C03" w14:textId="77777777" w:rsidR="00546E1A" w:rsidRPr="00E326E0" w:rsidRDefault="00546E1A" w:rsidP="001D3BC3">
      <w:pPr>
        <w:numPr>
          <w:ilvl w:val="0"/>
          <w:numId w:val="12"/>
        </w:numPr>
        <w:tabs>
          <w:tab w:val="left" w:pos="-3690"/>
          <w:tab w:val="left" w:pos="-3240"/>
        </w:tabs>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 xml:space="preserve">Where the Designated Safeguarding Lead feels that the information indicates that a child </w:t>
      </w:r>
      <w:proofErr w:type="gramStart"/>
      <w:r w:rsidRPr="00E326E0">
        <w:rPr>
          <w:rFonts w:ascii="Calibri Light" w:hAnsi="Calibri Light" w:cs="Arial"/>
        </w:rPr>
        <w:t>is in need of</w:t>
      </w:r>
      <w:proofErr w:type="gramEnd"/>
      <w:r w:rsidRPr="00E326E0">
        <w:rPr>
          <w:rFonts w:ascii="Calibri Light" w:hAnsi="Calibri Light" w:cs="Arial"/>
        </w:rPr>
        <w:t xml:space="preserve">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lastRenderedPageBreak/>
        <w:t xml:space="preserve">The Designated Safeguarding Lead and/or Deputy will complete, in detail, the Children’s Social Care multi-agency referral form (available </w:t>
      </w:r>
      <w:r w:rsidRPr="00FA23F4">
        <w:rPr>
          <w:rFonts w:ascii="Calibri Light" w:hAnsi="Calibri Light" w:cs="Arial"/>
        </w:rPr>
        <w:t xml:space="preserve">on the </w:t>
      </w:r>
      <w:r w:rsidRPr="00FA23F4">
        <w:rPr>
          <w:rFonts w:ascii="Calibri Light" w:hAnsi="Calibri Light" w:cs="Calibri Light"/>
          <w:color w:val="000000" w:themeColor="text1"/>
        </w:rPr>
        <w:t xml:space="preserve">Halton Safeguarding </w:t>
      </w:r>
      <w:r w:rsidR="009A10B5" w:rsidRPr="00FA23F4">
        <w:rPr>
          <w:rFonts w:ascii="Calibri Light" w:hAnsi="Calibri Light" w:cs="Calibri Light"/>
          <w:color w:val="000000" w:themeColor="text1"/>
        </w:rPr>
        <w:t xml:space="preserve">Children </w:t>
      </w:r>
      <w:r w:rsidRPr="00FA23F4">
        <w:rPr>
          <w:rFonts w:ascii="Calibri Light" w:hAnsi="Calibri Light" w:cs="Calibri Light"/>
          <w:color w:val="000000" w:themeColor="text1"/>
        </w:rPr>
        <w:t>Partnership</w:t>
      </w:r>
      <w:r w:rsidR="00AD0825">
        <w:rPr>
          <w:rFonts w:ascii="Calibri Light" w:hAnsi="Calibri Light" w:cs="Arial"/>
        </w:rPr>
        <w:t xml:space="preserve">  </w:t>
      </w:r>
      <w:hyperlink r:id="rId66"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67"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14:paraId="18C00D50" w14:textId="4FF3E1D2" w:rsidR="00804523" w:rsidRPr="00E326E0" w:rsidRDefault="00546E1A" w:rsidP="00396D35">
      <w:pPr>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396D35">
      <w:pPr>
        <w:rPr>
          <w:rFonts w:ascii="Calibri Light" w:hAnsi="Calibri Light" w:cs="Arial"/>
          <w:bCs/>
        </w:rPr>
      </w:pPr>
    </w:p>
    <w:p w14:paraId="0C347B6D" w14:textId="00B05173" w:rsidR="00804523" w:rsidRPr="00E326E0" w:rsidRDefault="007D7771" w:rsidP="00396D35">
      <w:pPr>
        <w:rPr>
          <w:rFonts w:ascii="Calibri Light" w:hAnsi="Calibri Light" w:cs="Arial"/>
          <w:bCs/>
        </w:rPr>
      </w:pPr>
      <w:r w:rsidRPr="00E326E0">
        <w:rPr>
          <w:rFonts w:ascii="Calibri Light" w:hAnsi="Calibri Light" w:cs="Arial"/>
          <w:bCs/>
        </w:rPr>
        <w:t xml:space="preserve">The DSL and </w:t>
      </w:r>
      <w:r w:rsidR="00FA23F4">
        <w:rPr>
          <w:rFonts w:ascii="Calibri Light" w:hAnsi="Calibri Light" w:cs="Arial"/>
          <w:bCs/>
        </w:rPr>
        <w:t>DDSL</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w:t>
      </w:r>
      <w:r w:rsidR="00804523" w:rsidRPr="000E2505">
        <w:rPr>
          <w:rFonts w:ascii="Calibri Light" w:hAnsi="Calibri Light" w:cs="Arial"/>
          <w:bCs/>
        </w:rPr>
        <w:t>decision is documented</w:t>
      </w:r>
      <w:r w:rsidR="00FA23F4" w:rsidRPr="000E2505">
        <w:rPr>
          <w:rFonts w:ascii="Calibri Light" w:hAnsi="Calibri Light" w:cs="Arial"/>
          <w:bCs/>
        </w:rPr>
        <w:t xml:space="preserve"> on</w:t>
      </w:r>
      <w:r w:rsidR="00FA23F4">
        <w:rPr>
          <w:rFonts w:ascii="Calibri Light" w:hAnsi="Calibri Light" w:cs="Arial"/>
          <w:bCs/>
        </w:rPr>
        <w:t xml:space="preserve"> an E</w:t>
      </w:r>
      <w:r w:rsidR="006869FF">
        <w:rPr>
          <w:rFonts w:ascii="Calibri Light" w:hAnsi="Calibri Light" w:cs="Arial"/>
          <w:bCs/>
        </w:rPr>
        <w:t>XCEL</w:t>
      </w:r>
      <w:r w:rsidRPr="00E326E0">
        <w:rPr>
          <w:rFonts w:ascii="Calibri Light" w:hAnsi="Calibri Light" w:cs="Arial"/>
          <w:bCs/>
        </w:rPr>
        <w:t>.</w:t>
      </w:r>
    </w:p>
    <w:p w14:paraId="546FA93D" w14:textId="77777777" w:rsidR="007D7771" w:rsidRPr="00E326E0" w:rsidRDefault="007D7771" w:rsidP="00385A17">
      <w:pPr>
        <w:spacing w:after="120"/>
        <w:rPr>
          <w:rFonts w:ascii="Calibri Light" w:hAnsi="Calibri Light" w:cs="Arial"/>
          <w:bCs/>
        </w:rPr>
      </w:pPr>
    </w:p>
    <w:p w14:paraId="07293472" w14:textId="3B479845" w:rsidR="007D7771" w:rsidRPr="00E326E0" w:rsidRDefault="00804523" w:rsidP="00385A17">
      <w:pPr>
        <w:spacing w:after="120"/>
        <w:rPr>
          <w:rFonts w:ascii="Calibri Light" w:hAnsi="Calibri Light" w:cs="Arial"/>
          <w:bCs/>
        </w:rPr>
      </w:pPr>
      <w:r w:rsidRPr="00E326E0">
        <w:rPr>
          <w:rFonts w:ascii="Calibri Light" w:hAnsi="Calibri Light" w:cs="Arial"/>
          <w:bCs/>
        </w:rPr>
        <w:t xml:space="preserve">A copy of the child's CP Plan is included in the child's individual </w:t>
      </w:r>
      <w:r w:rsidR="000E2505">
        <w:rPr>
          <w:rFonts w:ascii="Calibri Light" w:hAnsi="Calibri Light" w:cs="Arial"/>
          <w:bCs/>
        </w:rPr>
        <w:t>CPOMS with a restricted view.</w:t>
      </w:r>
    </w:p>
    <w:p w14:paraId="3612A826" w14:textId="64A79FB8" w:rsidR="007D7771" w:rsidRPr="00E326E0" w:rsidRDefault="00804523" w:rsidP="00385A17">
      <w:pPr>
        <w:spacing w:after="120"/>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75303697"/>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23F8C21E"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0E2505">
        <w:rPr>
          <w:rFonts w:ascii="Calibri Light" w:hAnsi="Calibri Light" w:cs="Arial"/>
        </w:rPr>
        <w:t>Oakfield Community Primary &amp; Nursery School</w:t>
      </w:r>
      <w:r w:rsidR="000E2505" w:rsidRPr="00E326E0">
        <w:rPr>
          <w:rFonts w:ascii="Calibri Light" w:hAnsi="Calibri Light" w:cs="Arial"/>
        </w:rPr>
        <w:t xml:space="preserve">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lastRenderedPageBreak/>
        <w:t xml:space="preserve">If any member of staff is unhappy with the </w:t>
      </w:r>
      <w:proofErr w:type="gramStart"/>
      <w:r w:rsidRPr="00E601EE">
        <w:rPr>
          <w:rFonts w:asciiTheme="majorHAnsi" w:hAnsiTheme="majorHAnsi" w:cstheme="majorHAnsi"/>
        </w:rPr>
        <w:t>response</w:t>
      </w:r>
      <w:proofErr w:type="gramEnd"/>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t>
      </w:r>
      <w:r w:rsidR="00D75A17" w:rsidRPr="000E2505">
        <w:rPr>
          <w:rFonts w:asciiTheme="majorHAnsi" w:hAnsiTheme="majorHAnsi" w:cstheme="majorHAnsi"/>
        </w:rPr>
        <w:t xml:space="preserve">with </w:t>
      </w:r>
      <w:r w:rsidR="00D75A17" w:rsidRPr="000E2505">
        <w:rPr>
          <w:rFonts w:ascii="Calibri Light" w:hAnsi="Calibri Light" w:cs="Calibri Light"/>
          <w:color w:val="000000" w:themeColor="text1"/>
        </w:rPr>
        <w:t xml:space="preserve">Halton </w:t>
      </w:r>
      <w:r w:rsidR="009A10B5" w:rsidRPr="000E2505">
        <w:rPr>
          <w:rFonts w:ascii="Calibri Light" w:hAnsi="Calibri Light" w:cs="Calibri Light"/>
          <w:color w:val="000000" w:themeColor="text1"/>
        </w:rPr>
        <w:t xml:space="preserve">Safeguarding </w:t>
      </w:r>
      <w:proofErr w:type="gramStart"/>
      <w:r w:rsidR="00D75A17" w:rsidRPr="000E2505">
        <w:rPr>
          <w:rFonts w:ascii="Calibri Light" w:hAnsi="Calibri Light" w:cs="Calibri Light"/>
          <w:color w:val="000000" w:themeColor="text1"/>
        </w:rPr>
        <w:t>Children  Partnership’s</w:t>
      </w:r>
      <w:proofErr w:type="gramEnd"/>
      <w:r w:rsidR="00D75A17" w:rsidRPr="00E601EE">
        <w:rPr>
          <w:rFonts w:asciiTheme="majorHAnsi" w:hAnsiTheme="majorHAnsi" w:cstheme="majorHAnsi"/>
        </w:rPr>
        <w:t xml:space="preserve"> formal escalation policy to ensure a timely resolution. </w:t>
      </w:r>
      <w:hyperlink r:id="rId68" w:history="1">
        <w:r w:rsidR="000838B8">
          <w:rPr>
            <w:rStyle w:val="Hyperlink"/>
            <w:rFonts w:asciiTheme="majorHAnsi" w:hAnsiTheme="majorHAnsi" w:cstheme="majorHAnsi"/>
          </w:rPr>
          <w:t xml:space="preserve">Professional Challenge &amp; </w:t>
        </w:r>
        <w:proofErr w:type="gramStart"/>
        <w:r w:rsidR="000838B8">
          <w:rPr>
            <w:rStyle w:val="Hyperlink"/>
            <w:rFonts w:asciiTheme="majorHAnsi" w:hAnsiTheme="majorHAnsi" w:cstheme="majorHAnsi"/>
          </w:rPr>
          <w:t>Escalation  Procedure</w:t>
        </w:r>
        <w:proofErr w:type="gramEnd"/>
        <w:r w:rsidR="000838B8">
          <w:rPr>
            <w:rStyle w:val="Hyperlink"/>
            <w:rFonts w:asciiTheme="majorHAnsi" w:hAnsiTheme="majorHAnsi" w:cstheme="majorHAnsi"/>
          </w:rPr>
          <w:t>-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75303698"/>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2389D6F1" w:rsidR="0037404E" w:rsidRPr="00E326E0" w:rsidRDefault="000E2505" w:rsidP="00396D35">
      <w:pPr>
        <w:rPr>
          <w:rFonts w:ascii="Calibri Light" w:hAnsi="Calibri Light" w:cs="Arial"/>
        </w:rPr>
      </w:pPr>
      <w:r>
        <w:rPr>
          <w:rFonts w:ascii="Calibri Light" w:hAnsi="Calibri Light" w:cs="Arial"/>
        </w:rPr>
        <w:t>Oakfield Community Primary &amp; Nursery School</w:t>
      </w:r>
      <w:r w:rsidRPr="00E326E0">
        <w:rPr>
          <w:rFonts w:ascii="Calibri Light" w:hAnsi="Calibri Light" w:cs="Arial"/>
        </w:rPr>
        <w:t xml:space="preserve"> </w:t>
      </w:r>
      <w:r w:rsidR="0037404E" w:rsidRPr="00E326E0">
        <w:rPr>
          <w:rFonts w:ascii="Calibri Light" w:hAnsi="Calibri Light" w:cs="Arial"/>
        </w:rPr>
        <w:t>follow part 3 of ‘</w:t>
      </w:r>
      <w:r w:rsidR="00F3757E">
        <w:rPr>
          <w:rFonts w:ascii="Calibri Light" w:hAnsi="Calibri Light" w:cs="Arial"/>
        </w:rPr>
        <w:t>Keeping Children Safe in E</w:t>
      </w:r>
      <w:r w:rsidR="0037404E" w:rsidRPr="00E326E0">
        <w:rPr>
          <w:rFonts w:ascii="Calibri Light" w:hAnsi="Calibri Light" w:cs="Arial"/>
        </w:rPr>
        <w:t xml:space="preserve">ducation </w:t>
      </w:r>
      <w:r w:rsidR="004626F5">
        <w:rPr>
          <w:rFonts w:ascii="Calibri Light" w:hAnsi="Calibri Light" w:cs="Arial"/>
        </w:rPr>
        <w:t>2024</w:t>
      </w:r>
      <w:r w:rsidR="0037404E" w:rsidRPr="00E326E0">
        <w:rPr>
          <w:rFonts w:ascii="Calibri Light" w:hAnsi="Calibri Light" w:cs="Arial"/>
        </w:rPr>
        <w:t xml:space="preserve">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1328A1A0" w:rsidR="0037404E" w:rsidRPr="007E4B10" w:rsidRDefault="000E2505" w:rsidP="00396D35">
      <w:pPr>
        <w:contextualSpacing/>
        <w:rPr>
          <w:rFonts w:asciiTheme="majorHAnsi" w:hAnsiTheme="majorHAnsi" w:cstheme="majorHAnsi"/>
        </w:rPr>
      </w:pPr>
      <w:r>
        <w:rPr>
          <w:rFonts w:ascii="Calibri Light" w:hAnsi="Calibri Light" w:cs="Arial"/>
        </w:rPr>
        <w:t>Oakfield Community Primary &amp; Nursery School</w:t>
      </w:r>
      <w:r w:rsidRPr="00E326E0">
        <w:rPr>
          <w:rFonts w:ascii="Calibri Light" w:hAnsi="Calibri Light" w:cs="Arial"/>
        </w:rPr>
        <w:t xml:space="preserv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4D6EB0" w:rsidRDefault="0037404E" w:rsidP="00396D35">
      <w:pPr>
        <w:rPr>
          <w:rFonts w:ascii="Calibri Light" w:hAnsi="Calibri Light" w:cs="Arial"/>
        </w:rPr>
      </w:pPr>
      <w:r w:rsidRPr="00E326E0">
        <w:rPr>
          <w:rFonts w:ascii="Calibri Light" w:hAnsi="Calibri Light" w:cs="Arial"/>
        </w:rPr>
        <w:t>The f</w:t>
      </w:r>
      <w:r w:rsidRPr="004D6EB0">
        <w:rPr>
          <w:rFonts w:ascii="Calibri Light" w:hAnsi="Calibri Light" w:cs="Arial"/>
        </w:rPr>
        <w:t>ollowing school staff have undertaken Safer Recruitment training:</w:t>
      </w:r>
    </w:p>
    <w:p w14:paraId="7F70065B" w14:textId="77777777" w:rsidR="000E2505" w:rsidRPr="004D6EB0" w:rsidRDefault="000E2505" w:rsidP="00396D35">
      <w:pPr>
        <w:pStyle w:val="ListParagraph"/>
        <w:numPr>
          <w:ilvl w:val="0"/>
          <w:numId w:val="15"/>
        </w:numPr>
        <w:rPr>
          <w:rFonts w:ascii="Calibri Light" w:hAnsi="Calibri Light" w:cs="Arial"/>
          <w:bCs/>
          <w:sz w:val="22"/>
          <w:szCs w:val="22"/>
        </w:rPr>
      </w:pPr>
      <w:r w:rsidRPr="004D6EB0">
        <w:rPr>
          <w:rFonts w:ascii="Calibri Light" w:hAnsi="Calibri Light" w:cs="Arial"/>
          <w:bCs/>
          <w:sz w:val="22"/>
          <w:szCs w:val="22"/>
        </w:rPr>
        <w:t>Joanne Makin</w:t>
      </w:r>
    </w:p>
    <w:p w14:paraId="267E0369" w14:textId="77777777" w:rsidR="00647456" w:rsidRPr="004D6EB0" w:rsidRDefault="000E2505" w:rsidP="00396D35">
      <w:pPr>
        <w:pStyle w:val="ListParagraph"/>
        <w:numPr>
          <w:ilvl w:val="0"/>
          <w:numId w:val="15"/>
        </w:numPr>
        <w:rPr>
          <w:rFonts w:ascii="Calibri Light" w:hAnsi="Calibri Light" w:cs="Arial"/>
          <w:bCs/>
          <w:sz w:val="22"/>
          <w:szCs w:val="22"/>
        </w:rPr>
      </w:pPr>
      <w:r w:rsidRPr="004D6EB0">
        <w:rPr>
          <w:rFonts w:ascii="Calibri Light" w:hAnsi="Calibri Light" w:cs="Arial"/>
          <w:bCs/>
          <w:sz w:val="22"/>
          <w:szCs w:val="22"/>
        </w:rPr>
        <w:lastRenderedPageBreak/>
        <w:t xml:space="preserve">Debbie </w:t>
      </w:r>
      <w:r w:rsidR="00647456" w:rsidRPr="004D6EB0">
        <w:rPr>
          <w:rFonts w:ascii="Calibri Light" w:hAnsi="Calibri Light" w:cs="Arial"/>
          <w:bCs/>
          <w:sz w:val="22"/>
          <w:szCs w:val="22"/>
        </w:rPr>
        <w:t>Middleton</w:t>
      </w:r>
    </w:p>
    <w:p w14:paraId="14DFEAE4" w14:textId="77777777" w:rsidR="002B7FE2" w:rsidRDefault="002B7FE2" w:rsidP="00396D35">
      <w:pPr>
        <w:pStyle w:val="ListParagraph"/>
        <w:numPr>
          <w:ilvl w:val="0"/>
          <w:numId w:val="15"/>
        </w:numPr>
        <w:rPr>
          <w:rFonts w:ascii="Calibri Light" w:hAnsi="Calibri Light" w:cs="Arial"/>
          <w:bCs/>
          <w:sz w:val="22"/>
          <w:szCs w:val="22"/>
        </w:rPr>
      </w:pPr>
      <w:r w:rsidRPr="004D6EB0">
        <w:rPr>
          <w:rFonts w:ascii="Calibri Light" w:hAnsi="Calibri Light" w:cs="Arial"/>
          <w:bCs/>
          <w:sz w:val="22"/>
          <w:szCs w:val="22"/>
        </w:rPr>
        <w:t>Tom Faulkner</w:t>
      </w:r>
    </w:p>
    <w:p w14:paraId="6AF04C70" w14:textId="77777777" w:rsidR="004D6EB0" w:rsidRPr="004D6EB0" w:rsidRDefault="004D6EB0" w:rsidP="004D6EB0">
      <w:pPr>
        <w:pStyle w:val="ListParagraph"/>
        <w:ind w:left="780"/>
        <w:rPr>
          <w:rFonts w:ascii="Calibri Light" w:hAnsi="Calibri Light" w:cs="Arial"/>
          <w:bCs/>
          <w:sz w:val="22"/>
          <w:szCs w:val="22"/>
        </w:rPr>
      </w:pPr>
    </w:p>
    <w:p w14:paraId="298CC20C" w14:textId="77777777" w:rsidR="0037404E" w:rsidRPr="004D6EB0" w:rsidRDefault="0037404E" w:rsidP="00396D35">
      <w:pPr>
        <w:ind w:left="420"/>
        <w:rPr>
          <w:rFonts w:ascii="Calibri Light" w:hAnsi="Calibri Light" w:cs="Arial"/>
        </w:rPr>
      </w:pPr>
      <w:r w:rsidRPr="004D6EB0">
        <w:rPr>
          <w:rFonts w:ascii="Calibri Light" w:hAnsi="Calibri Light" w:cs="Arial"/>
        </w:rPr>
        <w:t>The following members of the governing body have also been trained:</w:t>
      </w:r>
    </w:p>
    <w:p w14:paraId="17FCFDA9" w14:textId="00753B0C" w:rsidR="0037404E" w:rsidRPr="004D6EB0" w:rsidRDefault="004D6EB0" w:rsidP="00396D35">
      <w:pPr>
        <w:pStyle w:val="ListParagraph"/>
        <w:numPr>
          <w:ilvl w:val="0"/>
          <w:numId w:val="15"/>
        </w:numPr>
        <w:rPr>
          <w:rFonts w:ascii="Calibri Light" w:hAnsi="Calibri Light" w:cs="Arial"/>
          <w:bCs/>
          <w:sz w:val="22"/>
          <w:szCs w:val="22"/>
        </w:rPr>
      </w:pPr>
      <w:r w:rsidRPr="004D6EB0">
        <w:rPr>
          <w:rFonts w:ascii="Calibri Light" w:hAnsi="Calibri Light" w:cs="Arial"/>
          <w:bCs/>
          <w:sz w:val="22"/>
          <w:szCs w:val="22"/>
        </w:rPr>
        <w:t>Eric Burke</w:t>
      </w:r>
    </w:p>
    <w:p w14:paraId="5F9BF1D1" w14:textId="5834BB5C" w:rsidR="0037404E" w:rsidRPr="004D6EB0" w:rsidRDefault="004D6EB0" w:rsidP="00396D35">
      <w:pPr>
        <w:pStyle w:val="ListParagraph"/>
        <w:numPr>
          <w:ilvl w:val="0"/>
          <w:numId w:val="15"/>
        </w:numPr>
        <w:rPr>
          <w:rFonts w:ascii="Calibri Light" w:hAnsi="Calibri Light" w:cs="Arial"/>
          <w:bCs/>
          <w:sz w:val="22"/>
          <w:szCs w:val="22"/>
        </w:rPr>
      </w:pPr>
      <w:r w:rsidRPr="004D6EB0">
        <w:rPr>
          <w:rFonts w:ascii="Calibri Light" w:hAnsi="Calibri Light" w:cs="Arial"/>
          <w:bCs/>
          <w:sz w:val="22"/>
          <w:szCs w:val="22"/>
        </w:rPr>
        <w:t xml:space="preserve">Eddie </w:t>
      </w:r>
      <w:proofErr w:type="spellStart"/>
      <w:r w:rsidRPr="004D6EB0">
        <w:rPr>
          <w:rFonts w:ascii="Calibri Light" w:hAnsi="Calibri Light" w:cs="Arial"/>
          <w:bCs/>
          <w:sz w:val="22"/>
          <w:szCs w:val="22"/>
        </w:rPr>
        <w:t>Dourley</w:t>
      </w:r>
      <w:proofErr w:type="spellEnd"/>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34E8A048" w:rsidR="00F3757E" w:rsidRDefault="00CA6BBB" w:rsidP="00396D35">
      <w:pPr>
        <w:rPr>
          <w:rFonts w:ascii="Calibri Light" w:hAnsi="Calibri Light" w:cs="Arial"/>
          <w:bCs/>
        </w:rPr>
      </w:pPr>
      <w:r w:rsidRPr="00E326E0">
        <w:rPr>
          <w:rFonts w:ascii="Calibri Light" w:hAnsi="Calibri Light" w:cs="Arial"/>
          <w:bCs/>
        </w:rPr>
        <w:t>The SCR is stored securely</w:t>
      </w:r>
      <w:r w:rsidR="00967317">
        <w:rPr>
          <w:rFonts w:ascii="Calibri Light" w:hAnsi="Calibri Light" w:cs="Arial"/>
          <w:bCs/>
        </w:rPr>
        <w:t xml:space="preserve"> in the main school office </w:t>
      </w:r>
      <w:r w:rsidRPr="00E326E0">
        <w:rPr>
          <w:rFonts w:ascii="Calibri Light" w:hAnsi="Calibri Light" w:cs="Arial"/>
          <w:bCs/>
        </w:rPr>
        <w:t>and on</w:t>
      </w:r>
      <w:r w:rsidR="00F3757E">
        <w:rPr>
          <w:rFonts w:ascii="Calibri Light" w:hAnsi="Calibri Light" w:cs="Arial"/>
          <w:bCs/>
        </w:rPr>
        <w:t>ly accessed by designated staff.</w:t>
      </w:r>
    </w:p>
    <w:p w14:paraId="0B357952" w14:textId="7607DF70" w:rsidR="00CA6BBB" w:rsidRPr="00F3757E" w:rsidRDefault="00F3757E" w:rsidP="00396D35">
      <w:pPr>
        <w:rPr>
          <w:rFonts w:ascii="Calibri Light" w:hAnsi="Calibri Light" w:cs="Arial"/>
          <w:bCs/>
          <w:i/>
        </w:rPr>
      </w:pPr>
      <w:r w:rsidRPr="00771C1F">
        <w:rPr>
          <w:rFonts w:ascii="Calibri Light" w:hAnsi="Calibri Light" w:cs="Arial"/>
          <w:bCs/>
        </w:rPr>
        <w:t>The Headteacher</w:t>
      </w:r>
      <w:r w:rsidR="00CA6BBB" w:rsidRPr="00771C1F">
        <w:rPr>
          <w:rFonts w:ascii="Calibri Light" w:hAnsi="Calibri Light" w:cs="Arial"/>
          <w:bCs/>
        </w:rPr>
        <w:t xml:space="preserve"> </w:t>
      </w:r>
      <w:r w:rsidR="00771C1F">
        <w:rPr>
          <w:rFonts w:ascii="Calibri Light" w:hAnsi="Calibri Light" w:cs="Arial"/>
          <w:bCs/>
        </w:rPr>
        <w:t>checks</w:t>
      </w:r>
      <w:r w:rsidR="00CA6BBB" w:rsidRPr="00771C1F">
        <w:rPr>
          <w:rFonts w:ascii="Calibri Light" w:hAnsi="Calibri Light" w:cs="Arial"/>
          <w:bCs/>
        </w:rPr>
        <w:t xml:space="preserve"> </w:t>
      </w:r>
      <w:r w:rsidR="00967317" w:rsidRPr="00771C1F">
        <w:rPr>
          <w:rFonts w:ascii="Calibri Light" w:hAnsi="Calibri Light" w:cs="Arial"/>
          <w:bCs/>
        </w:rPr>
        <w:t xml:space="preserve">termly </w:t>
      </w:r>
      <w:r w:rsidR="005605C5">
        <w:rPr>
          <w:rFonts w:ascii="Calibri Light" w:hAnsi="Calibri Light" w:cs="Arial"/>
          <w:bCs/>
        </w:rPr>
        <w:t xml:space="preserve">the </w:t>
      </w:r>
      <w:r w:rsidR="00CA6BBB" w:rsidRPr="00771C1F">
        <w:rPr>
          <w:rFonts w:ascii="Calibri Light" w:hAnsi="Calibri Light" w:cs="Arial"/>
          <w:bCs/>
        </w:rPr>
        <w:t>SCR</w:t>
      </w:r>
      <w:r w:rsidR="00967317" w:rsidRPr="00771C1F">
        <w:rPr>
          <w:rFonts w:ascii="Calibri Light" w:hAnsi="Calibri Light" w:cs="Arial"/>
          <w:bCs/>
        </w:rPr>
        <w:t>.</w:t>
      </w:r>
    </w:p>
    <w:p w14:paraId="1D7BF2F1" w14:textId="77777777" w:rsidR="00CA6BBB" w:rsidRPr="00E326E0" w:rsidRDefault="00CA6BBB" w:rsidP="00396D35">
      <w:pPr>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5605C5">
        <w:rPr>
          <w:rFonts w:ascii="Calibri Light" w:hAnsi="Calibri Light" w:cs="Arial"/>
          <w:bCs/>
        </w:rPr>
        <w:t xml:space="preserve">at </w:t>
      </w:r>
      <w:r w:rsidR="00A26805" w:rsidRPr="005605C5">
        <w:rPr>
          <w:rFonts w:ascii="Calibri Light" w:hAnsi="Calibri Light" w:cs="Arial"/>
          <w:bCs/>
        </w:rPr>
        <w:t>Appendix C</w:t>
      </w:r>
      <w:r w:rsidRPr="005605C5">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393E030A" w:rsidR="00CA6BBB" w:rsidRPr="00E326E0" w:rsidRDefault="00CA6BBB" w:rsidP="00396D35">
      <w:pPr>
        <w:rPr>
          <w:rFonts w:ascii="Calibri Light" w:hAnsi="Calibri Light" w:cs="Arial"/>
          <w:bCs/>
        </w:rPr>
      </w:pPr>
      <w:r w:rsidRPr="008F2A7D">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8F2A7D">
        <w:rPr>
          <w:rFonts w:ascii="Calibri Light" w:hAnsi="Calibri Light" w:cs="Arial"/>
          <w:bCs/>
        </w:rPr>
        <w:t xml:space="preserve"> in Education 202</w:t>
      </w:r>
      <w:r w:rsidR="004626F5" w:rsidRPr="008F2A7D">
        <w:rPr>
          <w:rFonts w:ascii="Calibri Light" w:hAnsi="Calibri Light" w:cs="Arial"/>
          <w:bCs/>
        </w:rPr>
        <w:t>4</w:t>
      </w:r>
      <w:r w:rsidR="00455316" w:rsidRPr="008F2A7D">
        <w:rPr>
          <w:rFonts w:ascii="Calibri Light" w:hAnsi="Calibri Light" w:cs="Arial"/>
          <w:bCs/>
        </w:rPr>
        <w:t xml:space="preserve"> Paragraphs 16</w:t>
      </w:r>
      <w:r w:rsidRPr="008F2A7D">
        <w:rPr>
          <w:rFonts w:ascii="Calibri Light" w:hAnsi="Calibri Light" w:cs="Arial"/>
          <w:bCs/>
        </w:rPr>
        <w:t>5 and 1</w:t>
      </w:r>
      <w:r w:rsidR="00455316" w:rsidRPr="008F2A7D">
        <w:rPr>
          <w:rFonts w:ascii="Calibri Light" w:hAnsi="Calibri Light" w:cs="Arial"/>
          <w:bCs/>
        </w:rPr>
        <w:t>6</w:t>
      </w:r>
      <w:r w:rsidRPr="008F2A7D">
        <w:rPr>
          <w:rFonts w:ascii="Calibri Light" w:hAnsi="Calibri Light" w:cs="Arial"/>
          <w:bCs/>
        </w:rPr>
        <w:t>6.</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75303699"/>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5E46CA">
      <w:pPr>
        <w:numPr>
          <w:ilvl w:val="0"/>
          <w:numId w:val="16"/>
        </w:numPr>
        <w:ind w:left="714" w:hanging="357"/>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0B3EA95F"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r w:rsidRPr="00E326E0">
        <w:rPr>
          <w:rFonts w:ascii="Calibri Light" w:hAnsi="Calibri Light" w:cs="Arial"/>
          <w:highlight w:val="yellow"/>
        </w:rPr>
        <w:t xml:space="preserve">(Edit and add detail if choose to use the condensed version of Part 1 (Annex A) for any groups of staff </w:t>
      </w:r>
      <w:r w:rsidR="00AA756A" w:rsidRPr="00E326E0">
        <w:rPr>
          <w:rFonts w:ascii="Calibri Light" w:hAnsi="Calibri Light" w:cs="Arial"/>
          <w:highlight w:val="yellow"/>
        </w:rPr>
        <w:t>e.g.,</w:t>
      </w:r>
      <w:r w:rsidRPr="00E326E0">
        <w:rPr>
          <w:rFonts w:ascii="Calibri Light" w:hAnsi="Calibri Light" w:cs="Arial"/>
          <w:highlight w:val="yellow"/>
        </w:rPr>
        <w:t xml:space="preserve"> cleaners not </w:t>
      </w:r>
      <w:r w:rsidR="00E55B3D" w:rsidRPr="00E326E0">
        <w:rPr>
          <w:rFonts w:ascii="Calibri Light" w:hAnsi="Calibri Light" w:cs="Arial"/>
          <w:highlight w:val="yellow"/>
        </w:rPr>
        <w:t>on-site</w:t>
      </w:r>
      <w:r w:rsidRPr="00E326E0">
        <w:rPr>
          <w:rFonts w:ascii="Calibri Light" w:hAnsi="Calibri Light" w:cs="Arial"/>
          <w:highlight w:val="yellow"/>
        </w:rPr>
        <w:t xml:space="preserve"> during school day)</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175303700"/>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3909CCD5" w:rsidR="0037404E" w:rsidRPr="00E326E0" w:rsidRDefault="009F508F" w:rsidP="00F20434">
      <w:pPr>
        <w:jc w:val="both"/>
        <w:rPr>
          <w:rFonts w:ascii="Calibri Light" w:hAnsi="Calibri Light"/>
        </w:rPr>
      </w:pPr>
      <w:r>
        <w:rPr>
          <w:rFonts w:ascii="Calibri Light" w:hAnsi="Calibri Light" w:cs="Arial"/>
        </w:rPr>
        <w:t>Oakfield Community Primary &amp; Nursery School</w:t>
      </w:r>
      <w:r w:rsidRPr="00E326E0">
        <w:rPr>
          <w:rFonts w:ascii="Calibri Light" w:hAnsi="Calibri Light" w:cs="Arial"/>
        </w:rPr>
        <w:t xml:space="preserve"> </w:t>
      </w:r>
      <w:r w:rsidR="00316ADB" w:rsidRPr="00E326E0">
        <w:rPr>
          <w:rFonts w:ascii="Calibri Light" w:hAnsi="Calibri Light"/>
        </w:rPr>
        <w:t>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626F5">
        <w:rPr>
          <w:rFonts w:ascii="Calibri Light" w:hAnsi="Calibri Light"/>
        </w:rPr>
        <w:t>4</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lastRenderedPageBreak/>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hAnsiTheme="majorHAnsi" w:cstheme="majorHAnsi"/>
        </w:rPr>
      </w:pPr>
    </w:p>
    <w:p w14:paraId="57B01530" w14:textId="121450EA" w:rsidR="0050505E" w:rsidRPr="0050505E" w:rsidRDefault="0050505E" w:rsidP="00A621B7">
      <w:pPr>
        <w:widowControl w:val="0"/>
        <w:tabs>
          <w:tab w:val="num" w:pos="720"/>
        </w:tabs>
        <w:overflowPunct w:val="0"/>
        <w:autoSpaceDE w:val="0"/>
        <w:autoSpaceDN w:val="0"/>
        <w:adjustRightInd w:val="0"/>
        <w:spacing w:after="120"/>
        <w:textAlignment w:val="baseline"/>
        <w:rPr>
          <w:rFonts w:ascii="Calibri Light" w:hAnsi="Calibri Light" w:cs="Calibri Light"/>
        </w:rPr>
      </w:pPr>
      <w:r w:rsidRPr="0050505E">
        <w:rPr>
          <w:rFonts w:ascii="Calibri Light" w:hAnsi="Calibri Light" w:cs="Calibri Light"/>
        </w:rPr>
        <w:t xml:space="preserve">If staff have a safeguarding concern or an allegation about another member of staff (including supply staff, contractors, volunteers, and visitors) harming or posing a risk of harm to children, they should speak </w:t>
      </w:r>
      <w:r w:rsidRPr="00E13E40">
        <w:rPr>
          <w:rFonts w:ascii="Calibri Light" w:hAnsi="Calibri Light" w:cs="Calibri Light"/>
        </w:rPr>
        <w:t xml:space="preserve">to the headteacher </w:t>
      </w:r>
      <w:r w:rsidR="000838B8" w:rsidRPr="00E13E40">
        <w:rPr>
          <w:rFonts w:ascii="Calibri Light" w:hAnsi="Calibri Light" w:cs="Calibri Light"/>
        </w:rPr>
        <w:t>/</w:t>
      </w:r>
      <w:r w:rsidRPr="00E13E40">
        <w:rPr>
          <w:rFonts w:ascii="Calibri Light" w:hAnsi="Calibri Light" w:cs="Calibri Light"/>
        </w:rPr>
        <w:t xml:space="preserve"> </w:t>
      </w:r>
      <w:r w:rsidR="00E13E40" w:rsidRPr="00E13E40">
        <w:rPr>
          <w:rFonts w:ascii="Calibri Light" w:hAnsi="Calibri Light" w:cs="Calibri Light"/>
        </w:rPr>
        <w:t xml:space="preserve">DDSL </w:t>
      </w:r>
      <w:r w:rsidRPr="00E13E40">
        <w:rPr>
          <w:rFonts w:ascii="Calibri Light" w:hAnsi="Calibri Light" w:cs="Calibri Light"/>
        </w:rPr>
        <w:t>(unless</w:t>
      </w:r>
      <w:r w:rsidRPr="0050505E">
        <w:rPr>
          <w:rFonts w:ascii="Calibri Light" w:hAnsi="Calibri Light" w:cs="Calibri Light"/>
        </w:rPr>
        <w:t xml:space="preserve"> it relates to the headteacher, in which case they should speak to the chair of governors</w:t>
      </w:r>
      <w:r w:rsidR="00E13E40">
        <w:rPr>
          <w:rFonts w:ascii="Calibri Light" w:hAnsi="Calibri Light" w:cs="Calibri Light"/>
        </w:rPr>
        <w:t xml:space="preserve">. </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085027"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085027">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085027"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085027">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085027">
        <w:rPr>
          <w:rFonts w:ascii="Calibri Light" w:hAnsi="Calibri Light" w:cs="Arial"/>
          <w:sz w:val="22"/>
          <w:szCs w:val="22"/>
        </w:rPr>
        <w:t>Is closely associated</w:t>
      </w:r>
      <w:r w:rsidRPr="008A15A4">
        <w:rPr>
          <w:rFonts w:ascii="Calibri Light" w:hAnsi="Calibri Light" w:cs="Arial"/>
          <w:sz w:val="22"/>
          <w:szCs w:val="22"/>
        </w:rPr>
        <w:t xml:space="preserve"> with someone in their personal lives (e.g. partner, member of the family or other household member) who may present a risk of harm to child/ren for whom the member of staff is responsible in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1AF8BB9E"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t>
      </w:r>
      <w:proofErr w:type="gramStart"/>
      <w:r w:rsidRPr="00E326E0">
        <w:rPr>
          <w:rFonts w:ascii="Calibri Light" w:hAnsi="Calibri Light"/>
          <w:color w:val="auto"/>
          <w:sz w:val="22"/>
          <w:szCs w:val="22"/>
        </w:rPr>
        <w:t>with</w:t>
      </w:r>
      <w:r w:rsidR="00EF6B2F">
        <w:rPr>
          <w:rFonts w:ascii="Calibri Light" w:hAnsi="Calibri Light"/>
          <w:color w:val="auto"/>
          <w:sz w:val="22"/>
          <w:szCs w:val="22"/>
        </w:rPr>
        <w:t xml:space="preserve"> </w:t>
      </w:r>
      <w:r w:rsidR="00EF6B2F" w:rsidRPr="00E601EE">
        <w:rPr>
          <w:rFonts w:asciiTheme="majorHAnsi" w:hAnsiTheme="majorHAnsi" w:cstheme="majorHAnsi"/>
        </w:rPr>
        <w:t>.</w:t>
      </w:r>
      <w:proofErr w:type="gramEnd"/>
      <w:r w:rsidR="00EF6B2F" w:rsidRPr="00E601EE">
        <w:rPr>
          <w:rFonts w:asciiTheme="majorHAnsi" w:hAnsiTheme="majorHAnsi" w:cstheme="majorHAnsi"/>
        </w:rPr>
        <w:t xml:space="preserve"> </w:t>
      </w:r>
      <w:hyperlink r:id="rId69" w:history="1">
        <w:r w:rsidR="000838B8">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70"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hAnsiTheme="majorHAnsi" w:cstheme="majorHAnsi"/>
          <w:iCs/>
        </w:rPr>
      </w:pPr>
    </w:p>
    <w:p w14:paraId="1779092D" w14:textId="4F15F937" w:rsidR="00E631EF" w:rsidRPr="004453ED" w:rsidRDefault="008C10B2" w:rsidP="004453ED">
      <w:pPr>
        <w:rPr>
          <w:rFonts w:asciiTheme="majorHAnsi" w:hAnsiTheme="majorHAnsi" w:cstheme="majorHAnsi"/>
        </w:rPr>
      </w:pPr>
      <w:r w:rsidRPr="008C10B2">
        <w:rPr>
          <w:rFonts w:asciiTheme="majorHAnsi" w:hAnsiTheme="majorHAnsi" w:cstheme="majorHAnsi"/>
          <w:iCs/>
        </w:rPr>
        <w:t xml:space="preserve">If </w:t>
      </w:r>
      <w:r w:rsidR="00085027">
        <w:rPr>
          <w:rFonts w:ascii="Calibri Light" w:hAnsi="Calibri Light" w:cs="Arial"/>
        </w:rPr>
        <w:t>Oakfield Community Primary &amp; Nursery School</w:t>
      </w:r>
      <w:r w:rsidRPr="008C10B2">
        <w:rPr>
          <w:rFonts w:asciiTheme="majorHAnsi" w:hAnsiTheme="majorHAnsi" w:cstheme="majorHAnsi"/>
          <w:iCs/>
        </w:rPr>
        <w:t xml:space="preserve"> receive an allegation relating to an incident that happened when an individual or organisation was using </w:t>
      </w:r>
      <w:r>
        <w:rPr>
          <w:rFonts w:asciiTheme="majorHAnsi" w:hAnsiTheme="majorHAnsi" w:cstheme="majorHAnsi"/>
          <w:iCs/>
        </w:rPr>
        <w:t xml:space="preserve">our </w:t>
      </w:r>
      <w:r w:rsidRPr="008C10B2">
        <w:rPr>
          <w:rFonts w:asciiTheme="majorHAnsi" w:hAnsiTheme="majorHAnsi" w:cstheme="majorHAnsi"/>
          <w:iCs/>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hAnsiTheme="majorHAnsi" w:cstheme="majorHAnsi"/>
          <w:iCs/>
        </w:rPr>
        <w:t xml:space="preserve">the school </w:t>
      </w:r>
      <w:r>
        <w:rPr>
          <w:rFonts w:asciiTheme="majorHAnsi" w:hAnsiTheme="majorHAnsi" w:cstheme="majorHAnsi"/>
          <w:iCs/>
        </w:rPr>
        <w:t>will follow our</w:t>
      </w:r>
      <w:r w:rsidRPr="008C10B2">
        <w:rPr>
          <w:rFonts w:asciiTheme="majorHAnsi" w:hAnsiTheme="majorHAnsi" w:cstheme="majorHAnsi"/>
          <w:iCs/>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75303701"/>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7C7CDFC2"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356E13">
        <w:rPr>
          <w:rFonts w:ascii="Calibri Light" w:hAnsi="Calibri Light"/>
        </w:rPr>
        <w:t>Oakfield Community Primary &amp; Nursery School</w:t>
      </w:r>
      <w:r w:rsidR="00356E13" w:rsidRPr="00E326E0">
        <w:rPr>
          <w:rFonts w:ascii="Calibri Light" w:hAnsi="Calibri Light"/>
        </w:rPr>
        <w:t xml:space="preserve"> </w:t>
      </w:r>
      <w:r w:rsidRPr="00E326E0">
        <w:rPr>
          <w:rFonts w:ascii="Calibri Light" w:hAnsi="Calibri Light"/>
          <w:color w:val="auto"/>
          <w:sz w:val="22"/>
          <w:szCs w:val="22"/>
        </w:rPr>
        <w:t xml:space="preserve">approach to safeguarding, we promote an open and transparent culture in which all concerns about all adults working in or on behalf of the </w:t>
      </w:r>
      <w:r w:rsidRPr="00E326E0">
        <w:rPr>
          <w:rFonts w:ascii="Calibri Light" w:hAnsi="Calibri Light"/>
          <w:color w:val="auto"/>
          <w:sz w:val="22"/>
          <w:szCs w:val="22"/>
        </w:rPr>
        <w:lastRenderedPageBreak/>
        <w:t>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5CF92103"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035A91">
        <w:rPr>
          <w:rFonts w:ascii="Calibri Light" w:hAnsi="Calibri Light"/>
        </w:rPr>
        <w:t>Oakfield Community Primary &amp; Nursery School</w:t>
      </w:r>
      <w:r w:rsidR="00035A91" w:rsidRPr="00E326E0">
        <w:rPr>
          <w:rFonts w:ascii="Calibri Light" w:hAnsi="Calibri Light"/>
        </w:rPr>
        <w:t xml:space="preserve">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proofErr w:type="spellStart"/>
      <w:r w:rsidR="00AA756A" w:rsidRPr="00CA20AA">
        <w:rPr>
          <w:rFonts w:ascii="Calibri Light" w:hAnsi="Calibri Light" w:cs="Arial"/>
          <w:sz w:val="22"/>
          <w:szCs w:val="22"/>
        </w:rPr>
        <w:t>favourites</w:t>
      </w:r>
      <w:proofErr w:type="spellEnd"/>
      <w:r w:rsidR="00AA756A" w:rsidRPr="00CA20AA">
        <w:rPr>
          <w:rFonts w:ascii="Calibri Light" w:hAnsi="Calibri Light" w:cs="Arial"/>
          <w:sz w:val="22"/>
          <w:szCs w:val="22"/>
        </w:rPr>
        <w:t>.</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105405"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105405">
        <w:rPr>
          <w:rFonts w:ascii="Calibri Light" w:hAnsi="Calibri Light" w:cs="Arial"/>
          <w:sz w:val="22"/>
          <w:szCs w:val="22"/>
        </w:rPr>
        <w:t>engaging with a child on a one-to-one basis in a secluded area or behind a closed door; or,</w:t>
      </w:r>
    </w:p>
    <w:p w14:paraId="059F0234" w14:textId="14EDB615" w:rsidR="000A6519" w:rsidRPr="00105405"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105405">
        <w:rPr>
          <w:rFonts w:ascii="Calibri Light" w:hAnsi="Calibri Light" w:cs="Arial"/>
          <w:sz w:val="22"/>
          <w:szCs w:val="22"/>
        </w:rPr>
        <w:t xml:space="preserve">using inappropriate </w:t>
      </w:r>
      <w:proofErr w:type="spellStart"/>
      <w:r w:rsidRPr="00105405">
        <w:rPr>
          <w:rFonts w:ascii="Calibri Light" w:hAnsi="Calibri Light" w:cs="Arial"/>
          <w:sz w:val="22"/>
          <w:szCs w:val="22"/>
        </w:rPr>
        <w:t>sexualised</w:t>
      </w:r>
      <w:proofErr w:type="spellEnd"/>
      <w:r w:rsidRPr="00105405">
        <w:rPr>
          <w:rFonts w:ascii="Calibri Light" w:hAnsi="Calibri Light" w:cs="Arial"/>
          <w:sz w:val="22"/>
          <w:szCs w:val="22"/>
        </w:rPr>
        <w:t>,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8A78BD">
      <w:pPr>
        <w:pStyle w:val="Default"/>
        <w:numPr>
          <w:ilvl w:val="0"/>
          <w:numId w:val="5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8A78BD">
      <w:pPr>
        <w:pStyle w:val="ListParagraph"/>
        <w:numPr>
          <w:ilvl w:val="0"/>
          <w:numId w:val="5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w:t>
      </w:r>
      <w:proofErr w:type="spellStart"/>
      <w:r w:rsidRPr="008A78BD">
        <w:rPr>
          <w:rFonts w:ascii="Calibri Light" w:hAnsi="Calibri Light"/>
          <w:color w:val="auto"/>
          <w:sz w:val="22"/>
          <w:szCs w:val="22"/>
          <w:lang w:val="en-US" w:eastAsia="en-US"/>
        </w:rPr>
        <w:t>behaviour</w:t>
      </w:r>
      <w:proofErr w:type="spellEnd"/>
      <w:r w:rsidRPr="008A78BD">
        <w:rPr>
          <w:rFonts w:ascii="Calibri Light" w:hAnsi="Calibri Light"/>
          <w:color w:val="auto"/>
          <w:sz w:val="22"/>
          <w:szCs w:val="22"/>
          <w:lang w:val="en-US" w:eastAsia="en-US"/>
        </w:rPr>
        <w:t xml:space="preserve">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8A78BD">
      <w:pPr>
        <w:pStyle w:val="Default"/>
        <w:numPr>
          <w:ilvl w:val="0"/>
          <w:numId w:val="4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5920ABE2"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lastRenderedPageBreak/>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w:t>
      </w:r>
      <w:r w:rsidR="005B157E" w:rsidRPr="000A710D">
        <w:rPr>
          <w:rFonts w:ascii="Calibri Light" w:hAnsi="Calibri Light"/>
          <w:color w:val="auto"/>
          <w:sz w:val="22"/>
          <w:szCs w:val="22"/>
        </w:rPr>
        <w:t xml:space="preserve">Section 2, </w:t>
      </w:r>
      <w:r w:rsidRPr="000A710D">
        <w:rPr>
          <w:rFonts w:ascii="Calibri Light" w:hAnsi="Calibri Light"/>
          <w:color w:val="auto"/>
          <w:sz w:val="22"/>
          <w:szCs w:val="22"/>
        </w:rPr>
        <w:t xml:space="preserve">the school’s Staff Code of </w:t>
      </w:r>
      <w:r w:rsidR="005B157E" w:rsidRPr="000A710D">
        <w:rPr>
          <w:rFonts w:ascii="Calibri Light" w:hAnsi="Calibri Light"/>
          <w:color w:val="auto"/>
          <w:sz w:val="22"/>
          <w:szCs w:val="22"/>
        </w:rPr>
        <w:t xml:space="preserve">Conduct, and our </w:t>
      </w:r>
      <w:r w:rsidR="00E55B3D" w:rsidRPr="000A710D">
        <w:rPr>
          <w:rFonts w:ascii="Calibri Light" w:hAnsi="Calibri Light"/>
          <w:color w:val="auto"/>
          <w:sz w:val="22"/>
          <w:szCs w:val="22"/>
        </w:rPr>
        <w:t>Low-Level</w:t>
      </w:r>
      <w:r w:rsidR="005B157E" w:rsidRPr="000A710D">
        <w:rPr>
          <w:rFonts w:ascii="Calibri Light" w:hAnsi="Calibri Light"/>
          <w:color w:val="auto"/>
          <w:sz w:val="22"/>
          <w:szCs w:val="22"/>
        </w:rPr>
        <w:t xml:space="preserve"> Concerns Policy </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175303702"/>
      <w:r w:rsidRPr="00F62EA5">
        <w:rPr>
          <w:rFonts w:ascii="Calibri Light" w:hAnsi="Calibri Light"/>
          <w:b/>
          <w:color w:val="1F4E79" w:themeColor="accent1" w:themeShade="80"/>
          <w:sz w:val="24"/>
          <w:szCs w:val="24"/>
        </w:rPr>
        <w:t>Whistleblowing</w:t>
      </w:r>
      <w:bookmarkEnd w:id="16"/>
    </w:p>
    <w:p w14:paraId="7F4A482C" w14:textId="3922A5B1"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0A710D">
        <w:rPr>
          <w:rFonts w:ascii="Calibri Light" w:hAnsi="Calibri Light" w:cs="Arial"/>
        </w:rPr>
        <w:t>Oakfield Community Primary &amp; Nursery School</w:t>
      </w:r>
      <w:r w:rsidR="000A710D" w:rsidRPr="00E326E0">
        <w:rPr>
          <w:rFonts w:ascii="Calibri Light" w:hAnsi="Calibri Light" w:cs="Arial"/>
        </w:rPr>
        <w:t xml:space="preserve">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0A710D">
        <w:rPr>
          <w:rFonts w:ascii="Calibri Light" w:hAnsi="Calibri Light" w:cs="Arial"/>
        </w:rPr>
        <w:t>on the school website.</w:t>
      </w:r>
      <w:r w:rsidR="00007C87">
        <w:rPr>
          <w:rFonts w:ascii="Calibri Light" w:hAnsi="Calibri Light" w:cs="Arial"/>
        </w:rPr>
        <w:t xml:space="preserve"> </w:t>
      </w:r>
      <w:r w:rsidR="00007C87" w:rsidRPr="00007C87">
        <w:rPr>
          <w:rFonts w:ascii="Calibri Light" w:hAnsi="Calibri Light" w:cs="Arial"/>
        </w:rPr>
        <w:t>https://www.oakfieldwidnes.co.uk/serve_file/19422886</w:t>
      </w:r>
      <w:r w:rsidR="002E2E64" w:rsidRPr="00E326E0">
        <w:rPr>
          <w:rFonts w:ascii="Calibri Light" w:hAnsi="Calibri Light" w:cs="Arial"/>
        </w:rPr>
        <w:t xml:space="preserve"> </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71"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175303703"/>
      <w:r w:rsidRPr="00F62EA5">
        <w:rPr>
          <w:rFonts w:ascii="Calibri Light" w:hAnsi="Calibri Light"/>
          <w:b/>
          <w:color w:val="1F4E79" w:themeColor="accent1" w:themeShade="80"/>
          <w:sz w:val="24"/>
          <w:szCs w:val="24"/>
        </w:rPr>
        <w:t>Confidentiality</w:t>
      </w:r>
      <w:bookmarkEnd w:id="17"/>
    </w:p>
    <w:p w14:paraId="6AAF005B" w14:textId="468D0F9A" w:rsidR="0037404E" w:rsidRPr="00E326E0" w:rsidRDefault="00007C87" w:rsidP="00396D35">
      <w:pPr>
        <w:tabs>
          <w:tab w:val="left" w:pos="-3690"/>
          <w:tab w:val="left" w:pos="-3240"/>
          <w:tab w:val="left" w:pos="709"/>
          <w:tab w:val="left" w:pos="1710"/>
        </w:tabs>
        <w:spacing w:line="360" w:lineRule="auto"/>
        <w:rPr>
          <w:rFonts w:ascii="Calibri Light" w:hAnsi="Calibri Light" w:cs="Arial"/>
        </w:rPr>
      </w:pPr>
      <w:r>
        <w:rPr>
          <w:rFonts w:ascii="Calibri Light" w:hAnsi="Calibri Light" w:cs="Arial"/>
        </w:rPr>
        <w:t>Oakfield Community Primary &amp; Nursery School</w:t>
      </w:r>
      <w:r w:rsidRPr="00E326E0">
        <w:rPr>
          <w:rFonts w:ascii="Calibri Light" w:hAnsi="Calibri Light" w:cs="Arial"/>
        </w:rPr>
        <w:t xml:space="preserve"> </w:t>
      </w:r>
      <w:r w:rsidR="0037404E" w:rsidRPr="00E326E0">
        <w:rPr>
          <w:rFonts w:ascii="Calibri Light" w:hAnsi="Calibri Light" w:cs="Arial"/>
        </w:rPr>
        <w:t>recognises that all matters relating to child protection are confidential.</w:t>
      </w:r>
    </w:p>
    <w:p w14:paraId="56AD8CA2" w14:textId="77777777" w:rsidR="0037404E" w:rsidRPr="00970806" w:rsidRDefault="0037404E" w:rsidP="00396D35">
      <w:pPr>
        <w:tabs>
          <w:tab w:val="left" w:pos="-3690"/>
          <w:tab w:val="left" w:pos="-3240"/>
          <w:tab w:val="left" w:pos="709"/>
          <w:tab w:val="left" w:pos="1710"/>
        </w:tabs>
        <w:spacing w:line="360" w:lineRule="auto"/>
        <w:rPr>
          <w:rFonts w:ascii="Calibri Light" w:hAnsi="Calibri Light" w:cs="Calibri Light"/>
        </w:rPr>
      </w:pPr>
    </w:p>
    <w:p w14:paraId="5AF8FA11" w14:textId="529A7496" w:rsidR="0037404E" w:rsidRPr="00970806" w:rsidRDefault="0037404E" w:rsidP="00396D35">
      <w:pPr>
        <w:rPr>
          <w:rFonts w:ascii="Calibri Light" w:hAnsi="Calibri Light" w:cs="Calibri Light"/>
          <w:i/>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72" w:history="1">
        <w:r w:rsidRPr="00970806">
          <w:rPr>
            <w:rStyle w:val="Hyperlink"/>
            <w:rFonts w:ascii="Calibri Light" w:hAnsi="Calibri Light" w:cs="Calibri Light"/>
            <w:i/>
            <w:color w:val="auto"/>
          </w:rPr>
          <w:t>Information Sharing: Advice for Practitioners providing safeguarding services to children, young people, parents and carers 2018</w:t>
        </w:r>
      </w:hyperlink>
      <w:r w:rsidRPr="00970806">
        <w:rPr>
          <w:rFonts w:ascii="Calibri Light" w:hAnsi="Calibri Light" w:cs="Calibri Light"/>
          <w:i/>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line="360" w:lineRule="auto"/>
        <w:rPr>
          <w:rFonts w:ascii="Calibri Light" w:hAnsi="Calibri Light" w:cs="Arial"/>
        </w:rPr>
      </w:pPr>
    </w:p>
    <w:p w14:paraId="3AC59B04" w14:textId="4CB8128F" w:rsidR="0037404E" w:rsidRPr="00E326E0" w:rsidRDefault="00B67A28" w:rsidP="00396D35">
      <w:pPr>
        <w:tabs>
          <w:tab w:val="left" w:pos="-3690"/>
          <w:tab w:val="left" w:pos="-3240"/>
          <w:tab w:val="left" w:pos="709"/>
          <w:tab w:val="left" w:pos="1710"/>
        </w:tabs>
        <w:spacing w:line="360" w:lineRule="auto"/>
        <w:rPr>
          <w:rFonts w:ascii="Calibri Light" w:hAnsi="Calibri Light" w:cs="Arial"/>
        </w:rPr>
      </w:pPr>
      <w:r>
        <w:rPr>
          <w:rFonts w:ascii="Calibri Light" w:hAnsi="Calibri Light" w:cs="Arial"/>
        </w:rPr>
        <w:t>Oakfield Community Primary &amp; Nursery School</w:t>
      </w:r>
      <w:r w:rsidRPr="00E326E0">
        <w:rPr>
          <w:rFonts w:ascii="Calibri Light" w:hAnsi="Calibri Light" w:cs="Arial"/>
        </w:rPr>
        <w:t xml:space="preserve">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line="360" w:lineRule="auto"/>
        <w:ind w:left="705" w:hanging="705"/>
        <w:rPr>
          <w:rFonts w:ascii="Calibri Light" w:hAnsi="Calibri Light" w:cs="Arial"/>
        </w:rPr>
      </w:pPr>
    </w:p>
    <w:p w14:paraId="17FF32D3" w14:textId="204EBDA6" w:rsidR="0037404E" w:rsidRDefault="00B67A28" w:rsidP="00325A79">
      <w:pPr>
        <w:tabs>
          <w:tab w:val="left" w:pos="-3690"/>
          <w:tab w:val="left" w:pos="-3240"/>
          <w:tab w:val="left" w:pos="709"/>
          <w:tab w:val="left" w:pos="1710"/>
        </w:tabs>
        <w:rPr>
          <w:rFonts w:ascii="Calibri Light" w:hAnsi="Calibri Light" w:cs="Arial"/>
        </w:rPr>
      </w:pPr>
      <w:r>
        <w:rPr>
          <w:rFonts w:ascii="Calibri Light" w:hAnsi="Calibri Light" w:cs="Arial"/>
        </w:rPr>
        <w:lastRenderedPageBreak/>
        <w:t>Oakfield Community Primary &amp; Nursery School</w:t>
      </w:r>
      <w:r w:rsidRPr="00E326E0">
        <w:rPr>
          <w:rFonts w:ascii="Calibri Light" w:hAnsi="Calibri Light" w:cs="Arial"/>
        </w:rPr>
        <w:t xml:space="preserve"> </w:t>
      </w:r>
      <w:r w:rsidR="0037404E" w:rsidRPr="00E326E0">
        <w:rPr>
          <w:rFonts w:ascii="Calibri Light" w:hAnsi="Calibri Light" w:cs="Arial"/>
        </w:rPr>
        <w:t xml:space="preserve">recognises that children’s welfare is our paramount concern and therefore will use the principles set out in section 1 of the Children Act 1989 </w:t>
      </w:r>
      <w:proofErr w:type="gramStart"/>
      <w:r w:rsidR="0037404E" w:rsidRPr="00E326E0">
        <w:rPr>
          <w:rFonts w:ascii="Calibri Light" w:hAnsi="Calibri Light" w:cs="Arial"/>
        </w:rPr>
        <w:t>in order to</w:t>
      </w:r>
      <w:proofErr w:type="gramEnd"/>
      <w:r w:rsidR="0037404E" w:rsidRPr="00E326E0">
        <w:rPr>
          <w:rFonts w:ascii="Calibri Light" w:hAnsi="Calibri Light" w:cs="Arial"/>
        </w:rPr>
        <w:t xml:space="preserve"> inform some decisions regarding information sharing.</w:t>
      </w:r>
    </w:p>
    <w:p w14:paraId="0D55F924" w14:textId="77777777" w:rsidR="00325A79" w:rsidRPr="00E326E0" w:rsidRDefault="00325A79" w:rsidP="00325A79">
      <w:pPr>
        <w:tabs>
          <w:tab w:val="left" w:pos="-3690"/>
          <w:tab w:val="left" w:pos="-3240"/>
          <w:tab w:val="left" w:pos="709"/>
          <w:tab w:val="left" w:pos="1710"/>
        </w:tabs>
        <w:rPr>
          <w:rFonts w:ascii="Calibri Light" w:hAnsi="Calibri Light" w:cs="Arial"/>
        </w:rPr>
      </w:pPr>
    </w:p>
    <w:p w14:paraId="344D7430" w14:textId="0E7A30C5" w:rsidR="0026581B" w:rsidRDefault="00B67A28" w:rsidP="00325A79">
      <w:pPr>
        <w:tabs>
          <w:tab w:val="left" w:pos="-3690"/>
          <w:tab w:val="left" w:pos="-3240"/>
          <w:tab w:val="left" w:pos="709"/>
          <w:tab w:val="left" w:pos="1710"/>
        </w:tabs>
        <w:rPr>
          <w:rFonts w:ascii="Calibri Light" w:hAnsi="Calibri Light" w:cs="Arial"/>
        </w:rPr>
      </w:pPr>
      <w:r>
        <w:rPr>
          <w:rFonts w:ascii="Calibri Light" w:hAnsi="Calibri Light" w:cs="Arial"/>
        </w:rPr>
        <w:t>Oakfield Community Primary &amp; Nursery School</w:t>
      </w:r>
      <w:r w:rsidRPr="00E326E0">
        <w:rPr>
          <w:rFonts w:ascii="Calibri Light" w:hAnsi="Calibri Light" w:cs="Arial"/>
        </w:rPr>
        <w:t xml:space="preserve">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rPr>
          <w:rFonts w:ascii="Calibri Light" w:hAnsi="Calibri Light" w:cs="Arial"/>
        </w:rPr>
      </w:pPr>
    </w:p>
    <w:p w14:paraId="1A6F1D5F" w14:textId="235A243A" w:rsidR="0037404E" w:rsidRPr="00E326E0" w:rsidRDefault="00B67A28" w:rsidP="00325A79">
      <w:pPr>
        <w:tabs>
          <w:tab w:val="left" w:pos="-3690"/>
          <w:tab w:val="left" w:pos="-3240"/>
          <w:tab w:val="left" w:pos="709"/>
          <w:tab w:val="left" w:pos="1710"/>
        </w:tabs>
        <w:spacing w:after="120"/>
        <w:rPr>
          <w:rFonts w:ascii="Calibri Light" w:hAnsi="Calibri Light" w:cs="Arial"/>
        </w:rPr>
      </w:pPr>
      <w:r>
        <w:rPr>
          <w:rFonts w:ascii="Calibri Light" w:hAnsi="Calibri Light" w:cs="Arial"/>
        </w:rPr>
        <w:t>Oakfield Community Primary &amp; Nursery School</w:t>
      </w:r>
      <w:r w:rsidRPr="00E326E0">
        <w:rPr>
          <w:rFonts w:ascii="Calibri Light" w:hAnsi="Calibri Light" w:cs="Arial"/>
        </w:rPr>
        <w:t xml:space="preserve"> </w:t>
      </w:r>
      <w:r w:rsidR="0037404E" w:rsidRPr="00E326E0">
        <w:rPr>
          <w:rFonts w:ascii="Calibri Light" w:hAnsi="Calibri Light" w:cs="Arial"/>
        </w:rPr>
        <w:t>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175303704"/>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8"/>
      <w:r w:rsidRPr="00F62EA5">
        <w:rPr>
          <w:rFonts w:ascii="Calibri Light" w:hAnsi="Calibri Light"/>
          <w:b/>
          <w:color w:val="1F4E79" w:themeColor="accent1" w:themeShade="80"/>
          <w:sz w:val="24"/>
          <w:szCs w:val="24"/>
        </w:rPr>
        <w:t xml:space="preserve"> </w:t>
      </w:r>
    </w:p>
    <w:p w14:paraId="75566778" w14:textId="4D0A62A4" w:rsidR="00804523" w:rsidRPr="00E326E0" w:rsidRDefault="00B67A28" w:rsidP="00396D35">
      <w:pPr>
        <w:rPr>
          <w:rFonts w:ascii="Calibri Light" w:hAnsi="Calibri Light" w:cs="Arial"/>
          <w:b/>
          <w:bCs/>
          <w:i/>
        </w:rPr>
      </w:pPr>
      <w:r>
        <w:rPr>
          <w:rFonts w:ascii="Calibri Light" w:hAnsi="Calibri Light" w:cs="Arial"/>
        </w:rPr>
        <w:t>Oakfield Community Primary &amp; Nursery School</w:t>
      </w:r>
      <w:r w:rsidR="00804523" w:rsidRPr="00A268D2">
        <w:rPr>
          <w:rFonts w:ascii="Calibri Light" w:hAnsi="Calibri Light" w:cs="Arial"/>
          <w:bCs/>
          <w:i/>
          <w:highlight w:val="yellow"/>
        </w:rPr>
        <w:t>]</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39DD31BE" w:rsidR="00804523" w:rsidRPr="00E326E0" w:rsidRDefault="00804523" w:rsidP="00396D35">
      <w:pPr>
        <w:numPr>
          <w:ilvl w:val="0"/>
          <w:numId w:val="4"/>
        </w:numPr>
        <w:spacing w:line="360" w:lineRule="auto"/>
        <w:ind w:left="357" w:hanging="357"/>
        <w:rPr>
          <w:rFonts w:ascii="Calibri Light" w:hAnsi="Calibri Light" w:cs="Arial"/>
          <w:bCs/>
        </w:rPr>
      </w:pPr>
      <w:r w:rsidRPr="00E326E0">
        <w:rPr>
          <w:rFonts w:ascii="Calibri Light" w:hAnsi="Calibri Light" w:cs="Arial"/>
          <w:bCs/>
        </w:rPr>
        <w:t>ALL staff and volunte</w:t>
      </w:r>
      <w:r w:rsidRPr="003913BC">
        <w:rPr>
          <w:rFonts w:ascii="Calibri Light" w:hAnsi="Calibri Light" w:cs="Arial"/>
          <w:bCs/>
        </w:rPr>
        <w:t>ers will receive Safeguarding Training</w:t>
      </w:r>
      <w:r w:rsidR="0050505E" w:rsidRPr="003913BC">
        <w:rPr>
          <w:rFonts w:ascii="Calibri Light" w:hAnsi="Calibri Light" w:cs="Arial"/>
          <w:bCs/>
        </w:rPr>
        <w:t xml:space="preserve"> (including on-line safety and expectations in relation to filtering and </w:t>
      </w:r>
      <w:proofErr w:type="gramStart"/>
      <w:r w:rsidR="0050505E" w:rsidRPr="003913BC">
        <w:rPr>
          <w:rFonts w:ascii="Calibri Light" w:hAnsi="Calibri Light" w:cs="Arial"/>
          <w:bCs/>
        </w:rPr>
        <w:t xml:space="preserve">monitoring) </w:t>
      </w:r>
      <w:r w:rsidRPr="003913BC">
        <w:rPr>
          <w:rFonts w:ascii="Calibri Light" w:hAnsi="Calibri Light" w:cs="Arial"/>
          <w:bCs/>
        </w:rPr>
        <w:t xml:space="preserve"> on</w:t>
      </w:r>
      <w:proofErr w:type="gramEnd"/>
      <w:r w:rsidRPr="003913BC">
        <w:rPr>
          <w:rFonts w:ascii="Calibri Light" w:hAnsi="Calibri Light" w:cs="Arial"/>
          <w:bCs/>
        </w:rPr>
        <w:t xml:space="preserve"> induction using </w:t>
      </w:r>
      <w:r w:rsidR="003E1300" w:rsidRPr="003913BC">
        <w:rPr>
          <w:rFonts w:ascii="Calibri Light" w:hAnsi="Calibri Light" w:cs="Arial"/>
          <w:b/>
          <w:bCs/>
        </w:rPr>
        <w:t>Halton’s</w:t>
      </w:r>
      <w:r w:rsidRPr="003913BC">
        <w:rPr>
          <w:rFonts w:ascii="Calibri Light" w:hAnsi="Calibri Light" w:cs="Arial"/>
          <w:b/>
          <w:bCs/>
        </w:rPr>
        <w:t xml:space="preserve"> </w:t>
      </w:r>
      <w:r w:rsidRPr="003913BC">
        <w:rPr>
          <w:rFonts w:ascii="Calibri Light" w:hAnsi="Calibri Light" w:cs="Arial"/>
          <w:bCs/>
        </w:rPr>
        <w:t>Safeguarding Induction Pack</w:t>
      </w:r>
      <w:r w:rsidR="004C18FE" w:rsidRPr="003913BC">
        <w:rPr>
          <w:rFonts w:ascii="Calibri Light" w:hAnsi="Calibri Light" w:cs="Arial"/>
          <w:bCs/>
        </w:rPr>
        <w:t xml:space="preserve">, </w:t>
      </w:r>
      <w:r w:rsidRPr="003913BC">
        <w:rPr>
          <w:rFonts w:ascii="Calibri Light" w:hAnsi="Calibri Light" w:cs="Arial"/>
          <w:b/>
          <w:bCs/>
        </w:rPr>
        <w:t>School Code of Conduct</w:t>
      </w:r>
      <w:r w:rsidR="00FE57AC" w:rsidRPr="003913BC">
        <w:rPr>
          <w:rFonts w:ascii="Calibri Light" w:hAnsi="Calibri Light" w:cs="Arial"/>
          <w:b/>
          <w:bCs/>
        </w:rPr>
        <w:t xml:space="preserve">, </w:t>
      </w:r>
      <w:r w:rsidRPr="003913BC">
        <w:rPr>
          <w:rFonts w:ascii="Calibri Light" w:hAnsi="Calibri Light" w:cs="Arial"/>
          <w:b/>
          <w:bCs/>
        </w:rPr>
        <w:t xml:space="preserve"> </w:t>
      </w:r>
      <w:r w:rsidR="00FE57AC" w:rsidRPr="003913BC">
        <w:rPr>
          <w:rFonts w:ascii="Calibri Light" w:hAnsi="Calibri Light" w:cs="Arial"/>
          <w:b/>
          <w:bCs/>
        </w:rPr>
        <w:t>L</w:t>
      </w:r>
      <w:r w:rsidR="003E1300" w:rsidRPr="003913BC">
        <w:rPr>
          <w:rFonts w:ascii="Calibri Light" w:hAnsi="Calibri Light" w:cs="Arial"/>
          <w:b/>
          <w:bCs/>
        </w:rPr>
        <w:t xml:space="preserve">ow </w:t>
      </w:r>
      <w:r w:rsidR="00FE57AC" w:rsidRPr="003913BC">
        <w:rPr>
          <w:rFonts w:ascii="Calibri Light" w:hAnsi="Calibri Light" w:cs="Arial"/>
          <w:b/>
          <w:bCs/>
        </w:rPr>
        <w:t>L</w:t>
      </w:r>
      <w:r w:rsidR="003E1300" w:rsidRPr="003913BC">
        <w:rPr>
          <w:rFonts w:ascii="Calibri Light" w:hAnsi="Calibri Light" w:cs="Arial"/>
          <w:b/>
          <w:bCs/>
        </w:rPr>
        <w:t xml:space="preserve">evel </w:t>
      </w:r>
      <w:r w:rsidR="00FE57AC" w:rsidRPr="003913BC">
        <w:rPr>
          <w:rFonts w:ascii="Calibri Light" w:hAnsi="Calibri Light" w:cs="Arial"/>
          <w:b/>
          <w:bCs/>
        </w:rPr>
        <w:t>Concerns P</w:t>
      </w:r>
      <w:r w:rsidR="003E1300" w:rsidRPr="003913BC">
        <w:rPr>
          <w:rFonts w:ascii="Calibri Light" w:hAnsi="Calibri Light" w:cs="Arial"/>
          <w:b/>
          <w:bCs/>
        </w:rPr>
        <w:t>olicy</w:t>
      </w:r>
      <w:r w:rsidR="00FE57AC" w:rsidRPr="003913BC">
        <w:rPr>
          <w:rFonts w:ascii="Calibri Light" w:hAnsi="Calibri Light" w:cs="Arial"/>
          <w:b/>
          <w:bCs/>
        </w:rPr>
        <w:t>,</w:t>
      </w:r>
      <w:r w:rsidRPr="003913BC">
        <w:rPr>
          <w:rFonts w:ascii="Calibri Light" w:hAnsi="Calibri Light" w:cs="Arial"/>
          <w:b/>
          <w:bCs/>
        </w:rPr>
        <w:t xml:space="preserve"> Staff Handbook</w:t>
      </w:r>
      <w:r w:rsidR="00FE57AC" w:rsidRPr="003913BC">
        <w:rPr>
          <w:rFonts w:ascii="Calibri Light" w:hAnsi="Calibri Light" w:cs="Arial"/>
          <w:b/>
          <w:bCs/>
        </w:rPr>
        <w:t xml:space="preserve">, </w:t>
      </w:r>
      <w:r w:rsidRPr="003913BC">
        <w:rPr>
          <w:rFonts w:ascii="Calibri Light" w:hAnsi="Calibri Light" w:cs="Arial"/>
          <w:b/>
          <w:bCs/>
        </w:rPr>
        <w:t xml:space="preserve"> add your own document</w:t>
      </w:r>
      <w:r w:rsidR="0050505E" w:rsidRPr="003913BC">
        <w:rPr>
          <w:rFonts w:ascii="Calibri Light" w:hAnsi="Calibri Light" w:cs="Arial"/>
          <w:b/>
          <w:bCs/>
        </w:rPr>
        <w:t>s</w:t>
      </w:r>
      <w:r w:rsidRPr="003913BC">
        <w:rPr>
          <w:rFonts w:ascii="Calibri Light" w:hAnsi="Calibri Light" w:cs="Arial"/>
          <w:b/>
          <w:bCs/>
        </w:rPr>
        <w:t>]</w:t>
      </w:r>
      <w:r w:rsidR="003E1300" w:rsidRPr="003913BC">
        <w:rPr>
          <w:rFonts w:ascii="Calibri Light" w:hAnsi="Calibri Light" w:cs="Arial"/>
          <w:b/>
          <w:bCs/>
        </w:rPr>
        <w:t>,</w:t>
      </w:r>
      <w:r w:rsidR="003E1300" w:rsidRPr="00E326E0">
        <w:rPr>
          <w:rFonts w:ascii="Calibri Light" w:hAnsi="Calibri Light" w:cs="Arial"/>
          <w:b/>
          <w:bCs/>
        </w:rPr>
        <w:t xml:space="preserve"> online safety policy,</w:t>
      </w:r>
      <w:r w:rsidRPr="00E326E0">
        <w:rPr>
          <w:rFonts w:ascii="Calibri Light" w:hAnsi="Calibri Light" w:cs="Arial"/>
          <w:bCs/>
        </w:rPr>
        <w:t xml:space="preserve"> </w:t>
      </w:r>
      <w:r w:rsidRPr="00E326E0">
        <w:rPr>
          <w:rFonts w:ascii="Calibri Light" w:hAnsi="Calibri Light" w:cs="Arial"/>
          <w:b/>
          <w:bCs/>
        </w:rPr>
        <w:t>Whistleblowing Policy</w:t>
      </w:r>
      <w:r w:rsidR="008D6E31">
        <w:rPr>
          <w:rFonts w:ascii="Calibri Light" w:hAnsi="Calibri Light" w:cs="Arial"/>
          <w:bCs/>
        </w:rPr>
        <w:t xml:space="preserve"> and our Oakfield Staff handbook</w:t>
      </w:r>
      <w:r w:rsidR="003913BC">
        <w:rPr>
          <w:rFonts w:ascii="Calibri Light" w:hAnsi="Calibri Light" w:cs="Arial"/>
          <w:bCs/>
        </w:rPr>
        <w:t>.</w:t>
      </w:r>
    </w:p>
    <w:p w14:paraId="529BF157" w14:textId="01F981C8" w:rsidR="00804523" w:rsidRPr="00E326E0" w:rsidRDefault="00804523" w:rsidP="00396D35">
      <w:pPr>
        <w:numPr>
          <w:ilvl w:val="0"/>
          <w:numId w:val="4"/>
        </w:numPr>
        <w:spacing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ind w:left="357"/>
        <w:rPr>
          <w:rFonts w:ascii="Calibri Light" w:hAnsi="Calibri Light" w:cs="Arial"/>
          <w:bCs/>
        </w:rPr>
      </w:pPr>
    </w:p>
    <w:p w14:paraId="6FDFFCEC" w14:textId="494042D9" w:rsidR="00804523" w:rsidRDefault="00804523" w:rsidP="00D076D4">
      <w:pPr>
        <w:numPr>
          <w:ilvl w:val="0"/>
          <w:numId w:val="4"/>
        </w:numPr>
        <w:ind w:left="357" w:hanging="357"/>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626F5">
        <w:rPr>
          <w:rFonts w:ascii="Calibri Light" w:hAnsi="Calibri Light" w:cs="Arial"/>
          <w:bCs/>
        </w:rPr>
        <w:t>4</w:t>
      </w:r>
      <w:r w:rsidR="003E1300" w:rsidRPr="00E326E0">
        <w:rPr>
          <w:rFonts w:ascii="Calibri Light" w:hAnsi="Calibri Light" w:cs="Arial"/>
          <w:bCs/>
        </w:rPr>
        <w:t>.</w:t>
      </w:r>
    </w:p>
    <w:p w14:paraId="62CE5583" w14:textId="77777777" w:rsidR="00D076D4" w:rsidRPr="00E326E0" w:rsidRDefault="00D076D4" w:rsidP="00D076D4">
      <w:pPr>
        <w:ind w:left="357"/>
        <w:rPr>
          <w:rFonts w:ascii="Calibri Light" w:hAnsi="Calibri Light" w:cs="Arial"/>
          <w:bCs/>
        </w:rPr>
      </w:pPr>
    </w:p>
    <w:p w14:paraId="7EF6D2DB" w14:textId="7F0F606B" w:rsidR="00804523" w:rsidRPr="00E326E0" w:rsidRDefault="00804523" w:rsidP="00396D35">
      <w:pPr>
        <w:numPr>
          <w:ilvl w:val="0"/>
          <w:numId w:val="4"/>
        </w:numPr>
        <w:spacing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ind w:left="357"/>
        <w:rPr>
          <w:rFonts w:ascii="Calibri Light" w:hAnsi="Calibri Light" w:cs="Arial"/>
          <w:bCs/>
        </w:rPr>
      </w:pPr>
    </w:p>
    <w:p w14:paraId="5DC3E3EE" w14:textId="77777777" w:rsidR="00804523" w:rsidRPr="00E326E0" w:rsidRDefault="003E1300" w:rsidP="00396D35">
      <w:pPr>
        <w:numPr>
          <w:ilvl w:val="0"/>
          <w:numId w:val="4"/>
        </w:numPr>
        <w:spacing w:line="360" w:lineRule="auto"/>
        <w:ind w:left="357" w:hanging="357"/>
        <w:rPr>
          <w:rFonts w:ascii="Calibri Light" w:hAnsi="Calibri Light" w:cs="Arial"/>
          <w:bCs/>
        </w:rPr>
      </w:pPr>
      <w:r w:rsidRPr="00E326E0">
        <w:rPr>
          <w:rFonts w:ascii="Calibri Light" w:hAnsi="Calibri Light" w:cs="Arial"/>
          <w:bCs/>
        </w:rPr>
        <w:lastRenderedPageBreak/>
        <w:t xml:space="preserve">DSLs and Staff will access relevant </w:t>
      </w:r>
      <w:r w:rsidRPr="003913BC">
        <w:rPr>
          <w:rFonts w:ascii="Calibri Light" w:hAnsi="Calibri Light" w:cs="Arial"/>
          <w:bCs/>
        </w:rPr>
        <w:t xml:space="preserve">levels of </w:t>
      </w:r>
      <w:hyperlink r:id="rId73" w:history="1">
        <w:r w:rsidRPr="003913BC">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ind w:left="357"/>
        <w:rPr>
          <w:rFonts w:ascii="Calibri Light" w:hAnsi="Calibri Light" w:cs="Arial"/>
          <w:bCs/>
        </w:rPr>
      </w:pPr>
    </w:p>
    <w:p w14:paraId="4E187814" w14:textId="55EECA98" w:rsidR="00804523" w:rsidRPr="00E326E0" w:rsidRDefault="00804523" w:rsidP="00396D35">
      <w:pPr>
        <w:numPr>
          <w:ilvl w:val="0"/>
          <w:numId w:val="4"/>
        </w:numPr>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01E0B56C" w:rsidR="00804523" w:rsidRPr="00E326E0" w:rsidRDefault="00804523" w:rsidP="00396D35">
      <w:pPr>
        <w:numPr>
          <w:ilvl w:val="0"/>
          <w:numId w:val="4"/>
        </w:numPr>
        <w:rPr>
          <w:rFonts w:ascii="Calibri Light" w:hAnsi="Calibri Light" w:cs="Arial"/>
          <w:bCs/>
        </w:rPr>
      </w:pPr>
      <w:r w:rsidRPr="00E326E0">
        <w:rPr>
          <w:rFonts w:ascii="Calibri Light" w:hAnsi="Calibri Light" w:cs="Arial"/>
          <w:bCs/>
        </w:rPr>
        <w:t>Detailed records will be held of staff safeguarding training</w:t>
      </w:r>
      <w:r w:rsidR="00D95911">
        <w:rPr>
          <w:rFonts w:ascii="Calibri Light" w:hAnsi="Calibri Light" w:cs="Arial"/>
          <w:bCs/>
        </w:rPr>
        <w:t>.</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9" w:name="_Toc175303705"/>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9"/>
    </w:p>
    <w:p w14:paraId="1744C2E1" w14:textId="3DE3658D" w:rsidR="00204920" w:rsidRPr="00E326E0" w:rsidRDefault="008E4CE7" w:rsidP="00AA3EC6">
      <w:pPr>
        <w:rPr>
          <w:rFonts w:ascii="Calibri Light" w:hAnsi="Calibri Light"/>
        </w:rPr>
      </w:pPr>
      <w:r w:rsidRPr="00E326E0">
        <w:rPr>
          <w:rFonts w:ascii="Calibri Light" w:hAnsi="Calibri Light"/>
        </w:rPr>
        <w:t xml:space="preserve">Day-to-day responsibility for health and safety issues in </w:t>
      </w:r>
      <w:r w:rsidR="00D95911">
        <w:rPr>
          <w:rFonts w:ascii="Calibri Light" w:hAnsi="Calibri Light" w:cs="Arial"/>
        </w:rPr>
        <w:t>Oakfield Community Primary &amp; Nursery School</w:t>
      </w:r>
      <w:r w:rsidR="00D95911" w:rsidRPr="00E326E0">
        <w:rPr>
          <w:rFonts w:ascii="Calibri Light" w:hAnsi="Calibri Light" w:cs="Arial"/>
        </w:rPr>
        <w:t xml:space="preserve"> </w:t>
      </w:r>
      <w:r w:rsidRPr="00E326E0">
        <w:rPr>
          <w:rFonts w:ascii="Calibri Light" w:hAnsi="Calibri Light"/>
        </w:rPr>
        <w:t xml:space="preserve">will be delegated to </w:t>
      </w:r>
      <w:r w:rsidR="00AA3EC6">
        <w:rPr>
          <w:rFonts w:ascii="Calibri Light" w:hAnsi="Calibri Light"/>
        </w:rPr>
        <w:t xml:space="preserve">Mr Faulkner, the Assistant Headteacher, </w:t>
      </w:r>
      <w:r w:rsidRPr="00E326E0">
        <w:rPr>
          <w:rFonts w:ascii="Calibri Light" w:hAnsi="Calibri Light"/>
        </w:rPr>
        <w:t xml:space="preserve">who is competent to carry out these duties and who has received the appropriate </w:t>
      </w:r>
      <w:r w:rsidRPr="00D95911">
        <w:rPr>
          <w:rFonts w:ascii="Calibri Light" w:hAnsi="Calibri Light"/>
        </w:rPr>
        <w:t xml:space="preserve">training. </w:t>
      </w:r>
    </w:p>
    <w:p w14:paraId="43F4EF08" w14:textId="07C0EE71" w:rsidR="00804523" w:rsidRPr="00E326E0" w:rsidRDefault="00AA3EC6" w:rsidP="00396D35">
      <w:pPr>
        <w:rPr>
          <w:rFonts w:ascii="Calibri Light" w:hAnsi="Calibri Light" w:cs="Arial"/>
          <w:bCs/>
        </w:rPr>
      </w:pPr>
      <w:r>
        <w:rPr>
          <w:rFonts w:ascii="Calibri Light" w:hAnsi="Calibri Light" w:cs="Arial"/>
        </w:rPr>
        <w:t>Oakfield Community Primary &amp; Nursery School</w:t>
      </w:r>
      <w:r w:rsidRPr="00E326E0">
        <w:rPr>
          <w:rFonts w:ascii="Calibri Light" w:hAnsi="Calibri Light" w:cs="Arial"/>
        </w:rPr>
        <w:t xml:space="preserve"> </w:t>
      </w:r>
      <w:r w:rsidR="00804523" w:rsidRPr="00E326E0">
        <w:rPr>
          <w:rFonts w:ascii="Calibri Light" w:hAnsi="Calibri Light" w:cs="Arial"/>
          <w:bCs/>
        </w:rPr>
        <w:t xml:space="preserve">is committed to keeping pupils safe by ensuring that visitors to school do not pose a risk to children at our </w:t>
      </w:r>
      <w:r w:rsidR="00804523" w:rsidRPr="00AA3EC6">
        <w:rPr>
          <w:rFonts w:ascii="Calibri Light" w:hAnsi="Calibri Light" w:cs="Arial"/>
          <w:bCs/>
        </w:rPr>
        <w:t xml:space="preserve">school. We </w:t>
      </w:r>
      <w:r w:rsidR="00804523" w:rsidRPr="00AA3EC6">
        <w:rPr>
          <w:rFonts w:ascii="Calibri Light" w:hAnsi="Calibri Light" w:cs="Calibri Light"/>
          <w:color w:val="000000" w:themeColor="text1"/>
        </w:rPr>
        <w:t>therefore</w:t>
      </w:r>
      <w:r w:rsidR="00804523" w:rsidRPr="00E326E0">
        <w:rPr>
          <w:rFonts w:ascii="Calibri Light" w:hAnsi="Calibri Light" w:cs="Arial"/>
          <w:bCs/>
        </w:rPr>
        <w:t xml:space="preserve"> ensure that:</w:t>
      </w:r>
    </w:p>
    <w:p w14:paraId="2682CFB6" w14:textId="0DC37B24" w:rsidR="00804523" w:rsidRPr="00E326E0" w:rsidRDefault="00804523" w:rsidP="00C96E11">
      <w:pPr>
        <w:numPr>
          <w:ilvl w:val="0"/>
          <w:numId w:val="10"/>
        </w:numPr>
        <w:spacing w:after="120"/>
        <w:ind w:left="714" w:hanging="357"/>
        <w:rPr>
          <w:rFonts w:ascii="Calibri Light" w:hAnsi="Calibri Light" w:cs="Arial"/>
          <w:bCs/>
        </w:rPr>
      </w:pPr>
      <w:r w:rsidRPr="00E326E0">
        <w:rPr>
          <w:rFonts w:ascii="Calibri Light" w:hAnsi="Calibri Light" w:cs="Arial"/>
          <w:bCs/>
        </w:rPr>
        <w:t xml:space="preserve">Visitors to school sign in </w:t>
      </w:r>
      <w:r w:rsidR="00E90237" w:rsidRPr="00E326E0">
        <w:rPr>
          <w:rFonts w:ascii="Calibri Light" w:hAnsi="Calibri Light" w:cs="Arial"/>
          <w:bCs/>
        </w:rPr>
        <w:t>and</w:t>
      </w:r>
      <w:r w:rsidRPr="00E326E0">
        <w:rPr>
          <w:rFonts w:ascii="Calibri Light" w:hAnsi="Calibri Light" w:cs="Arial"/>
          <w:bCs/>
        </w:rPr>
        <w:t xml:space="preserve"> wear identification </w:t>
      </w:r>
      <w:r w:rsidRPr="00C96E11">
        <w:rPr>
          <w:rFonts w:ascii="Calibri Light" w:hAnsi="Calibri Light" w:cs="Arial"/>
          <w:bCs/>
        </w:rPr>
        <w:t xml:space="preserve">sticker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328B10A1" w:rsidR="00804523" w:rsidRPr="00E326E0" w:rsidRDefault="00804523" w:rsidP="00396D35">
      <w:pPr>
        <w:numPr>
          <w:ilvl w:val="0"/>
          <w:numId w:val="10"/>
        </w:numPr>
        <w:spacing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by</w:t>
      </w:r>
      <w:r w:rsidR="002A405D">
        <w:rPr>
          <w:rFonts w:ascii="Calibri Light" w:hAnsi="Calibri Light" w:cs="Arial"/>
          <w:bCs/>
        </w:rPr>
        <w:t xml:space="preserve"> reading the online system sign in information.</w:t>
      </w:r>
      <w:r w:rsidRPr="00E326E0">
        <w:rPr>
          <w:rFonts w:ascii="Calibri Light" w:hAnsi="Calibri Light" w:cs="Arial"/>
          <w:bCs/>
        </w:rPr>
        <w:t xml:space="preserve"> </w:t>
      </w:r>
    </w:p>
    <w:p w14:paraId="6E1EC9AA" w14:textId="1FEEE597" w:rsidR="00804523" w:rsidRPr="006B7DA1" w:rsidRDefault="00804523" w:rsidP="00342535">
      <w:pPr>
        <w:numPr>
          <w:ilvl w:val="0"/>
          <w:numId w:val="10"/>
        </w:numPr>
        <w:spacing w:after="120"/>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6B7DA1">
        <w:rPr>
          <w:rFonts w:ascii="Calibri Light" w:hAnsi="Calibri Light" w:cs="Arial"/>
          <w:bCs/>
        </w:rPr>
        <w:t xml:space="preserve">.  If unsupervised they will also be provided with a summary of key safeguarding, behaviour and code of conduct </w:t>
      </w:r>
      <w:r w:rsidR="00E90237" w:rsidRPr="006B7DA1">
        <w:rPr>
          <w:rFonts w:ascii="Calibri Light" w:hAnsi="Calibri Light" w:cs="Arial"/>
          <w:bCs/>
        </w:rPr>
        <w:t>expectations.</w:t>
      </w:r>
      <w:r w:rsidRPr="006B7DA1">
        <w:rPr>
          <w:rFonts w:ascii="Calibri Light" w:hAnsi="Calibri Light" w:cs="Arial"/>
          <w:bCs/>
        </w:rPr>
        <w:t xml:space="preserve"> </w:t>
      </w:r>
    </w:p>
    <w:p w14:paraId="2E2B6EED" w14:textId="1E73036A" w:rsidR="00804523" w:rsidRPr="00E326E0" w:rsidRDefault="00804523" w:rsidP="00396D35">
      <w:pPr>
        <w:numPr>
          <w:ilvl w:val="0"/>
          <w:numId w:val="10"/>
        </w:numPr>
        <w:spacing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ind w:left="714" w:hanging="357"/>
        <w:rPr>
          <w:rFonts w:ascii="Calibri Light" w:hAnsi="Calibri Light" w:cs="Arial"/>
          <w:bCs/>
        </w:rPr>
      </w:pPr>
      <w:r w:rsidRPr="00E326E0">
        <w:rPr>
          <w:rFonts w:ascii="Calibri Light" w:hAnsi="Calibri Light" w:cs="Arial"/>
          <w:bCs/>
        </w:rPr>
        <w:lastRenderedPageBreak/>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0" w:name="_Toc175303706"/>
      <w:r w:rsidRPr="00F62EA5">
        <w:rPr>
          <w:rFonts w:ascii="Calibri Light" w:hAnsi="Calibri Light"/>
          <w:b/>
          <w:color w:val="1F4E79" w:themeColor="accent1" w:themeShade="80"/>
          <w:sz w:val="24"/>
          <w:szCs w:val="24"/>
        </w:rPr>
        <w:t>Record Keeping</w:t>
      </w:r>
      <w:bookmarkEnd w:id="20"/>
    </w:p>
    <w:p w14:paraId="1E6F5ADB" w14:textId="1E73CE24" w:rsidR="00804523" w:rsidRPr="00E326E0" w:rsidRDefault="00815403" w:rsidP="00396D35">
      <w:pPr>
        <w:rPr>
          <w:rFonts w:ascii="Calibri Light" w:hAnsi="Calibri Light" w:cs="Arial"/>
          <w:b/>
          <w:bCs/>
          <w:i/>
        </w:rPr>
      </w:pPr>
      <w:r>
        <w:rPr>
          <w:rFonts w:ascii="Calibri Light" w:hAnsi="Calibri Light" w:cs="Arial"/>
        </w:rPr>
        <w:t>Oakfield Community Primary &amp; Nursery School</w:t>
      </w:r>
      <w:r w:rsidRPr="00E326E0">
        <w:rPr>
          <w:rFonts w:ascii="Calibri Light" w:hAnsi="Calibri Light" w:cs="Arial"/>
        </w:rPr>
        <w:t xml:space="preserve">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2BDFEDB7" w14:textId="3471D6B0" w:rsidR="00804523" w:rsidRPr="00480A76" w:rsidRDefault="00804523" w:rsidP="004E735C">
      <w:pPr>
        <w:numPr>
          <w:ilvl w:val="0"/>
          <w:numId w:val="8"/>
        </w:numPr>
        <w:spacing w:line="360" w:lineRule="auto"/>
        <w:rPr>
          <w:rFonts w:ascii="Calibri Light" w:hAnsi="Calibri Light" w:cs="Arial"/>
          <w:bCs/>
        </w:rPr>
      </w:pPr>
      <w:r w:rsidRPr="00480A76">
        <w:rPr>
          <w:rFonts w:ascii="Calibri Light" w:hAnsi="Calibri Light" w:cs="Arial"/>
          <w:bCs/>
        </w:rPr>
        <w:t>There is an agreed format for reporting all matters relating to child wellbeing, from an early help requirement to a disclosure of abuse</w:t>
      </w:r>
      <w:r w:rsidR="009C52D6" w:rsidRPr="00480A76">
        <w:rPr>
          <w:rFonts w:ascii="Calibri Light" w:hAnsi="Calibri Light" w:cs="Arial"/>
          <w:bCs/>
        </w:rPr>
        <w:t>.  Records will be maintained by the Designated Safeguarding Lead and Deputy/</w:t>
      </w:r>
      <w:proofErr w:type="spellStart"/>
      <w:r w:rsidR="009C52D6" w:rsidRPr="00480A76">
        <w:rPr>
          <w:rFonts w:ascii="Calibri Light" w:hAnsi="Calibri Light" w:cs="Arial"/>
          <w:bCs/>
        </w:rPr>
        <w:t>ies</w:t>
      </w:r>
      <w:proofErr w:type="spellEnd"/>
      <w:r w:rsidR="009C52D6" w:rsidRPr="00480A76">
        <w:rPr>
          <w:rFonts w:ascii="Calibri Light" w:hAnsi="Calibri Light" w:cs="Arial"/>
          <w:bCs/>
        </w:rPr>
        <w:t xml:space="preserve"> through the</w:t>
      </w:r>
      <w:r w:rsidR="00480A76" w:rsidRPr="00480A76">
        <w:rPr>
          <w:rFonts w:ascii="Calibri Light" w:hAnsi="Calibri Light" w:cs="Arial"/>
          <w:bCs/>
        </w:rPr>
        <w:t xml:space="preserve"> </w:t>
      </w:r>
      <w:proofErr w:type="gramStart"/>
      <w:r w:rsidR="00480A76" w:rsidRPr="00480A76">
        <w:rPr>
          <w:rFonts w:ascii="Calibri Light" w:hAnsi="Calibri Light" w:cs="Arial"/>
          <w:bCs/>
        </w:rPr>
        <w:t xml:space="preserve">CPOMS </w:t>
      </w:r>
      <w:r w:rsidR="009C52D6" w:rsidRPr="00480A76">
        <w:rPr>
          <w:rFonts w:ascii="Calibri Light" w:hAnsi="Calibri Light" w:cs="Arial"/>
          <w:bCs/>
        </w:rPr>
        <w:t xml:space="preserve"> </w:t>
      </w:r>
      <w:r w:rsidR="00E90237" w:rsidRPr="00480A76">
        <w:rPr>
          <w:rFonts w:ascii="Calibri Light" w:hAnsi="Calibri Light" w:cs="Arial"/>
          <w:bCs/>
        </w:rPr>
        <w:t>system</w:t>
      </w:r>
      <w:proofErr w:type="gramEnd"/>
      <w:r w:rsidR="00E90237" w:rsidRPr="00480A76">
        <w:rPr>
          <w:rFonts w:ascii="Calibri Light" w:hAnsi="Calibri Light" w:cs="Arial"/>
          <w:bCs/>
        </w:rPr>
        <w:t xml:space="preserve"> –</w:t>
      </w:r>
      <w:r w:rsidR="009C52D6" w:rsidRPr="00480A76">
        <w:rPr>
          <w:rFonts w:ascii="Calibri Light" w:hAnsi="Calibri Light" w:cs="Arial"/>
          <w:bCs/>
        </w:rPr>
        <w:t xml:space="preserve"> including actions and decisions made / outcomes reached and the rationale behind these decisions. </w:t>
      </w:r>
    </w:p>
    <w:p w14:paraId="7AF8BB54" w14:textId="77777777" w:rsidR="000862AB" w:rsidRDefault="00804523" w:rsidP="000862AB">
      <w:pPr>
        <w:numPr>
          <w:ilvl w:val="0"/>
          <w:numId w:val="8"/>
        </w:numPr>
        <w:spacing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BC3B1D0" w14:textId="18943368" w:rsidR="009C52D6" w:rsidRPr="000862AB" w:rsidRDefault="002546B4" w:rsidP="000862AB">
      <w:pPr>
        <w:numPr>
          <w:ilvl w:val="0"/>
          <w:numId w:val="8"/>
        </w:numPr>
        <w:spacing w:line="360" w:lineRule="auto"/>
        <w:rPr>
          <w:rFonts w:ascii="Calibri Light" w:hAnsi="Calibri Light" w:cs="Arial"/>
          <w:bCs/>
        </w:rPr>
      </w:pPr>
      <w:r>
        <w:rPr>
          <w:rFonts w:ascii="Calibri Light" w:hAnsi="Calibri Light" w:cs="Arial"/>
          <w:bCs/>
        </w:rPr>
        <w:t xml:space="preserve">Serious </w:t>
      </w:r>
      <w:r w:rsidR="002B08C0">
        <w:rPr>
          <w:rFonts w:ascii="Calibri Light" w:hAnsi="Calibri Light" w:cs="Arial"/>
          <w:bCs/>
        </w:rPr>
        <w:t>c</w:t>
      </w:r>
      <w:r w:rsidR="00804523" w:rsidRPr="000862AB">
        <w:rPr>
          <w:rFonts w:ascii="Calibri Light" w:hAnsi="Calibri Light" w:cs="Arial"/>
          <w:bCs/>
        </w:rPr>
        <w:t xml:space="preserve">oncerns </w:t>
      </w:r>
      <w:r w:rsidR="002B08C0">
        <w:rPr>
          <w:rFonts w:ascii="Calibri Light" w:hAnsi="Calibri Light" w:cs="Arial"/>
          <w:bCs/>
        </w:rPr>
        <w:t xml:space="preserve">such as bruising, marks </w:t>
      </w:r>
      <w:r w:rsidR="00804523" w:rsidRPr="000862AB">
        <w:rPr>
          <w:rFonts w:ascii="Calibri Light" w:hAnsi="Calibri Light" w:cs="Arial"/>
          <w:bCs/>
        </w:rPr>
        <w:t xml:space="preserve">should be passed directly </w:t>
      </w:r>
      <w:r w:rsidR="002B08C0">
        <w:rPr>
          <w:rFonts w:ascii="Calibri Light" w:hAnsi="Calibri Light" w:cs="Arial"/>
          <w:bCs/>
        </w:rPr>
        <w:t xml:space="preserve">and immediately </w:t>
      </w:r>
      <w:r w:rsidR="00804523" w:rsidRPr="000862AB">
        <w:rPr>
          <w:rFonts w:ascii="Calibri Light" w:hAnsi="Calibri Light" w:cs="Arial"/>
          <w:bCs/>
        </w:rPr>
        <w:t xml:space="preserve">to the </w:t>
      </w:r>
      <w:r w:rsidR="00E90237" w:rsidRPr="000862AB">
        <w:rPr>
          <w:rFonts w:ascii="Calibri Light" w:hAnsi="Calibri Light" w:cs="Arial"/>
          <w:bCs/>
        </w:rPr>
        <w:t>DSL</w:t>
      </w:r>
      <w:r w:rsidR="002B08C0">
        <w:rPr>
          <w:rFonts w:ascii="Calibri Light" w:hAnsi="Calibri Light" w:cs="Arial"/>
          <w:bCs/>
        </w:rPr>
        <w:t>/DDSL</w:t>
      </w:r>
      <w:r w:rsidR="00E90237" w:rsidRPr="000862AB">
        <w:rPr>
          <w:rFonts w:ascii="Calibri Light" w:hAnsi="Calibri Light" w:cs="Arial"/>
          <w:bCs/>
        </w:rPr>
        <w:t>.</w:t>
      </w:r>
      <w:r w:rsidR="00804523" w:rsidRPr="000862AB">
        <w:rPr>
          <w:rFonts w:ascii="Calibri Light" w:hAnsi="Calibri Light" w:cs="Arial"/>
          <w:bCs/>
        </w:rPr>
        <w:t xml:space="preserve"> </w:t>
      </w:r>
    </w:p>
    <w:p w14:paraId="43C71DA8" w14:textId="36A6FD11" w:rsidR="009C52D6" w:rsidRPr="000825D3" w:rsidRDefault="009C52D6" w:rsidP="00B56BCC">
      <w:pPr>
        <w:spacing w:after="120" w:line="288" w:lineRule="auto"/>
        <w:rPr>
          <w:rFonts w:ascii="Calibri Light" w:hAnsi="Calibri Light" w:cs="Arial"/>
          <w:highlight w:val="yellow"/>
        </w:rPr>
      </w:pPr>
    </w:p>
    <w:p w14:paraId="48C98F92" w14:textId="7C8DBE64" w:rsidR="008A3AB0" w:rsidRPr="00CE0AE2" w:rsidRDefault="008A3AB0" w:rsidP="000825D3">
      <w:pPr>
        <w:numPr>
          <w:ilvl w:val="0"/>
          <w:numId w:val="8"/>
        </w:numPr>
        <w:spacing w:after="120" w:line="288" w:lineRule="auto"/>
        <w:ind w:left="714" w:hanging="357"/>
        <w:rPr>
          <w:rFonts w:ascii="Calibri Light" w:hAnsi="Calibri Light" w:cs="Arial"/>
        </w:rPr>
      </w:pPr>
      <w:r w:rsidRPr="00CE0AE2">
        <w:rPr>
          <w:rFonts w:ascii="Calibri Light" w:hAnsi="Calibri Light" w:cs="Arial"/>
        </w:rPr>
        <w:t>For volunteers, visitors, supply staff and governors (who do not have access t</w:t>
      </w:r>
      <w:r w:rsidR="00B56BCC" w:rsidRPr="00CE0AE2">
        <w:rPr>
          <w:rFonts w:ascii="Calibri Light" w:hAnsi="Calibri Light" w:cs="Arial"/>
        </w:rPr>
        <w:t>o CPOMS)</w:t>
      </w:r>
      <w:r w:rsidRPr="00CE0AE2">
        <w:rPr>
          <w:rFonts w:ascii="Calibri Light" w:hAnsi="Calibri Light" w:cs="Arial"/>
        </w:rPr>
        <w:t xml:space="preserve">, concerns will be </w:t>
      </w:r>
      <w:r w:rsidR="00B56BCC" w:rsidRPr="00CE0AE2">
        <w:rPr>
          <w:rFonts w:ascii="Calibri Light" w:hAnsi="Calibri Light" w:cs="Arial"/>
        </w:rPr>
        <w:t xml:space="preserve">shared with a member of staff who can record on CPOMS. </w:t>
      </w:r>
    </w:p>
    <w:p w14:paraId="7795B033" w14:textId="77777777" w:rsidR="00804523" w:rsidRPr="00CE0AE2" w:rsidRDefault="009C52D6" w:rsidP="00396D35">
      <w:pPr>
        <w:numPr>
          <w:ilvl w:val="0"/>
          <w:numId w:val="8"/>
        </w:numPr>
        <w:rPr>
          <w:rFonts w:ascii="Calibri Light" w:hAnsi="Calibri Light" w:cs="Arial"/>
          <w:bCs/>
        </w:rPr>
      </w:pPr>
      <w:r w:rsidRPr="00CE0AE2">
        <w:rPr>
          <w:rFonts w:ascii="Calibri Light" w:hAnsi="Calibri Light" w:cs="Arial"/>
        </w:rPr>
        <w:t>Files will be archived and securely stored until the child’s 25</w:t>
      </w:r>
      <w:r w:rsidRPr="00CE0AE2">
        <w:rPr>
          <w:rFonts w:ascii="Calibri Light" w:hAnsi="Calibri Light" w:cs="Arial"/>
          <w:vertAlign w:val="superscript"/>
        </w:rPr>
        <w:t>th</w:t>
      </w:r>
      <w:r w:rsidRPr="00CE0AE2">
        <w:rPr>
          <w:rFonts w:ascii="Calibri Light" w:hAnsi="Calibri Light" w:cs="Arial"/>
        </w:rPr>
        <w:t xml:space="preserve"> birthday at the school where the pupil attends at statutory school leaving age, in line with statutory guidance.  </w:t>
      </w:r>
      <w:r w:rsidR="00804523" w:rsidRPr="00CE0AE2">
        <w:rPr>
          <w:rFonts w:ascii="Calibri Light" w:hAnsi="Calibri Light" w:cs="Arial"/>
          <w:bCs/>
        </w:rPr>
        <w:t>DSLs will record all discussions, decisions and rationale behind decisions and sharing of information in the child's records</w:t>
      </w:r>
      <w:r w:rsidRPr="00CE0AE2">
        <w:rPr>
          <w:rFonts w:ascii="Calibri Light" w:hAnsi="Calibri Light" w:cs="Arial"/>
          <w:bCs/>
        </w:rPr>
        <w:t>.</w:t>
      </w:r>
    </w:p>
    <w:p w14:paraId="44957E67" w14:textId="7DFD0D55" w:rsidR="00804523" w:rsidRPr="00C80493" w:rsidRDefault="00804523" w:rsidP="00396D35">
      <w:pPr>
        <w:numPr>
          <w:ilvl w:val="0"/>
          <w:numId w:val="8"/>
        </w:numPr>
        <w:rPr>
          <w:rFonts w:ascii="Calibri Light" w:hAnsi="Calibri Light" w:cs="Arial"/>
          <w:bCs/>
        </w:rPr>
      </w:pPr>
      <w:r w:rsidRPr="00C80493">
        <w:rPr>
          <w:rFonts w:ascii="Calibri Light" w:hAnsi="Calibri Light" w:cs="Arial"/>
          <w:bCs/>
        </w:rPr>
        <w:t xml:space="preserve">DSLs will record evidence of child's wishes, professional challenge, offers of early help and multi-agency </w:t>
      </w:r>
      <w:r w:rsidR="00E90237" w:rsidRPr="00C80493">
        <w:rPr>
          <w:rFonts w:ascii="Calibri Light" w:hAnsi="Calibri Light" w:cs="Arial"/>
          <w:bCs/>
        </w:rPr>
        <w:t>working.</w:t>
      </w:r>
    </w:p>
    <w:p w14:paraId="361F0238" w14:textId="77777777" w:rsidR="00804523" w:rsidRPr="00C80493" w:rsidRDefault="00804523" w:rsidP="00396D35">
      <w:pPr>
        <w:ind w:left="720"/>
        <w:rPr>
          <w:rFonts w:ascii="Calibri Light" w:hAnsi="Calibri Light" w:cs="Arial"/>
          <w:bCs/>
        </w:rPr>
      </w:pPr>
      <w:r w:rsidRPr="00C80493">
        <w:rPr>
          <w:rFonts w:ascii="Calibri Light" w:hAnsi="Calibri Light" w:cs="Arial"/>
          <w:bCs/>
        </w:rPr>
        <w:t>When individual pupils are discussed during staff meetings, such as supervision, staff updates or risk assessments etc. pupil inf</w:t>
      </w:r>
      <w:r w:rsidR="008A3AB0" w:rsidRPr="00C80493">
        <w:rPr>
          <w:rFonts w:ascii="Calibri Light" w:hAnsi="Calibri Light" w:cs="Arial"/>
          <w:bCs/>
        </w:rPr>
        <w:t>ormation should be anonymised and</w:t>
      </w:r>
      <w:r w:rsidRPr="00C80493">
        <w:rPr>
          <w:rFonts w:ascii="Calibri Light" w:hAnsi="Calibri Light" w:cs="Arial"/>
          <w:bCs/>
        </w:rPr>
        <w:t xml:space="preserve"> stored in a secure manner</w:t>
      </w:r>
      <w:r w:rsidR="008A3AB0" w:rsidRPr="00C80493">
        <w:rPr>
          <w:rFonts w:ascii="Calibri Light" w:hAnsi="Calibri Light" w:cs="Arial"/>
          <w:bCs/>
        </w:rPr>
        <w:t>.</w:t>
      </w:r>
    </w:p>
    <w:p w14:paraId="5EA4FF26" w14:textId="4F7406C3" w:rsidR="009A72A9" w:rsidRPr="00C80493" w:rsidRDefault="009A72A9" w:rsidP="00396D35">
      <w:pPr>
        <w:pStyle w:val="ListParagraph"/>
        <w:numPr>
          <w:ilvl w:val="0"/>
          <w:numId w:val="9"/>
        </w:numPr>
        <w:rPr>
          <w:rFonts w:ascii="Calibri Light" w:hAnsi="Calibri Light" w:cs="Calibri Light"/>
          <w:bCs/>
          <w:sz w:val="22"/>
          <w:szCs w:val="22"/>
        </w:rPr>
      </w:pPr>
      <w:r w:rsidRPr="00C80493">
        <w:rPr>
          <w:rFonts w:ascii="Calibri Light" w:hAnsi="Calibri Light" w:cs="Calibri Light"/>
          <w:bCs/>
          <w:sz w:val="22"/>
          <w:szCs w:val="22"/>
        </w:rPr>
        <w:t xml:space="preserve">At </w:t>
      </w:r>
      <w:r w:rsidR="00C80493" w:rsidRPr="00C80493">
        <w:rPr>
          <w:rFonts w:ascii="Calibri Light" w:hAnsi="Calibri Light" w:cs="Calibri Light"/>
          <w:bCs/>
          <w:sz w:val="22"/>
          <w:szCs w:val="22"/>
        </w:rPr>
        <w:t xml:space="preserve">Oakfield Community Primary &amp; Nursery School </w:t>
      </w:r>
      <w:r w:rsidRPr="00C80493">
        <w:rPr>
          <w:rFonts w:ascii="Calibri Light" w:hAnsi="Calibri Light" w:cs="Calibri Light"/>
          <w:bCs/>
          <w:sz w:val="22"/>
          <w:szCs w:val="22"/>
        </w:rPr>
        <w:t xml:space="preserve">we have a safeguarding inbox which is monitored by </w:t>
      </w:r>
      <w:proofErr w:type="spellStart"/>
      <w:r w:rsidR="00C80493" w:rsidRPr="00C80493">
        <w:rPr>
          <w:rFonts w:ascii="Calibri Light" w:hAnsi="Calibri Light" w:cs="Calibri Light"/>
          <w:bCs/>
          <w:sz w:val="22"/>
          <w:szCs w:val="22"/>
        </w:rPr>
        <w:t>Shaunie</w:t>
      </w:r>
      <w:proofErr w:type="spellEnd"/>
      <w:r w:rsidR="00C80493" w:rsidRPr="00C80493">
        <w:rPr>
          <w:rFonts w:ascii="Calibri Light" w:hAnsi="Calibri Light" w:cs="Calibri Light"/>
          <w:bCs/>
          <w:sz w:val="22"/>
          <w:szCs w:val="22"/>
        </w:rPr>
        <w:t xml:space="preserve"> Lawton </w:t>
      </w:r>
      <w:r w:rsidRPr="00C80493">
        <w:rPr>
          <w:rFonts w:ascii="Calibri Light" w:hAnsi="Calibri Light" w:cs="Calibri Light"/>
          <w:bCs/>
          <w:sz w:val="22"/>
          <w:szCs w:val="22"/>
        </w:rPr>
        <w:t xml:space="preserve">this </w:t>
      </w:r>
      <w:r w:rsidRPr="00C80493">
        <w:rPr>
          <w:rFonts w:ascii="Calibri Light" w:hAnsi="Calibri Light" w:cs="Calibri Light"/>
          <w:color w:val="242424"/>
          <w:sz w:val="22"/>
          <w:szCs w:val="22"/>
          <w:shd w:val="clear" w:color="auto" w:fill="FFFFFF"/>
        </w:rPr>
        <w:t xml:space="preserve">enables </w:t>
      </w:r>
      <w:r w:rsidR="00E90237" w:rsidRPr="00C80493">
        <w:rPr>
          <w:rFonts w:ascii="Calibri Light" w:hAnsi="Calibri Light" w:cs="Calibri Light"/>
          <w:color w:val="242424"/>
          <w:sz w:val="22"/>
          <w:szCs w:val="22"/>
          <w:shd w:val="clear" w:color="auto" w:fill="FFFFFF"/>
        </w:rPr>
        <w:t>secure effective</w:t>
      </w:r>
      <w:r w:rsidRPr="00C80493">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175303707"/>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w:t>
      </w:r>
      <w:r w:rsidR="004626F5">
        <w:rPr>
          <w:rFonts w:ascii="Calibri Light" w:hAnsi="Calibri Light" w:cs="Arial"/>
          <w:bCs/>
        </w:rPr>
        <w:t>4</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396D35">
      <w:pPr>
        <w:numPr>
          <w:ilvl w:val="0"/>
          <w:numId w:val="8"/>
        </w:numPr>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rPr>
          <w:rFonts w:ascii="Calibri Light" w:hAnsi="Calibri Light" w:cs="Arial"/>
          <w:bCs/>
        </w:rPr>
      </w:pPr>
      <w:r w:rsidRPr="00E326E0">
        <w:rPr>
          <w:rFonts w:ascii="Calibri Light" w:hAnsi="Calibri Light" w:cs="Arial"/>
          <w:bCs/>
        </w:rPr>
        <w:lastRenderedPageBreak/>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175303708"/>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4626F5">
        <w:rPr>
          <w:rFonts w:ascii="Calibri Light" w:hAnsi="Calibri Light" w:cs="Arial"/>
          <w:bCs/>
        </w:rPr>
        <w:t>4</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175303709"/>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4E7C0D2E" w:rsidR="00A86313" w:rsidRPr="00E326E0" w:rsidRDefault="009A747F" w:rsidP="00396D35">
      <w:pPr>
        <w:rPr>
          <w:rFonts w:ascii="Calibri Light" w:hAnsi="Calibri Light" w:cs="Arial"/>
          <w:bCs/>
        </w:rPr>
      </w:pPr>
      <w:r w:rsidRPr="002F0BDA">
        <w:rPr>
          <w:rFonts w:ascii="Calibri Light" w:eastAsia="Calibri" w:hAnsi="Calibri Light" w:cs="Calibri Light"/>
        </w:rPr>
        <w:t>When a</w:t>
      </w:r>
      <w:r w:rsidR="005C206E" w:rsidRPr="005C206E">
        <w:rPr>
          <w:rFonts w:ascii="Calibri Light" w:eastAsia="Calibri" w:hAnsi="Calibri Light" w:cs="Calibri Light"/>
        </w:rPr>
        <w:t xml:space="preserve"> child is absent</w:t>
      </w:r>
      <w:r w:rsidR="005C206E" w:rsidRPr="002F0BDA">
        <w:rPr>
          <w:rFonts w:ascii="Calibri Light" w:eastAsia="Calibri" w:hAnsi="Calibri Light" w:cs="Calibri Light"/>
        </w:rPr>
        <w:t xml:space="preserve"> from education </w:t>
      </w:r>
      <w:r w:rsidR="002F0BDA" w:rsidRPr="002F0BDA">
        <w:rPr>
          <w:rFonts w:ascii="Calibri Light" w:hAnsi="Calibri Light" w:cs="Calibri Light"/>
        </w:rPr>
        <w:t xml:space="preserve">particularly repeatedly and/or for prolonged periods, </w:t>
      </w:r>
      <w:r w:rsidR="00674D6D">
        <w:rPr>
          <w:rFonts w:ascii="Calibri Light" w:hAnsi="Calibri Light" w:cs="Calibri Light"/>
        </w:rPr>
        <w:t xml:space="preserve">or </w:t>
      </w:r>
      <w:r w:rsidR="00126F3F">
        <w:rPr>
          <w:rFonts w:ascii="Calibri Light" w:hAnsi="Calibri Light" w:cs="Calibri Light"/>
        </w:rPr>
        <w:t xml:space="preserve">persistently absent </w:t>
      </w:r>
      <w:r w:rsidR="00674D6D">
        <w:rPr>
          <w:rFonts w:ascii="Calibri Light" w:hAnsi="Calibri Light" w:cs="Calibri Light"/>
        </w:rPr>
        <w:t xml:space="preserve">this can be </w:t>
      </w:r>
      <w:r w:rsidR="002F0BDA" w:rsidRPr="002F0BDA">
        <w:rPr>
          <w:rFonts w:ascii="Calibri Light" w:hAnsi="Calibri Light" w:cs="Calibri Light"/>
        </w:rPr>
        <w:t>a vital warning sign of a range of safeguarding possibilities</w:t>
      </w:r>
      <w:r w:rsidR="005C206E" w:rsidRPr="005C206E">
        <w:rPr>
          <w:rFonts w:ascii="Calibri Light" w:eastAsia="Calibri" w:hAnsi="Calibri Light" w:cs="Calibri Light"/>
        </w:rPr>
        <w:t xml:space="preserve">. </w:t>
      </w:r>
      <w:r w:rsidR="002F0BDA" w:rsidRPr="002F0BDA">
        <w:rPr>
          <w:rFonts w:ascii="Calibri Light" w:eastAsia="Calibri" w:hAnsi="Calibri Light" w:cs="Calibri Light"/>
        </w:rPr>
        <w:t xml:space="preserve"> </w:t>
      </w:r>
      <w:r w:rsidR="002F0BDA" w:rsidRPr="002F0BDA">
        <w:rPr>
          <w:rFonts w:ascii="Calibri Light" w:hAnsi="Calibri Light" w:cs="Calibri Light"/>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hAnsi="Arial"/>
        </w:rPr>
        <w:t xml:space="preserve"> </w:t>
      </w:r>
      <w:r w:rsidR="002F0BDA" w:rsidRPr="000D0C3A">
        <w:rPr>
          <w:rFonts w:ascii="Calibri Light" w:hAnsi="Calibri Light" w:cs="Calibri Light"/>
        </w:rPr>
        <w:t xml:space="preserve">At </w:t>
      </w:r>
      <w:r w:rsidR="00C80493" w:rsidRPr="00C80493">
        <w:rPr>
          <w:rFonts w:ascii="Calibri Light" w:hAnsi="Calibri Light" w:cs="Calibri Light"/>
          <w:bCs/>
          <w:sz w:val="22"/>
          <w:szCs w:val="22"/>
        </w:rPr>
        <w:t xml:space="preserve">Oakfield Community Primary &amp; Nursery School </w:t>
      </w:r>
      <w:r w:rsidR="00674D6D">
        <w:rPr>
          <w:rFonts w:ascii="Calibri Light" w:hAnsi="Calibri Light" w:cs="Calibri Light"/>
        </w:rPr>
        <w:t xml:space="preserve">we closely monitor school attendance to identify any pupils </w:t>
      </w:r>
      <w:r w:rsidR="00126F3F">
        <w:rPr>
          <w:rFonts w:ascii="Calibri Light" w:hAnsi="Calibri Light" w:cs="Calibri Light"/>
        </w:rPr>
        <w:t xml:space="preserve">who are </w:t>
      </w:r>
      <w:r w:rsidR="00674D6D" w:rsidRPr="005C206E">
        <w:rPr>
          <w:rFonts w:ascii="Calibri Light" w:eastAsia="Calibri" w:hAnsi="Calibri Light" w:cs="Calibri Light"/>
        </w:rPr>
        <w:t>absent</w:t>
      </w:r>
      <w:r w:rsidR="00674D6D" w:rsidRPr="002F0BDA">
        <w:rPr>
          <w:rFonts w:ascii="Calibri Light" w:eastAsia="Calibri" w:hAnsi="Calibri Light" w:cs="Calibri Light"/>
        </w:rPr>
        <w:t xml:space="preserve"> from education </w:t>
      </w:r>
      <w:r w:rsidR="00674D6D" w:rsidRPr="002F0BDA">
        <w:rPr>
          <w:rFonts w:ascii="Calibri Light" w:hAnsi="Calibri Light" w:cs="Calibri Light"/>
        </w:rPr>
        <w:t xml:space="preserve">particularly repeatedly and/or for prolonged periods, </w:t>
      </w:r>
      <w:r w:rsidR="00674D6D">
        <w:rPr>
          <w:rFonts w:ascii="Calibri Light" w:hAnsi="Calibri Light" w:cs="Calibri Light"/>
        </w:rPr>
        <w:t xml:space="preserve">or </w:t>
      </w:r>
      <w:r w:rsidR="00674D6D" w:rsidRPr="002F0BDA">
        <w:rPr>
          <w:rFonts w:ascii="Calibri Light" w:hAnsi="Calibri Light" w:cs="Calibri Light"/>
        </w:rPr>
        <w:t xml:space="preserve">children </w:t>
      </w:r>
      <w:r w:rsidR="00126F3F">
        <w:rPr>
          <w:rFonts w:ascii="Calibri Light" w:hAnsi="Calibri Light" w:cs="Calibri Light"/>
        </w:rPr>
        <w:t xml:space="preserve">who are persistently absent. </w:t>
      </w:r>
      <w:r w:rsidR="00674D6D">
        <w:rPr>
          <w:rFonts w:ascii="Calibri Light" w:hAnsi="Calibri Light" w:cs="Calibri Light"/>
        </w:rPr>
        <w:t xml:space="preserve"> All </w:t>
      </w:r>
      <w:r w:rsidR="002F0BDA" w:rsidRPr="000D0C3A">
        <w:rPr>
          <w:rFonts w:ascii="Calibri Light" w:hAnsi="Calibri Light" w:cs="Calibri Light"/>
        </w:rPr>
        <w:t xml:space="preserve">staff are aware of </w:t>
      </w:r>
      <w:r w:rsidR="002B6C70">
        <w:rPr>
          <w:rFonts w:ascii="Calibri Light" w:hAnsi="Calibri Light" w:cs="Calibri Light"/>
        </w:rPr>
        <w:t xml:space="preserve">the </w:t>
      </w:r>
      <w:r w:rsidR="002F0BDA" w:rsidRPr="000D0C3A">
        <w:rPr>
          <w:rFonts w:ascii="Calibri Light" w:hAnsi="Calibri Light" w:cs="Calibri Light"/>
        </w:rPr>
        <w:t xml:space="preserve">school’s unauthorised absence procedures and </w:t>
      </w:r>
      <w:r w:rsidR="00674D6D">
        <w:rPr>
          <w:rFonts w:ascii="Calibri Light" w:hAnsi="Calibri Light" w:cs="Calibri Light"/>
        </w:rPr>
        <w:t xml:space="preserve">our </w:t>
      </w:r>
      <w:r w:rsidR="000D0C3A" w:rsidRPr="000D0C3A">
        <w:rPr>
          <w:rFonts w:ascii="Calibri Light" w:hAnsi="Calibri Light" w:cs="Calibri Light"/>
        </w:rPr>
        <w:t>graduated response to support pupils repeatedly absent from education.</w:t>
      </w:r>
      <w:r w:rsidR="000D0C3A">
        <w:rPr>
          <w:rFonts w:ascii="Arial" w:hAnsi="Arial"/>
        </w:rPr>
        <w:t xml:space="preserve"> </w:t>
      </w:r>
      <w:r w:rsidR="00A86313" w:rsidRPr="00E326E0">
        <w:rPr>
          <w:rFonts w:ascii="Calibri Light" w:hAnsi="Calibri Light" w:cs="Arial"/>
          <w:bCs/>
        </w:rPr>
        <w:t xml:space="preserve"> </w:t>
      </w:r>
    </w:p>
    <w:p w14:paraId="0D56455B" w14:textId="77777777" w:rsidR="005C206E" w:rsidRDefault="005C206E" w:rsidP="00396D35">
      <w:pPr>
        <w:rPr>
          <w:rFonts w:asciiTheme="majorHAnsi" w:eastAsia="Calibri" w:hAnsiTheme="majorHAnsi" w:cstheme="majorHAnsi"/>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7E18D49B"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lastRenderedPageBreak/>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rPr>
          <w:rFonts w:asciiTheme="majorHAnsi" w:eastAsia="Calibri" w:hAnsiTheme="majorHAnsi" w:cstheme="majorHAnsi"/>
        </w:rPr>
      </w:pPr>
    </w:p>
    <w:p w14:paraId="545D4AAB" w14:textId="59DC79DA" w:rsidR="007166B4" w:rsidRPr="001430FA" w:rsidRDefault="009A747F" w:rsidP="001430FA">
      <w:pPr>
        <w:rPr>
          <w:rFonts w:ascii="Calibri Light"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37544B" w:rsidRPr="00C80493">
        <w:rPr>
          <w:rFonts w:ascii="Calibri Light" w:hAnsi="Calibri Light" w:cs="Calibri Light"/>
          <w:bCs/>
          <w:sz w:val="22"/>
          <w:szCs w:val="22"/>
        </w:rPr>
        <w:t xml:space="preserve">Oakfield Community Primary &amp; Nursery School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175303710"/>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64562B79" w:rsidR="009C4444" w:rsidRPr="00E326E0" w:rsidRDefault="009C4444" w:rsidP="00F62EA5">
      <w:pPr>
        <w:rPr>
          <w:rFonts w:ascii="Calibri Light" w:hAnsi="Calibri Light" w:cs="Arial"/>
          <w:iCs/>
        </w:rPr>
      </w:pPr>
      <w:r w:rsidRPr="00E326E0">
        <w:rPr>
          <w:rFonts w:ascii="Calibri Light" w:hAnsi="Calibri Light" w:cs="Arial"/>
          <w:iCs/>
        </w:rPr>
        <w:t xml:space="preserve">At </w:t>
      </w:r>
      <w:r w:rsidR="0037544B" w:rsidRPr="00C80493">
        <w:rPr>
          <w:rFonts w:ascii="Calibri Light" w:hAnsi="Calibri Light" w:cs="Calibri Light"/>
          <w:bCs/>
          <w:sz w:val="22"/>
          <w:szCs w:val="22"/>
        </w:rPr>
        <w:t xml:space="preserve">Oakfield Community Primary &amp; Nursery School </w:t>
      </w:r>
      <w:r w:rsidRPr="00E326E0">
        <w:rPr>
          <w:rFonts w:ascii="Calibri Light" w:hAnsi="Calibri Light" w:cs="Arial"/>
          <w:iCs/>
        </w:rPr>
        <w:t xml:space="preserve">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Pr="0056025A">
        <w:rPr>
          <w:rFonts w:ascii="Calibri Light" w:hAnsi="Calibri Light" w:cs="Arial"/>
          <w:iCs/>
        </w:rPr>
        <w:t xml:space="preserve">such as through an INSET or during </w:t>
      </w:r>
      <w:r w:rsidR="001462EF" w:rsidRPr="0056025A">
        <w:rPr>
          <w:rFonts w:ascii="Calibri Light" w:hAnsi="Calibri Light" w:cs="Arial"/>
          <w:iCs/>
        </w:rPr>
        <w:t xml:space="preserve">induction. </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lastRenderedPageBreak/>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20AA8760" w:rsidR="00D17F83" w:rsidRPr="00D17F83" w:rsidRDefault="00D17F83" w:rsidP="00F62EA5">
      <w:pPr>
        <w:pStyle w:val="NoSpacing"/>
        <w:numPr>
          <w:ilvl w:val="0"/>
          <w:numId w:val="32"/>
        </w:numPr>
        <w:spacing w:line="360" w:lineRule="auto"/>
        <w:ind w:left="142" w:hanging="142"/>
        <w:rPr>
          <w:rFonts w:ascii="Calibri Light" w:hAnsi="Calibri Light" w:cs="Calibri Light"/>
        </w:rPr>
      </w:pPr>
      <w:r w:rsidRPr="00D17F83">
        <w:rPr>
          <w:rFonts w:ascii="Calibri Light" w:eastAsia="Times New Roman" w:hAnsi="Calibri Light" w:cs="Calibri Light"/>
        </w:rPr>
        <w:t xml:space="preserve">be clear as to </w:t>
      </w:r>
      <w:r w:rsidRPr="00AC444D">
        <w:rPr>
          <w:rFonts w:ascii="Calibri Light" w:eastAsia="Times New Roman" w:hAnsi="Calibri Light" w:cs="Calibri Light"/>
        </w:rPr>
        <w:t>the school’s</w:t>
      </w:r>
      <w:r w:rsidR="0056025A">
        <w:rPr>
          <w:rFonts w:ascii="Calibri Light" w:eastAsia="Times New Roman" w:hAnsi="Calibri Light" w:cs="Calibri Light"/>
        </w:rPr>
        <w:t xml:space="preserve"> </w:t>
      </w:r>
      <w:r w:rsidRPr="00D17F83">
        <w:rPr>
          <w:rFonts w:ascii="Calibri Light" w:eastAsia="Times New Roman" w:hAnsi="Calibri Light" w:cs="Calibri Light"/>
        </w:rPr>
        <w:t xml:space="preserve">policy and procedures </w:t>
      </w:r>
      <w:proofErr w:type="gramStart"/>
      <w:r w:rsidRPr="00D17F83">
        <w:rPr>
          <w:rFonts w:ascii="Calibri Light" w:eastAsia="Times New Roman" w:hAnsi="Calibri Light" w:cs="Calibri Light"/>
        </w:rPr>
        <w:t>with regard to</w:t>
      </w:r>
      <w:proofErr w:type="gramEnd"/>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hAnsi="Calibri Light" w:cs="Calibri Light"/>
        </w:rPr>
      </w:pPr>
      <w:r w:rsidRPr="00D17F83">
        <w:rPr>
          <w:rFonts w:ascii="Calibri Light"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4626F5">
        <w:rPr>
          <w:rFonts w:ascii="Calibri Light" w:eastAsia="Calibri" w:hAnsi="Calibri Light" w:cs="Arial"/>
        </w:rPr>
        <w:t>4</w:t>
      </w:r>
      <w:r w:rsidR="002B6C70">
        <w:rPr>
          <w:rFonts w:ascii="Calibri Light" w:eastAsia="Calibri" w:hAnsi="Calibri Light" w:cs="Arial"/>
        </w:rPr>
        <w:t>.</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F2379D">
      <w:pPr>
        <w:pStyle w:val="NoSpacing"/>
        <w:numPr>
          <w:ilvl w:val="0"/>
          <w:numId w:val="33"/>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F62EA5">
      <w:pPr>
        <w:pStyle w:val="NoSpacing"/>
        <w:numPr>
          <w:ilvl w:val="0"/>
          <w:numId w:val="33"/>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lastRenderedPageBreak/>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512CD0">
      <w:pPr>
        <w:pStyle w:val="NoSpacing"/>
        <w:numPr>
          <w:ilvl w:val="0"/>
          <w:numId w:val="33"/>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175303711"/>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661A447C"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try to prevent this </w:t>
      </w:r>
      <w:r w:rsidR="00255B80" w:rsidRPr="00C80493">
        <w:rPr>
          <w:rFonts w:ascii="Calibri Light" w:hAnsi="Calibri Light" w:cs="Calibri Light"/>
          <w:bCs/>
          <w:sz w:val="22"/>
          <w:szCs w:val="22"/>
        </w:rPr>
        <w:t xml:space="preserve">Oakfield Community Primary &amp; Nursery School </w:t>
      </w:r>
      <w:r w:rsidR="00583CDE" w:rsidRPr="00E326E0">
        <w:rPr>
          <w:rFonts w:ascii="Calibri Light" w:eastAsia="Calibri" w:hAnsi="Calibri Light" w:cs="Arial"/>
        </w:rPr>
        <w:t>will:</w:t>
      </w:r>
    </w:p>
    <w:p w14:paraId="482BEE23" w14:textId="17367CB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lastRenderedPageBreak/>
        <w:t>Have an ethos where students and staff treat each other with respect and understand how their actions affect others</w:t>
      </w:r>
    </w:p>
    <w:p w14:paraId="585B9273" w14:textId="1D53D4D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175303712"/>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161796A2" w:rsidR="007166B4" w:rsidRPr="00E326E0" w:rsidRDefault="00FD655D" w:rsidP="00F62EA5">
      <w:pPr>
        <w:rPr>
          <w:rFonts w:ascii="Calibri Light" w:hAnsi="Calibri Light" w:cs="Tahoma"/>
        </w:rPr>
      </w:pPr>
      <w:r w:rsidRPr="00C80493">
        <w:rPr>
          <w:rFonts w:ascii="Calibri Light" w:hAnsi="Calibri Light" w:cs="Calibri Light"/>
          <w:bCs/>
          <w:sz w:val="22"/>
          <w:szCs w:val="22"/>
        </w:rPr>
        <w:lastRenderedPageBreak/>
        <w:t xml:space="preserve">Oakfield Community Primary &amp; Nursery School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proofErr w:type="spellStart"/>
      <w:r w:rsidR="00E1013A" w:rsidRPr="00A033EF">
        <w:rPr>
          <w:rFonts w:ascii="Calibri Light" w:hAnsi="Calibri Light" w:cs="Tahoma"/>
        </w:rPr>
        <w:t>S</w:t>
      </w:r>
      <w:r w:rsidR="00A033EF" w:rsidRPr="00A033EF">
        <w:rPr>
          <w:rFonts w:ascii="Calibri Light" w:hAnsi="Calibri Light" w:cs="Tahoma"/>
        </w:rPr>
        <w:t>haunie</w:t>
      </w:r>
      <w:proofErr w:type="spellEnd"/>
      <w:r w:rsidR="00A033EF" w:rsidRPr="00A033EF">
        <w:rPr>
          <w:rFonts w:ascii="Calibri Light" w:hAnsi="Calibri Light" w:cs="Tahoma"/>
        </w:rPr>
        <w:t xml:space="preserve"> Lawton</w:t>
      </w:r>
      <w:r w:rsidR="001462EF" w:rsidRPr="00A033EF">
        <w:rPr>
          <w:rFonts w:ascii="Calibri Light" w:hAnsi="Calibri Light" w:cs="Tahoma"/>
        </w:rPr>
        <w:t>.</w:t>
      </w:r>
    </w:p>
    <w:p w14:paraId="2195792E" w14:textId="21657A80"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A033EF" w:rsidRPr="00C80493">
        <w:rPr>
          <w:rFonts w:ascii="Calibri Light" w:hAnsi="Calibri Light" w:cs="Calibri Light"/>
          <w:bCs/>
          <w:sz w:val="22"/>
          <w:szCs w:val="22"/>
        </w:rPr>
        <w:t xml:space="preserve">Oakfield Community Primary &amp; Nursery School </w:t>
      </w:r>
      <w:r w:rsidRPr="00E326E0">
        <w:rPr>
          <w:rFonts w:ascii="Calibri Light" w:hAnsi="Calibri Light" w:cs="Tahoma"/>
        </w:rPr>
        <w:t>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14:paraId="5CC615D4" w14:textId="5C6CFE29"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A033EF" w:rsidRPr="00C80493">
        <w:rPr>
          <w:rFonts w:ascii="Calibri Light" w:hAnsi="Calibri Light" w:cs="Calibri Light"/>
          <w:bCs/>
          <w:sz w:val="22"/>
          <w:szCs w:val="22"/>
        </w:rPr>
        <w:t xml:space="preserve">Oakfield Community Primary &amp; Nursery School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175303713"/>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hAnsi="Arial" w:cs="Arial"/>
        </w:rPr>
      </w:pPr>
      <w:bookmarkStart w:id="28" w:name="_Ref73109524"/>
      <w:r w:rsidRPr="00031BD1">
        <w:rPr>
          <w:rFonts w:ascii="Calibri Light"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hAnsi="Arial" w:cs="Arial"/>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175303714"/>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lastRenderedPageBreak/>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F62EA5">
      <w:pPr>
        <w:pStyle w:val="ListParagraph"/>
        <w:numPr>
          <w:ilvl w:val="0"/>
          <w:numId w:val="20"/>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be perpetrated by individuals or groups, males or females, and children or adults. The abuse can be a one-off occurrence or a series of incidents over time, and range from opportunistic to complex </w:t>
      </w:r>
      <w:proofErr w:type="spellStart"/>
      <w:r w:rsidRPr="00E326E0">
        <w:rPr>
          <w:rFonts w:ascii="Calibri Light" w:hAnsi="Calibri Light" w:cs="Arial"/>
          <w:sz w:val="22"/>
          <w:szCs w:val="22"/>
        </w:rPr>
        <w:t>organised</w:t>
      </w:r>
      <w:proofErr w:type="spellEnd"/>
      <w:r w:rsidRPr="00E326E0">
        <w:rPr>
          <w:rFonts w:ascii="Calibri Light" w:hAnsi="Calibri Light" w:cs="Arial"/>
          <w:sz w:val="22"/>
          <w:szCs w:val="22"/>
        </w:rPr>
        <w:t xml:space="preserve"> abuse; and</w:t>
      </w:r>
    </w:p>
    <w:p w14:paraId="68DD540E" w14:textId="047E4DBA" w:rsidR="00A22F76"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816F65">
      <w:pPr>
        <w:pStyle w:val="ListParagraph"/>
        <w:numPr>
          <w:ilvl w:val="0"/>
          <w:numId w:val="20"/>
        </w:numPr>
        <w:ind w:left="714" w:hanging="357"/>
        <w:rPr>
          <w:rFonts w:ascii="Calibri Light" w:hAnsi="Calibri Light" w:cs="Arial"/>
          <w:sz w:val="22"/>
          <w:szCs w:val="22"/>
        </w:rPr>
      </w:pPr>
      <w:r w:rsidRPr="00441E0F">
        <w:rPr>
          <w:rFonts w:ascii="Calibri Light" w:hAnsi="Calibri Light" w:cs="Arial"/>
          <w:sz w:val="22"/>
          <w:szCs w:val="22"/>
        </w:rPr>
        <w:t xml:space="preserve">Some children may not </w:t>
      </w:r>
      <w:proofErr w:type="spellStart"/>
      <w:r w:rsidRPr="00441E0F">
        <w:rPr>
          <w:rFonts w:ascii="Calibri Light" w:hAnsi="Calibri Light" w:cs="Arial"/>
          <w:sz w:val="22"/>
          <w:szCs w:val="22"/>
        </w:rPr>
        <w:t>realise</w:t>
      </w:r>
      <w:proofErr w:type="spellEnd"/>
      <w:r w:rsidRPr="00441E0F">
        <w:rPr>
          <w:rFonts w:ascii="Calibri Light" w:hAnsi="Calibri Light" w:cs="Arial"/>
          <w:sz w:val="22"/>
          <w:szCs w:val="22"/>
        </w:rPr>
        <w:t xml:space="preserve"> they are being exploited for example they believe they are in a genuine romantic relationship.</w:t>
      </w:r>
    </w:p>
    <w:p w14:paraId="15E6F3A0" w14:textId="77777777" w:rsidR="00441E0F" w:rsidRDefault="00441E0F" w:rsidP="00F62EA5">
      <w:pPr>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w:t>
      </w:r>
      <w:proofErr w:type="spellStart"/>
      <w:r w:rsidRPr="00E326E0">
        <w:rPr>
          <w:rFonts w:ascii="Calibri Light" w:eastAsia="Calibri" w:hAnsi="Calibri Light"/>
          <w:sz w:val="22"/>
          <w:szCs w:val="22"/>
        </w:rPr>
        <w:t>behaviour</w:t>
      </w:r>
      <w:proofErr w:type="spellEnd"/>
    </w:p>
    <w:p w14:paraId="2AADBC16"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sexually risky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'swapping' sex</w:t>
      </w:r>
    </w:p>
    <w:p w14:paraId="661561DF" w14:textId="66446CA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816F65">
      <w:pPr>
        <w:pStyle w:val="ListParagraph"/>
        <w:numPr>
          <w:ilvl w:val="0"/>
          <w:numId w:val="21"/>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lastRenderedPageBreak/>
        <w:t>having older boyfriends or girlfriends</w:t>
      </w:r>
    </w:p>
    <w:p w14:paraId="563E2820" w14:textId="2CCBAF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unexplained changes in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xml:space="preserve"> or personality (chaotic, aggressive, sexual)</w:t>
      </w:r>
    </w:p>
    <w:p w14:paraId="0D315A4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mood swings, volatile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emotional distress</w:t>
      </w:r>
    </w:p>
    <w:p w14:paraId="3961C890" w14:textId="7ED16AB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3D9BF726" w:rsidR="002C758F" w:rsidRPr="003A7E5F" w:rsidRDefault="00F827B8"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sidRPr="00C80493">
        <w:rPr>
          <w:rFonts w:ascii="Calibri Light" w:hAnsi="Calibri Light" w:cs="Calibri Light"/>
          <w:bCs/>
          <w:sz w:val="22"/>
          <w:szCs w:val="22"/>
        </w:rPr>
        <w:t xml:space="preserve">Oakfield Community Primary &amp; Nursery School </w:t>
      </w:r>
      <w:r w:rsidR="002C758F" w:rsidRPr="000F7616">
        <w:rPr>
          <w:rFonts w:ascii="Calibri Light" w:hAnsi="Calibri Light" w:cs="Calibri Light"/>
          <w:sz w:val="22"/>
          <w:szCs w:val="22"/>
        </w:rPr>
        <w:t>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74"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sidRPr="00C80493">
        <w:rPr>
          <w:rFonts w:ascii="Calibri Light" w:hAnsi="Calibri Light" w:cs="Calibri Light"/>
          <w:bCs/>
          <w:sz w:val="22"/>
          <w:szCs w:val="22"/>
        </w:rPr>
        <w:t xml:space="preserve">Oakfield Community Primary &amp; Nursery School </w:t>
      </w:r>
      <w:r w:rsidR="002C758F" w:rsidRPr="000F7616">
        <w:rPr>
          <w:rFonts w:ascii="Calibri Light" w:hAnsi="Calibri Light" w:cs="Calibri Light"/>
          <w:sz w:val="22"/>
          <w:szCs w:val="22"/>
        </w:rPr>
        <w:t xml:space="preserve">will complete the Criminal Exploitation Screening Tool and submit the completed tool to Halton </w:t>
      </w:r>
      <w:proofErr w:type="spellStart"/>
      <w:r w:rsidR="002C758F" w:rsidRPr="000F7616">
        <w:rPr>
          <w:rFonts w:ascii="Calibri Light" w:hAnsi="Calibri Light" w:cs="Calibri Light"/>
          <w:sz w:val="22"/>
          <w:szCs w:val="22"/>
        </w:rPr>
        <w:t>iCART</w:t>
      </w:r>
      <w:proofErr w:type="spellEnd"/>
      <w:r w:rsidR="002C758F" w:rsidRPr="000F7616">
        <w:rPr>
          <w:rFonts w:ascii="Calibri Light" w:hAnsi="Calibri Light" w:cs="Calibri Light"/>
          <w:sz w:val="22"/>
          <w:szCs w:val="22"/>
        </w:rPr>
        <w: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w:t>
      </w:r>
      <w:proofErr w:type="gramStart"/>
      <w:r w:rsidR="000F7616" w:rsidRPr="000F7616">
        <w:rPr>
          <w:rFonts w:ascii="Calibri Light" w:hAnsi="Calibri Light" w:cs="Calibri Light"/>
          <w:sz w:val="22"/>
          <w:szCs w:val="22"/>
          <w:shd w:val="clear" w:color="auto" w:fill="FFFFFF"/>
        </w:rPr>
        <w:t>occurring</w:t>
      </w:r>
      <w:proofErr w:type="gramEnd"/>
      <w:r w:rsidR="000F7616" w:rsidRPr="000F7616">
        <w:rPr>
          <w:rFonts w:ascii="Calibri Light" w:hAnsi="Calibri Light" w:cs="Calibri Light"/>
          <w:sz w:val="22"/>
          <w:szCs w:val="22"/>
          <w:shd w:val="clear" w:color="auto" w:fill="FFFFFF"/>
        </w:rPr>
        <w:t xml:space="preserve">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follow</w:t>
      </w:r>
      <w:r w:rsidR="00276D2D">
        <w:rPr>
          <w:rFonts w:ascii="Calibri Light" w:eastAsia="Times New Roman" w:hAnsi="Calibri Light" w:cs="Calibri Light"/>
          <w:sz w:val="22"/>
          <w:szCs w:val="22"/>
          <w:lang w:eastAsia="en-GB"/>
        </w:rPr>
        <w:t xml:space="preserve"> </w:t>
      </w:r>
      <w:r w:rsidR="00276D2D" w:rsidRPr="005A7F53">
        <w:rPr>
          <w:rFonts w:ascii="Calibri Light" w:eastAsia="Times New Roman" w:hAnsi="Calibri Light" w:cs="Calibri Light"/>
          <w:color w:val="000000" w:themeColor="text1"/>
          <w:sz w:val="22"/>
          <w:szCs w:val="22"/>
        </w:rPr>
        <w:t xml:space="preserve">HSCP </w:t>
      </w:r>
      <w:r w:rsidR="000F7616" w:rsidRPr="005A7F53">
        <w:rPr>
          <w:rFonts w:ascii="Calibri Light" w:eastAsia="Times New Roman" w:hAnsi="Calibri Light" w:cs="Calibri Light"/>
          <w:sz w:val="22"/>
          <w:szCs w:val="22"/>
          <w:lang w:eastAsia="en-GB"/>
        </w:rPr>
        <w:t xml:space="preserve">  reporting procedure using the</w:t>
      </w:r>
      <w:r w:rsidR="00DA4671" w:rsidRPr="005A7F53">
        <w:rPr>
          <w:rFonts w:ascii="Calibri Light" w:eastAsia="Times New Roman" w:hAnsi="Calibri Light" w:cs="Calibri Light"/>
          <w:sz w:val="22"/>
          <w:szCs w:val="22"/>
          <w:lang w:eastAsia="en-GB"/>
        </w:rPr>
        <w:t xml:space="preserve">  </w:t>
      </w:r>
      <w:r w:rsidR="00DA4671" w:rsidRPr="005A7F53">
        <w:rPr>
          <w:rFonts w:ascii="Calibri Light" w:eastAsia="Times New Roman" w:hAnsi="Calibri Light" w:cs="Calibri Light"/>
          <w:color w:val="000000" w:themeColor="text1"/>
          <w:sz w:val="22"/>
          <w:szCs w:val="22"/>
        </w:rPr>
        <w:t xml:space="preserve">ERASE TOOL developed by St Helens Safeguarding Children Partnership  </w:t>
      </w:r>
      <w:hyperlink r:id="rId75" w:history="1">
        <w:r w:rsidR="00DA4671" w:rsidRPr="005A7F53">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175303715"/>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031BD1">
        <w:rPr>
          <w:rFonts w:asciiTheme="majorHAnsi"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F62EA5">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F62EA5">
      <w:pPr>
        <w:numPr>
          <w:ilvl w:val="0"/>
          <w:numId w:val="22"/>
        </w:numPr>
        <w:autoSpaceDE w:val="0"/>
        <w:autoSpaceDN w:val="0"/>
        <w:adjustRightInd w:val="0"/>
        <w:rPr>
          <w:rFonts w:ascii="Calibri Light" w:eastAsia="Calibri" w:hAnsi="Calibri Light" w:cs="Arial"/>
        </w:rPr>
      </w:pPr>
      <w:r w:rsidRPr="00E326E0">
        <w:rPr>
          <w:rFonts w:ascii="Calibri Light" w:eastAsia="Calibri" w:hAnsi="Calibri Light" w:cs="Arial"/>
        </w:rPr>
        <w:t xml:space="preserve">can affect any vulnerable adult over the age of 18 </w:t>
      </w:r>
      <w:r w:rsidR="007E34EC" w:rsidRPr="00E326E0">
        <w:rPr>
          <w:rFonts w:ascii="Calibri Light" w:eastAsia="Calibri" w:hAnsi="Calibri Light" w:cs="Arial"/>
        </w:rPr>
        <w:t>years.</w:t>
      </w:r>
    </w:p>
    <w:p w14:paraId="141B4B21" w14:textId="406B6DAE" w:rsidR="002C758F" w:rsidRPr="00E326E0" w:rsidRDefault="002C758F" w:rsidP="00F62EA5">
      <w:pPr>
        <w:numPr>
          <w:ilvl w:val="0"/>
          <w:numId w:val="22"/>
        </w:numPr>
        <w:autoSpaceDE w:val="0"/>
        <w:autoSpaceDN w:val="0"/>
        <w:adjustRightInd w:val="0"/>
        <w:rPr>
          <w:rFonts w:ascii="Calibri Light" w:eastAsia="Calibri" w:hAnsi="Calibri Light" w:cs="Arial"/>
        </w:rPr>
      </w:pPr>
      <w:r w:rsidRPr="00E326E0">
        <w:rPr>
          <w:rFonts w:ascii="Calibri Light" w:eastAsia="Calibri" w:hAnsi="Calibri Light" w:cs="Arial"/>
        </w:rPr>
        <w:t xml:space="preserve">can still be exploitation even if the activity appears </w:t>
      </w:r>
      <w:r w:rsidR="007E34EC" w:rsidRPr="00E326E0">
        <w:rPr>
          <w:rFonts w:ascii="Calibri Light" w:eastAsia="Calibri" w:hAnsi="Calibri Light" w:cs="Arial"/>
        </w:rPr>
        <w:t>consensual.</w:t>
      </w:r>
    </w:p>
    <w:p w14:paraId="761DDE64" w14:textId="73443425" w:rsidR="002C758F" w:rsidRPr="00E326E0" w:rsidRDefault="002C758F" w:rsidP="00F62EA5">
      <w:pPr>
        <w:numPr>
          <w:ilvl w:val="0"/>
          <w:numId w:val="22"/>
        </w:numPr>
        <w:autoSpaceDE w:val="0"/>
        <w:autoSpaceDN w:val="0"/>
        <w:adjustRightInd w:val="0"/>
        <w:rPr>
          <w:rFonts w:ascii="Calibri Light" w:eastAsia="Calibri" w:hAnsi="Calibri Light" w:cs="Arial"/>
        </w:rPr>
      </w:pPr>
      <w:r w:rsidRPr="00E326E0">
        <w:rPr>
          <w:rFonts w:ascii="Calibri Light" w:eastAsia="Calibri" w:hAnsi="Calibri Light" w:cs="Arial"/>
        </w:rPr>
        <w:t xml:space="preserve">can involve force and/or enticement-based methods of compliance and is often accompanied by violence or threats of </w:t>
      </w:r>
      <w:r w:rsidR="007E34EC" w:rsidRPr="00E326E0">
        <w:rPr>
          <w:rFonts w:ascii="Calibri Light" w:eastAsia="Calibri" w:hAnsi="Calibri Light" w:cs="Arial"/>
        </w:rPr>
        <w:t>violence.</w:t>
      </w:r>
    </w:p>
    <w:p w14:paraId="72E9A560" w14:textId="77777777" w:rsidR="002C758F" w:rsidRPr="00E326E0" w:rsidRDefault="002C758F" w:rsidP="00F62EA5">
      <w:pPr>
        <w:numPr>
          <w:ilvl w:val="0"/>
          <w:numId w:val="22"/>
        </w:numPr>
        <w:autoSpaceDE w:val="0"/>
        <w:autoSpaceDN w:val="0"/>
        <w:adjustRightInd w:val="0"/>
        <w:rPr>
          <w:rFonts w:ascii="Calibri Light" w:eastAsia="Calibri" w:hAnsi="Calibri Light" w:cs="Arial"/>
        </w:rPr>
      </w:pPr>
      <w:r w:rsidRPr="00E326E0">
        <w:rPr>
          <w:rFonts w:ascii="Calibri Light" w:eastAsia="Calibri" w:hAnsi="Calibri Light" w:cs="Arial"/>
        </w:rPr>
        <w:t xml:space="preserve">can be perpetrated by individuals or groups, males or females, and young people or adults; and </w:t>
      </w:r>
    </w:p>
    <w:p w14:paraId="087A483E" w14:textId="77777777" w:rsidR="002C758F" w:rsidRPr="00E326E0" w:rsidRDefault="002C758F" w:rsidP="00F62EA5">
      <w:pPr>
        <w:numPr>
          <w:ilvl w:val="0"/>
          <w:numId w:val="22"/>
        </w:numPr>
        <w:autoSpaceDE w:val="0"/>
        <w:autoSpaceDN w:val="0"/>
        <w:adjustRightInd w:val="0"/>
        <w:rPr>
          <w:rFonts w:ascii="Calibri Light" w:eastAsia="Calibri" w:hAnsi="Calibri Light" w:cs="Arial"/>
        </w:rPr>
      </w:pPr>
      <w:r w:rsidRPr="00E326E0">
        <w:rPr>
          <w:rFonts w:ascii="Calibri Light" w:eastAsia="Calibri" w:hAnsi="Calibri Light" w:cs="Arial"/>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rPr>
      </w:pPr>
    </w:p>
    <w:p w14:paraId="5D6CD9B9" w14:textId="77777777" w:rsidR="00583CDE" w:rsidRPr="00E326E0" w:rsidRDefault="002C758F" w:rsidP="00F62EA5">
      <w:pPr>
        <w:autoSpaceDE w:val="0"/>
        <w:autoSpaceDN w:val="0"/>
        <w:adjustRightInd w:val="0"/>
        <w:rPr>
          <w:rFonts w:ascii="Calibri Light" w:eastAsia="Calibri" w:hAnsi="Calibri Light" w:cs="Arial"/>
        </w:rPr>
      </w:pPr>
      <w:r w:rsidRPr="00E326E0">
        <w:rPr>
          <w:rFonts w:ascii="Calibri Light" w:eastAsia="Calibri" w:hAnsi="Calibri Light" w:cs="Arial"/>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rPr>
      </w:pPr>
      <w:r w:rsidRPr="00E326E0">
        <w:rPr>
          <w:rFonts w:ascii="Calibri Light" w:eastAsia="Calibri" w:hAnsi="Calibri Light" w:cs="Arial"/>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rPr>
        <w:t xml:space="preserve"> </w:t>
      </w:r>
      <w:r w:rsidRPr="00E326E0">
        <w:rPr>
          <w:rFonts w:ascii="Calibri Light" w:eastAsia="Calibri" w:hAnsi="Calibri Light" w:cs="Arial"/>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rPr>
      </w:pPr>
      <w:r w:rsidRPr="00E326E0">
        <w:rPr>
          <w:rFonts w:ascii="Calibri Light" w:eastAsia="Calibri" w:hAnsi="Calibri Light" w:cs="Arial"/>
        </w:rPr>
        <w:t xml:space="preserve">The following list of indicators is not exhaustive or </w:t>
      </w:r>
      <w:r w:rsidR="007E34EC" w:rsidRPr="00E326E0">
        <w:rPr>
          <w:rFonts w:ascii="Calibri Light" w:eastAsia="Calibri" w:hAnsi="Calibri Light" w:cs="Arial"/>
        </w:rPr>
        <w:t>definitive,</w:t>
      </w:r>
      <w:r w:rsidRPr="00E326E0">
        <w:rPr>
          <w:rFonts w:ascii="Calibri Light" w:eastAsia="Calibri" w:hAnsi="Calibri Light" w:cs="Arial"/>
        </w:rPr>
        <w:t xml:space="preserve"> but it does highlight common signs which can assist professionals in identifying children or young people who may be victims o</w:t>
      </w:r>
      <w:r w:rsidR="004452F9" w:rsidRPr="00E326E0">
        <w:rPr>
          <w:rFonts w:ascii="Calibri Light" w:eastAsia="Calibri" w:hAnsi="Calibri Light" w:cs="Arial"/>
        </w:rPr>
        <w:t>f exploitation.  Signs include:</w:t>
      </w:r>
    </w:p>
    <w:p w14:paraId="1D7607AD" w14:textId="075BFCD2"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4A75ABEC"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5A7F53" w:rsidRPr="00C80493">
        <w:rPr>
          <w:rFonts w:ascii="Calibri Light" w:hAnsi="Calibri Light" w:cs="Calibri Light"/>
          <w:bCs/>
          <w:sz w:val="22"/>
          <w:szCs w:val="22"/>
        </w:rPr>
        <w:t xml:space="preserve">Oakfield Community Primary &amp; Nursery School </w:t>
      </w:r>
      <w:r w:rsidRPr="000F7616">
        <w:rPr>
          <w:rFonts w:ascii="Calibri Light" w:hAnsi="Calibri Light" w:cs="Arial"/>
          <w:sz w:val="22"/>
          <w:szCs w:val="22"/>
        </w:rPr>
        <w:t xml:space="preserve">will complete the Criminal Exploitation Screening Tool and submit the completed tool to Halton </w:t>
      </w:r>
      <w:proofErr w:type="spellStart"/>
      <w:r w:rsidRPr="000F7616">
        <w:rPr>
          <w:rFonts w:ascii="Calibri Light" w:hAnsi="Calibri Light" w:cs="Arial"/>
          <w:sz w:val="22"/>
          <w:szCs w:val="22"/>
        </w:rPr>
        <w:t>iCART</w:t>
      </w:r>
      <w:proofErr w:type="spellEnd"/>
      <w:r w:rsidRPr="000F7616">
        <w:rPr>
          <w:rFonts w:ascii="Calibri Light" w:hAnsi="Calibri Light" w:cs="Arial"/>
          <w:sz w:val="22"/>
          <w:szCs w:val="22"/>
        </w:rPr>
        <w: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w:t>
      </w:r>
      <w:proofErr w:type="gramStart"/>
      <w:r w:rsidRPr="000F7616">
        <w:rPr>
          <w:rFonts w:ascii="Calibri Light" w:hAnsi="Calibri Light" w:cs="Calibri Light"/>
          <w:sz w:val="22"/>
          <w:szCs w:val="22"/>
          <w:shd w:val="clear" w:color="auto" w:fill="FFFFFF"/>
        </w:rPr>
        <w:t>occurring</w:t>
      </w:r>
      <w:proofErr w:type="gramEnd"/>
      <w:r w:rsidRPr="000F7616">
        <w:rPr>
          <w:rFonts w:ascii="Calibri Light" w:hAnsi="Calibri Light" w:cs="Calibri Light"/>
          <w:sz w:val="22"/>
          <w:szCs w:val="22"/>
          <w:shd w:val="clear" w:color="auto" w:fill="FFFFFF"/>
        </w:rPr>
        <w:t xml:space="preserve"> or a group be discussed </w:t>
      </w:r>
      <w:r w:rsidRPr="000F7616">
        <w:rPr>
          <w:rFonts w:ascii="Calibri Light" w:eastAsia="Times New Roman" w:hAnsi="Calibri Light" w:cs="Calibri Light"/>
          <w:sz w:val="22"/>
          <w:szCs w:val="22"/>
          <w:lang w:eastAsia="en-GB"/>
        </w:rPr>
        <w:t xml:space="preserve">(be </w:t>
      </w:r>
      <w:r w:rsidRPr="005A7F53">
        <w:rPr>
          <w:rFonts w:ascii="Calibri Light" w:eastAsia="Times New Roman" w:hAnsi="Calibri Light" w:cs="Calibri Light"/>
          <w:sz w:val="22"/>
          <w:szCs w:val="22"/>
          <w:lang w:eastAsia="en-GB"/>
        </w:rPr>
        <w:t xml:space="preserve">that a physical or online location). We will follow </w:t>
      </w:r>
      <w:r w:rsidRPr="005A7F53">
        <w:rPr>
          <w:rFonts w:ascii="Calibri Light" w:eastAsia="Times New Roman" w:hAnsi="Calibri Light" w:cs="Calibri Light"/>
          <w:color w:val="000000" w:themeColor="text1"/>
          <w:sz w:val="22"/>
          <w:szCs w:val="22"/>
        </w:rPr>
        <w:t>H</w:t>
      </w:r>
      <w:r w:rsidR="001E7F24" w:rsidRPr="005A7F53">
        <w:rPr>
          <w:rFonts w:ascii="Calibri Light" w:eastAsia="Times New Roman" w:hAnsi="Calibri Light" w:cs="Calibri Light"/>
          <w:color w:val="000000" w:themeColor="text1"/>
          <w:sz w:val="22"/>
          <w:szCs w:val="22"/>
        </w:rPr>
        <w:t>SCP’</w:t>
      </w:r>
      <w:r w:rsidRPr="005A7F53">
        <w:rPr>
          <w:rFonts w:ascii="Calibri Light" w:eastAsia="Times New Roman" w:hAnsi="Calibri Light" w:cs="Calibri Light"/>
          <w:sz w:val="22"/>
          <w:szCs w:val="22"/>
          <w:lang w:eastAsia="en-GB"/>
        </w:rPr>
        <w:t>s reporting procedure using the</w:t>
      </w:r>
      <w:r w:rsidR="00DA4761" w:rsidRPr="005A7F53">
        <w:rPr>
          <w:rFonts w:ascii="Calibri Light" w:eastAsia="Times New Roman" w:hAnsi="Calibri Light" w:cs="Calibri Light"/>
          <w:sz w:val="22"/>
          <w:szCs w:val="22"/>
          <w:lang w:eastAsia="en-GB"/>
        </w:rPr>
        <w:t xml:space="preserve">  </w:t>
      </w:r>
      <w:hyperlink r:id="rId76" w:history="1">
        <w:r w:rsidR="00A001A0" w:rsidRPr="005A7F53">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175303716"/>
      <w:r w:rsidRPr="00F62EA5">
        <w:rPr>
          <w:rFonts w:ascii="Calibri Light" w:hAnsi="Calibri Light"/>
          <w:b/>
          <w:color w:val="1F4E79" w:themeColor="accent1" w:themeShade="80"/>
          <w:sz w:val="24"/>
          <w:szCs w:val="24"/>
        </w:rPr>
        <w:lastRenderedPageBreak/>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rPr>
          <w:rFonts w:ascii="Calibri Light" w:hAnsi="Calibri Light" w:cs="Calibri Light"/>
        </w:rPr>
      </w:pPr>
      <w:r w:rsidRPr="00DA4761">
        <w:rPr>
          <w:rFonts w:ascii="Calibri Light" w:hAnsi="Calibri Light" w:cs="Calibri Light"/>
        </w:rPr>
        <w:t xml:space="preserve">Children may be susceptible to extremist ideology and radicalisation. </w:t>
      </w:r>
      <w:proofErr w:type="gramStart"/>
      <w:r w:rsidRPr="00DA4761">
        <w:rPr>
          <w:rFonts w:ascii="Calibri Light" w:hAnsi="Calibri Light" w:cs="Calibri Light"/>
        </w:rPr>
        <w:t>Similar to</w:t>
      </w:r>
      <w:proofErr w:type="gramEnd"/>
      <w:r w:rsidRPr="00DA4761">
        <w:rPr>
          <w:rFonts w:ascii="Calibri Light" w:hAnsi="Calibri Light" w:cs="Calibri Light"/>
        </w:rPr>
        <w:t xml:space="preserve"> protecting children from other forms of harms and abuse, protecting children from this risk </w:t>
      </w:r>
      <w:r w:rsidR="00941F02" w:rsidRPr="00DA4761">
        <w:rPr>
          <w:rFonts w:ascii="Calibri Light" w:hAnsi="Calibri Light" w:cs="Calibri Light"/>
        </w:rPr>
        <w:t xml:space="preserve">is part </w:t>
      </w:r>
      <w:r w:rsidRPr="00DA4761">
        <w:rPr>
          <w:rFonts w:ascii="Calibri Light" w:hAnsi="Calibri Light" w:cs="Calibri Light"/>
        </w:rPr>
        <w:t xml:space="preserve">of </w:t>
      </w:r>
      <w:r w:rsidR="00C24246" w:rsidRPr="00DA4761">
        <w:rPr>
          <w:rFonts w:ascii="Calibri Light" w:hAnsi="Calibri Light" w:cs="Calibri Light"/>
        </w:rPr>
        <w:t xml:space="preserve">our schools </w:t>
      </w:r>
      <w:r w:rsidRPr="00DA4761">
        <w:rPr>
          <w:rFonts w:ascii="Calibri Light" w:hAnsi="Calibri Light" w:cs="Calibri Light"/>
        </w:rPr>
        <w:t>safeguarding approach.</w:t>
      </w:r>
    </w:p>
    <w:p w14:paraId="6D3198E5" w14:textId="320D9BD2" w:rsidR="00C67ADB" w:rsidRPr="00DA4761" w:rsidRDefault="00C67ADB" w:rsidP="00736E15">
      <w:pPr>
        <w:spacing w:after="120"/>
        <w:rPr>
          <w:rFonts w:ascii="Calibri Light" w:hAnsi="Calibri Light" w:cs="Calibri Light"/>
        </w:rPr>
      </w:pPr>
      <w:r w:rsidRPr="003A7E5F">
        <w:rPr>
          <w:rFonts w:ascii="Calibri Light" w:hAnsi="Calibri Light" w:cs="Calibri Light"/>
          <w:b/>
          <w:bCs/>
        </w:rPr>
        <w:t>Extremism</w:t>
      </w:r>
      <w:r w:rsidR="00FD32D4" w:rsidRPr="00DA4761">
        <w:rPr>
          <w:rFonts w:ascii="Calibri Light" w:hAnsi="Calibri Light" w:cs="Calibri Light"/>
        </w:rPr>
        <w:t xml:space="preserve"> </w:t>
      </w:r>
      <w:r w:rsidR="00031961" w:rsidRPr="00DA4761">
        <w:rPr>
          <w:rFonts w:ascii="Calibri Light" w:hAnsi="Calibri Light" w:cs="Calibri Light"/>
        </w:rPr>
        <w:t>is the</w:t>
      </w:r>
      <w:r w:rsidR="00031961" w:rsidRPr="003A7E5F">
        <w:rPr>
          <w:rFonts w:ascii="Calibri Light" w:hAnsi="Calibri Light" w:cs="Calibri Light"/>
        </w:rPr>
        <w:t xml:space="preserve"> </w:t>
      </w:r>
      <w:r w:rsidRPr="00DA4761">
        <w:rPr>
          <w:rFonts w:ascii="Calibri Light" w:hAnsi="Calibri Light" w:cs="Calibri Light"/>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textAlignment w:val="baseline"/>
        <w:rPr>
          <w:rFonts w:ascii="Calibri Light" w:hAnsi="Calibri Light" w:cs="Calibri Light"/>
        </w:rPr>
      </w:pPr>
      <w:r w:rsidRPr="00DA4761">
        <w:rPr>
          <w:rFonts w:ascii="Calibri Light" w:hAnsi="Calibri Light" w:cs="Calibri Light"/>
          <w:b/>
          <w:bCs/>
        </w:rPr>
        <w:t>Radicalisation</w:t>
      </w:r>
      <w:r w:rsidRPr="00DA4761">
        <w:rPr>
          <w:rFonts w:ascii="Calibri Light"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textAlignment w:val="baseline"/>
        <w:rPr>
          <w:rFonts w:ascii="Calibri Light" w:hAnsi="Calibri Light" w:cs="Calibri Light"/>
        </w:rPr>
      </w:pPr>
      <w:r w:rsidRPr="00DA4761">
        <w:rPr>
          <w:rFonts w:ascii="Calibri Light" w:hAnsi="Calibri Light" w:cs="Calibri Light"/>
          <w:b/>
          <w:bCs/>
        </w:rPr>
        <w:t>Terrorism</w:t>
      </w:r>
      <w:r w:rsidRPr="00DA4761">
        <w:rPr>
          <w:rFonts w:ascii="Calibri Light"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rPr>
          <w:rFonts w:ascii="Calibri Light" w:hAnsi="Calibri Light" w:cs="Calibri Light"/>
        </w:rPr>
      </w:pPr>
      <w:r w:rsidRPr="00DA4761">
        <w:rPr>
          <w:rFonts w:ascii="Calibri Light" w:hAnsi="Calibri Light" w:cs="Calibri Light"/>
        </w:rPr>
        <w:t xml:space="preserve">Although there is no single way of identifying whether a child is likely to be susceptible to an extremist ideology, there are </w:t>
      </w:r>
      <w:hyperlink r:id="rId77" w:history="1">
        <w:r w:rsidRPr="00DA4761">
          <w:rPr>
            <w:rFonts w:ascii="Calibri Light" w:hAnsi="Calibri Light" w:cs="Calibri Light"/>
            <w:u w:val="single"/>
          </w:rPr>
          <w:t>possible indicators</w:t>
        </w:r>
      </w:hyperlink>
      <w:r w:rsidRPr="00DA4761">
        <w:rPr>
          <w:rFonts w:ascii="Calibri Light" w:hAnsi="Calibri Light" w:cs="Calibri Light"/>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rPr>
          <w:rFonts w:ascii="Calibri Light" w:hAnsi="Calibri Light" w:cs="Calibri Light"/>
        </w:rPr>
      </w:pPr>
      <w:r w:rsidRPr="00DA4761">
        <w:rPr>
          <w:rFonts w:ascii="Calibri Light" w:hAnsi="Calibri Light" w:cs="Calibri Light"/>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hAnsi="Calibri Light" w:cs="Calibri Light"/>
        </w:rPr>
        <w:t xml:space="preserve">our </w:t>
      </w:r>
      <w:r w:rsidRPr="00DA4761">
        <w:rPr>
          <w:rFonts w:ascii="Calibri Light" w:hAnsi="Calibri Light" w:cs="Calibri Light"/>
        </w:rPr>
        <w:t xml:space="preserve">staff </w:t>
      </w:r>
      <w:r w:rsidR="009369F4" w:rsidRPr="00DA4761">
        <w:rPr>
          <w:rFonts w:ascii="Calibri Light" w:hAnsi="Calibri Light" w:cs="Calibri Light"/>
        </w:rPr>
        <w:t xml:space="preserve">are </w:t>
      </w:r>
      <w:r w:rsidRPr="00DA4761">
        <w:rPr>
          <w:rFonts w:ascii="Calibri Light" w:hAnsi="Calibri Light" w:cs="Calibri Light"/>
        </w:rPr>
        <w:t xml:space="preserve">alert to changes in children’s behaviour, which could indicate that they may </w:t>
      </w:r>
      <w:proofErr w:type="gramStart"/>
      <w:r w:rsidRPr="00DA4761">
        <w:rPr>
          <w:rFonts w:ascii="Calibri Light" w:hAnsi="Calibri Light" w:cs="Calibri Light"/>
        </w:rPr>
        <w:t>be in need of</w:t>
      </w:r>
      <w:proofErr w:type="gramEnd"/>
      <w:r w:rsidRPr="00DA4761">
        <w:rPr>
          <w:rFonts w:ascii="Calibri Light" w:hAnsi="Calibri Light" w:cs="Calibri Light"/>
        </w:rPr>
        <w:t xml:space="preserve"> help or protection. Staff use their judgement in identifying children who might be at risk of radicalisation and act proportionately which may include the designated safeguarding lead (or a deputy) </w:t>
      </w:r>
      <w:hyperlink r:id="rId78" w:history="1">
        <w:r w:rsidRPr="00DA4761">
          <w:rPr>
            <w:rFonts w:ascii="Calibri Light" w:hAnsi="Calibri Light" w:cs="Calibri Light"/>
            <w:color w:val="0000FF"/>
            <w:u w:val="single"/>
          </w:rPr>
          <w:t>making a Prevent referral</w:t>
        </w:r>
      </w:hyperlink>
      <w:r w:rsidRPr="00DA4761">
        <w:rPr>
          <w:rFonts w:ascii="Calibri Light" w:hAnsi="Calibri Light" w:cs="Calibri Light"/>
        </w:rPr>
        <w:t>.</w:t>
      </w:r>
    </w:p>
    <w:p w14:paraId="0DF18480" w14:textId="0C930CAD" w:rsidR="007022FD" w:rsidRDefault="005A7F53" w:rsidP="00F62EA5">
      <w:pPr>
        <w:rPr>
          <w:rFonts w:ascii="Calibri Light" w:hAnsi="Calibri Light"/>
          <w:lang w:val="en-US"/>
        </w:rPr>
      </w:pPr>
      <w:r w:rsidRPr="00C80493">
        <w:rPr>
          <w:rFonts w:ascii="Calibri Light" w:hAnsi="Calibri Light" w:cs="Calibri Light"/>
          <w:bCs/>
          <w:sz w:val="22"/>
          <w:szCs w:val="22"/>
        </w:rPr>
        <w:t xml:space="preserve">Oakfield Community Primary &amp; Nursery School </w:t>
      </w:r>
      <w:r w:rsidR="007022FD" w:rsidRPr="00DA4761">
        <w:rPr>
          <w:rFonts w:ascii="Calibri Light" w:hAnsi="Calibri Light"/>
          <w:lang w:val="en-US"/>
        </w:rPr>
        <w:t>Name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175303717"/>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 xml:space="preserve">All schools and colleges are subject to a duty under section 26 of the </w:t>
      </w:r>
      <w:proofErr w:type="gramStart"/>
      <w:r w:rsidRPr="00DA4761">
        <w:rPr>
          <w:rFonts w:ascii="Calibri Light" w:hAnsi="Calibri Light" w:cs="Calibri Light"/>
        </w:rPr>
        <w:t>Counter-Terrorism</w:t>
      </w:r>
      <w:proofErr w:type="gramEnd"/>
      <w:r w:rsidRPr="00DA4761">
        <w:rPr>
          <w:rFonts w:ascii="Calibri Light" w:hAnsi="Calibri Light" w:cs="Calibri Light"/>
        </w:rPr>
        <w:t xml:space="preserve">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16C7729D"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5A7F53" w:rsidRPr="00C80493">
        <w:rPr>
          <w:rFonts w:ascii="Calibri Light" w:hAnsi="Calibri Light" w:cs="Calibri Light"/>
          <w:bCs/>
          <w:sz w:val="22"/>
          <w:szCs w:val="22"/>
        </w:rPr>
        <w:t xml:space="preserve">Oakfield Community Primary &amp; Nursery School </w:t>
      </w:r>
      <w:r w:rsidRPr="001234AF">
        <w:rPr>
          <w:rFonts w:ascii="Calibri Light" w:hAnsi="Calibri Light" w:cs="Calibri Light"/>
        </w:rPr>
        <w:t xml:space="preserve">will ensure that </w:t>
      </w:r>
      <w:r w:rsidRPr="001234AF">
        <w:rPr>
          <w:rFonts w:ascii="Calibri Light" w:hAnsi="Calibri Light" w:cs="Calibri Light"/>
        </w:rPr>
        <w:lastRenderedPageBreak/>
        <w:t xml:space="preserve">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proofErr w:type="gramStart"/>
      <w:r w:rsidR="00430E2C" w:rsidRPr="00DA4761">
        <w:rPr>
          <w:rFonts w:ascii="Calibri Light" w:hAnsi="Calibri Light" w:cs="Calibri Light"/>
        </w:rPr>
        <w:t>safeguarding</w:t>
      </w:r>
      <w:proofErr w:type="gramEnd"/>
      <w:r w:rsidR="00430E2C" w:rsidRPr="00DA4761">
        <w:rPr>
          <w:rFonts w:ascii="Calibri Light" w:hAnsi="Calibri Light" w:cs="Calibri Light"/>
        </w:rPr>
        <w:t xml:space="preserve">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D229E4" w:rsidP="00FC3236">
      <w:pPr>
        <w:jc w:val="both"/>
        <w:rPr>
          <w:rFonts w:ascii="Calibri Light" w:hAnsi="Calibri Light"/>
          <w:lang w:val="en-US"/>
        </w:rPr>
      </w:pPr>
      <w:hyperlink r:id="rId79" w:history="1">
        <w:r w:rsidR="00FC3236" w:rsidRPr="00DA4761">
          <w:rPr>
            <w:rStyle w:val="Hyperlink"/>
            <w:rFonts w:ascii="Calibri Light" w:hAnsi="Calibri Light"/>
            <w:color w:val="auto"/>
            <w:lang w:val="en-US"/>
          </w:rPr>
          <w:t>https://www.cheshire.police.uk/advice/advice-and-information/t/prevent/prevent/</w:t>
        </w:r>
      </w:hyperlink>
      <w:r w:rsidR="00FC3236"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80" w:history="1">
        <w:r w:rsidRPr="00DA4761">
          <w:rPr>
            <w:rStyle w:val="Hyperlink"/>
            <w:rFonts w:ascii="Calibri Light" w:hAnsi="Calibri Light"/>
            <w:color w:val="auto"/>
            <w:lang w:val="en-US"/>
          </w:rPr>
          <w:t>prevent@cheshire.pnn.police.uk</w:t>
        </w:r>
      </w:hyperlink>
    </w:p>
    <w:p w14:paraId="4735B110" w14:textId="77777777" w:rsidR="00FC3236" w:rsidRPr="00DA4761" w:rsidRDefault="00FC3236" w:rsidP="00FC3236">
      <w:pPr>
        <w:jc w:val="both"/>
        <w:rPr>
          <w:rFonts w:ascii="Calibri Light" w:hAnsi="Calibri Light"/>
          <w:lang w:val="en-US"/>
        </w:rPr>
      </w:pPr>
      <w:r w:rsidRPr="00DA4761">
        <w:rPr>
          <w:rFonts w:ascii="Calibri Light" w:hAnsi="Calibri Light"/>
          <w:lang w:val="en-US"/>
        </w:rPr>
        <w:t>Alternatively, there are the following national contacts available:</w:t>
      </w:r>
    </w:p>
    <w:p w14:paraId="71D684B5" w14:textId="77777777" w:rsidR="00FC3236" w:rsidRPr="00DA4761" w:rsidRDefault="00D229E4" w:rsidP="00FC3236">
      <w:pPr>
        <w:jc w:val="both"/>
        <w:rPr>
          <w:rFonts w:ascii="Calibri Light" w:hAnsi="Calibri Light"/>
          <w:lang w:val="en-US"/>
        </w:rPr>
      </w:pPr>
      <w:hyperlink r:id="rId81" w:history="1">
        <w:r w:rsidR="00FC3236" w:rsidRPr="00DA4761">
          <w:rPr>
            <w:rStyle w:val="Hyperlink"/>
            <w:rFonts w:ascii="Calibri Light" w:hAnsi="Calibri Light"/>
            <w:color w:val="auto"/>
            <w:lang w:val="en-US"/>
          </w:rPr>
          <w:t>https://www.npcc.police.uk/CounterTerrorism/Prevent.aspx</w:t>
        </w:r>
      </w:hyperlink>
      <w:r w:rsidR="00FC3236" w:rsidRPr="00DA4761">
        <w:rPr>
          <w:rFonts w:ascii="Calibri Light" w:hAnsi="Calibri Light"/>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175303718"/>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82"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jc w:val="both"/>
        <w:rPr>
          <w:rFonts w:ascii="Calibri" w:hAnsi="Calibri" w:cs="Calibri"/>
          <w:color w:val="2E74B5" w:themeColor="accent1" w:themeShade="BF"/>
        </w:rPr>
      </w:pPr>
      <w:r w:rsidRPr="00D93810">
        <w:rPr>
          <w:rFonts w:ascii="Calibri" w:hAnsi="Calibri" w:cs="Calibri"/>
          <w:color w:val="424242"/>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175303719"/>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736E15">
        <w:rPr>
          <w:rFonts w:asciiTheme="majorHAnsi" w:hAnsiTheme="majorHAnsi" w:cstheme="majorHAnsi"/>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83"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84"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175303720"/>
      <w:r w:rsidRPr="00F62EA5">
        <w:rPr>
          <w:rFonts w:ascii="Calibri Light" w:hAnsi="Calibri Light"/>
          <w:b/>
          <w:color w:val="1F4E79" w:themeColor="accent1" w:themeShade="80"/>
          <w:sz w:val="24"/>
          <w:szCs w:val="24"/>
        </w:rPr>
        <w:t>Online safety</w:t>
      </w:r>
      <w:bookmarkEnd w:id="38"/>
    </w:p>
    <w:p w14:paraId="17707B01" w14:textId="07717817" w:rsidR="00804523" w:rsidRPr="00E326E0" w:rsidRDefault="005A7F53" w:rsidP="00F20434">
      <w:pPr>
        <w:spacing w:line="360" w:lineRule="auto"/>
        <w:jc w:val="both"/>
        <w:rPr>
          <w:rFonts w:ascii="Calibri Light" w:hAnsi="Calibri Light" w:cs="Arial"/>
          <w:bCs/>
        </w:rPr>
      </w:pPr>
      <w:r w:rsidRPr="00C80493">
        <w:rPr>
          <w:rFonts w:ascii="Calibri Light" w:hAnsi="Calibri Light" w:cs="Calibri Light"/>
          <w:bCs/>
          <w:sz w:val="22"/>
          <w:szCs w:val="22"/>
        </w:rPr>
        <w:t xml:space="preserve">Oakfield Community Primary &amp; Nursery School </w:t>
      </w:r>
      <w:r w:rsidR="00804523" w:rsidRPr="00E326E0">
        <w:rPr>
          <w:rFonts w:ascii="Calibri Light" w:hAnsi="Calibri Light" w:cs="Arial"/>
          <w:bCs/>
        </w:rPr>
        <w:t>is committed to keeping pupils safe online. We therefore ensure that:</w:t>
      </w:r>
    </w:p>
    <w:p w14:paraId="512B9461" w14:textId="77777777" w:rsidR="00C1507A" w:rsidRDefault="00C1507A" w:rsidP="00396D35">
      <w:pPr>
        <w:pStyle w:val="ListParagraph"/>
        <w:numPr>
          <w:ilvl w:val="0"/>
          <w:numId w:val="24"/>
        </w:numPr>
        <w:ind w:left="714" w:hanging="357"/>
        <w:contextualSpacing/>
        <w:rPr>
          <w:rFonts w:ascii="Calibri Light" w:hAnsi="Calibri Light" w:cs="Arial"/>
          <w:bCs/>
          <w:sz w:val="22"/>
          <w:szCs w:val="22"/>
        </w:rPr>
      </w:pPr>
      <w:r>
        <w:rPr>
          <w:rFonts w:ascii="Calibri Light" w:hAnsi="Calibri Light" w:cs="Arial"/>
          <w:bCs/>
          <w:sz w:val="22"/>
          <w:szCs w:val="22"/>
        </w:rPr>
        <w:lastRenderedPageBreak/>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0B7672E7" w:rsidR="00804523" w:rsidRPr="006D1302"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Pr="00117CD8">
        <w:rPr>
          <w:rFonts w:ascii="Calibri Light" w:hAnsi="Calibri Light" w:cs="Arial"/>
          <w:sz w:val="22"/>
          <w:szCs w:val="22"/>
        </w:rPr>
        <w:t xml:space="preserve">Online Safety Policy </w:t>
      </w:r>
      <w:proofErr w:type="gramStart"/>
      <w:r w:rsidRPr="00117CD8">
        <w:rPr>
          <w:rFonts w:ascii="Calibri Light" w:hAnsi="Calibri Light" w:cs="Arial"/>
          <w:sz w:val="22"/>
          <w:szCs w:val="22"/>
        </w:rPr>
        <w:t>–</w:t>
      </w:r>
      <w:r w:rsidR="00117CD8" w:rsidRPr="00117CD8">
        <w:rPr>
          <w:rFonts w:ascii="Calibri Light" w:hAnsi="Calibri Light" w:cs="Arial"/>
          <w:sz w:val="22"/>
          <w:szCs w:val="22"/>
        </w:rPr>
        <w:t>(</w:t>
      </w:r>
      <w:proofErr w:type="gramEnd"/>
      <w:r w:rsidR="005A7F53" w:rsidRPr="00117CD8">
        <w:rPr>
          <w:rFonts w:ascii="Calibri Light" w:hAnsi="Calibri Light" w:cs="Arial"/>
          <w:sz w:val="22"/>
          <w:szCs w:val="22"/>
        </w:rPr>
        <w:t>see the school website</w:t>
      </w:r>
      <w:r w:rsidR="00117CD8" w:rsidRPr="00117CD8">
        <w:rPr>
          <w:rFonts w:ascii="Calibri Light" w:hAnsi="Calibri Light" w:cs="Arial"/>
          <w:sz w:val="22"/>
          <w:szCs w:val="22"/>
        </w:rPr>
        <w:t>)</w:t>
      </w:r>
      <w:r w:rsidR="005A7F53" w:rsidRPr="00117CD8">
        <w:rPr>
          <w:rFonts w:ascii="Calibri Light" w:hAnsi="Calibri Light" w:cs="Arial"/>
          <w:sz w:val="22"/>
          <w:szCs w:val="22"/>
        </w:rPr>
        <w:t xml:space="preserve"> </w:t>
      </w:r>
      <w:r w:rsidRPr="00117CD8">
        <w:rPr>
          <w:rFonts w:ascii="Calibri Light" w:hAnsi="Calibri Light" w:cs="Arial"/>
          <w:sz w:val="22"/>
          <w:szCs w:val="22"/>
        </w:rPr>
        <w:t xml:space="preserve">details how we keep pupils safe when using the internet and mobile </w:t>
      </w:r>
      <w:r w:rsidR="007E34EC" w:rsidRPr="00117CD8">
        <w:rPr>
          <w:rFonts w:ascii="Calibri Light" w:hAnsi="Calibri Light" w:cs="Arial"/>
          <w:sz w:val="22"/>
          <w:szCs w:val="22"/>
        </w:rPr>
        <w:t>technology.</w:t>
      </w:r>
    </w:p>
    <w:p w14:paraId="480C1F06" w14:textId="77777777" w:rsidR="006D1302" w:rsidRPr="006D1302" w:rsidRDefault="006D1302"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w:t>
      </w:r>
      <w:proofErr w:type="gramStart"/>
      <w:r w:rsidRPr="006D1302">
        <w:rPr>
          <w:rFonts w:ascii="Calibri Light" w:hAnsi="Calibri Light" w:cs="Arial"/>
          <w:bCs/>
          <w:sz w:val="22"/>
          <w:szCs w:val="22"/>
        </w:rPr>
        <w:t>monitoring</w:t>
      </w:r>
      <w:proofErr w:type="gramEnd"/>
      <w:r w:rsidRPr="006D1302">
        <w:rPr>
          <w:rFonts w:ascii="Calibri Light" w:hAnsi="Calibri Light" w:cs="Arial"/>
          <w:bCs/>
          <w:sz w:val="22"/>
          <w:szCs w:val="22"/>
        </w:rPr>
        <w:t xml:space="preserve">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3AC56BB8"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85" w:history="1">
        <w:r w:rsidRPr="003D6782">
          <w:rPr>
            <w:rStyle w:val="Hyperlink"/>
            <w:rFonts w:ascii="Calibri Light" w:hAnsi="Calibri Light" w:cs="Arial"/>
            <w:iCs/>
            <w:color w:val="auto"/>
            <w:sz w:val="22"/>
            <w:szCs w:val="22"/>
          </w:rPr>
          <w:t>Behaviour Policy</w:t>
        </w:r>
      </w:hyperlink>
      <w:r w:rsidRPr="003D6782">
        <w:rPr>
          <w:rStyle w:val="Hyperlink"/>
          <w:rFonts w:ascii="Calibri Light" w:hAnsi="Calibri Light" w:cs="Arial"/>
          <w:color w:val="auto"/>
          <w:sz w:val="22"/>
          <w:szCs w:val="22"/>
        </w:rPr>
        <w:t xml:space="preserve"> </w:t>
      </w:r>
      <w:r w:rsidR="003D6782" w:rsidRPr="003D6782">
        <w:rPr>
          <w:rStyle w:val="Hyperlink"/>
          <w:rFonts w:ascii="Calibri Light" w:hAnsi="Calibri Light" w:cs="Arial"/>
          <w:color w:val="auto"/>
          <w:sz w:val="22"/>
          <w:szCs w:val="22"/>
        </w:rPr>
        <w:t>https://www.oakfieldwidnes.co.uk/serve_file/27759612</w:t>
      </w:r>
    </w:p>
    <w:p w14:paraId="21CDC7A4" w14:textId="395D4C4E" w:rsidR="00804523" w:rsidRPr="00E326E0" w:rsidRDefault="00C1507A" w:rsidP="00396D35">
      <w:pPr>
        <w:pStyle w:val="ListParagraph"/>
        <w:numPr>
          <w:ilvl w:val="0"/>
          <w:numId w:val="24"/>
        </w:numPr>
        <w:ind w:left="714" w:hanging="357"/>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804523" w:rsidRPr="00C1507A">
        <w:rPr>
          <w:rFonts w:ascii="Calibri Light" w:hAnsi="Calibri Light" w:cs="Arial"/>
          <w:bCs/>
          <w:sz w:val="22"/>
          <w:szCs w:val="22"/>
        </w:rPr>
        <w:t xml:space="preserve"> </w:t>
      </w:r>
      <w:r w:rsidR="003D6782">
        <w:rPr>
          <w:rFonts w:ascii="Calibri Light" w:hAnsi="Calibri Light" w:cs="Arial"/>
          <w:bCs/>
          <w:sz w:val="22"/>
          <w:szCs w:val="22"/>
        </w:rPr>
        <w:t xml:space="preserve">– detailed on our school website. </w:t>
      </w:r>
    </w:p>
    <w:p w14:paraId="6E70AD07" w14:textId="77777777"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86"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7F7B4E" w:rsidRDefault="007F7B4E" w:rsidP="00396D35">
      <w:pPr>
        <w:pStyle w:val="ListParagraph"/>
        <w:numPr>
          <w:ilvl w:val="0"/>
          <w:numId w:val="24"/>
        </w:numPr>
        <w:ind w:left="714" w:hanging="357"/>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w:t>
      </w:r>
      <w:proofErr w:type="spellStart"/>
      <w:r w:rsidRPr="007F7B4E">
        <w:rPr>
          <w:rFonts w:ascii="Calibri Light" w:hAnsi="Calibri Light" w:cs="Arial"/>
          <w:bCs/>
        </w:rPr>
        <w:t>KCSiE</w:t>
      </w:r>
      <w:proofErr w:type="spellEnd"/>
      <w:r w:rsidRPr="007F7B4E">
        <w:rPr>
          <w:rFonts w:ascii="Calibri Light" w:hAnsi="Calibri Light" w:cs="Arial"/>
          <w:bCs/>
        </w:rPr>
        <w:t xml:space="preserve">.  </w:t>
      </w:r>
      <w:r w:rsidRPr="004626F5">
        <w:rPr>
          <w:rFonts w:ascii="Calibri Light" w:hAnsi="Calibri Light" w:cs="Arial"/>
          <w:bCs/>
          <w:sz w:val="22"/>
          <w:szCs w:val="22"/>
        </w:rPr>
        <w:t>Additional information can be found within Keeping Children Safe in Education 202</w:t>
      </w:r>
      <w:r w:rsidR="004626F5">
        <w:rPr>
          <w:rFonts w:ascii="Calibri Light" w:hAnsi="Calibri Light" w:cs="Arial"/>
          <w:bCs/>
          <w:sz w:val="22"/>
          <w:szCs w:val="22"/>
        </w:rPr>
        <w:t>4</w:t>
      </w:r>
      <w:r w:rsidRPr="004626F5">
        <w:rPr>
          <w:rFonts w:ascii="Calibri Light" w:hAnsi="Calibri Light" w:cs="Arial"/>
          <w:bCs/>
          <w:sz w:val="22"/>
          <w:szCs w:val="22"/>
        </w:rPr>
        <w:t xml:space="preserve"> and Sharing Nudes and Semi Nudes</w:t>
      </w:r>
      <w:r w:rsidRPr="007F7B4E">
        <w:rPr>
          <w:rFonts w:ascii="Calibri Light" w:hAnsi="Calibri Light"/>
        </w:rPr>
        <w:t>.</w:t>
      </w:r>
    </w:p>
    <w:p w14:paraId="5F097473" w14:textId="77777777" w:rsidR="00C1507A" w:rsidRPr="007F7B4E" w:rsidRDefault="007F7B4E" w:rsidP="00396D35">
      <w:pPr>
        <w:pStyle w:val="ListParagraph"/>
        <w:numPr>
          <w:ilvl w:val="0"/>
          <w:numId w:val="24"/>
        </w:numPr>
        <w:contextualSpacing/>
        <w:rPr>
          <w:rFonts w:ascii="Calibri Light" w:hAnsi="Calibri Light" w:cs="Arial"/>
          <w:bCs/>
          <w:sz w:val="22"/>
          <w:szCs w:val="22"/>
        </w:rPr>
      </w:pPr>
      <w:r w:rsidRPr="007F7B4E">
        <w:rPr>
          <w:rFonts w:ascii="Calibri Light" w:hAnsi="Calibri Light" w:cs="Arial"/>
          <w:bCs/>
          <w:sz w:val="22"/>
          <w:szCs w:val="22"/>
        </w:rPr>
        <w:t xml:space="preserve">All staff </w:t>
      </w:r>
      <w:proofErr w:type="spellStart"/>
      <w:r w:rsidRPr="007F7B4E">
        <w:rPr>
          <w:rFonts w:ascii="Calibri Light" w:hAnsi="Calibri Light" w:cs="Arial"/>
          <w:bCs/>
          <w:sz w:val="22"/>
          <w:szCs w:val="22"/>
        </w:rPr>
        <w:t>recognise</w:t>
      </w:r>
      <w:proofErr w:type="spellEnd"/>
      <w:r w:rsidRPr="007F7B4E">
        <w:rPr>
          <w:rFonts w:ascii="Calibri Light" w:hAnsi="Calibri Light" w:cs="Arial"/>
          <w:bCs/>
          <w:sz w:val="22"/>
          <w:szCs w:val="22"/>
        </w:rPr>
        <w:t xml:space="preserve"> the additional risks that children with SEN and disabilities (SEND) face online, for example, from online bullying, grooming and </w:t>
      </w:r>
      <w:proofErr w:type="spellStart"/>
      <w:r w:rsidRPr="007F7B4E">
        <w:rPr>
          <w:rFonts w:ascii="Calibri Light" w:hAnsi="Calibri Light" w:cs="Arial"/>
          <w:bCs/>
          <w:sz w:val="22"/>
          <w:szCs w:val="22"/>
        </w:rPr>
        <w:t>radicalisation</w:t>
      </w:r>
      <w:proofErr w:type="spellEnd"/>
      <w:r w:rsidRPr="007F7B4E">
        <w:rPr>
          <w:rFonts w:ascii="Calibri Light" w:hAnsi="Calibri Light" w:cs="Arial"/>
          <w:bCs/>
          <w:sz w:val="22"/>
          <w:szCs w:val="22"/>
        </w:rPr>
        <w:t xml:space="preserve">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45192696" w:rsidR="006D1302" w:rsidRPr="00C1507A" w:rsidRDefault="006D1302" w:rsidP="00396D35">
      <w:pPr>
        <w:autoSpaceDE w:val="0"/>
        <w:autoSpaceDN w:val="0"/>
        <w:adjustRightInd w:val="0"/>
        <w:rPr>
          <w:rFonts w:ascii="Calibri Light" w:hAnsi="Calibri Light" w:cs="Calibri Light"/>
          <w:i/>
        </w:rPr>
      </w:pPr>
      <w:r w:rsidRPr="00C1507A">
        <w:rPr>
          <w:rFonts w:ascii="Calibri Light" w:hAnsi="Calibri Light" w:cs="Calibri Light"/>
        </w:rPr>
        <w:t xml:space="preserve">Our </w:t>
      </w:r>
      <w:r w:rsidRPr="00C1507A">
        <w:rPr>
          <w:rFonts w:ascii="Calibri Light" w:hAnsi="Calibri Light" w:cs="Calibri Light"/>
          <w:iCs/>
        </w:rPr>
        <w:t xml:space="preserve">Governing body/Trust </w:t>
      </w:r>
      <w:r w:rsidRPr="00C1507A">
        <w:rPr>
          <w:rFonts w:ascii="Calibri Light" w:hAnsi="Calibri Light" w:cs="Calibri Light"/>
        </w:rPr>
        <w:t>will ensure they maintain oversight of</w:t>
      </w:r>
      <w:r w:rsidRPr="00C1507A">
        <w:rPr>
          <w:rFonts w:ascii="Calibri Light" w:hAnsi="Calibri Light" w:cs="Calibri Light"/>
          <w:iCs/>
        </w:rPr>
        <w:t xml:space="preserve"> the Online Safety Policy contained within our main child protection policy</w:t>
      </w:r>
      <w:r w:rsidRPr="00C1507A">
        <w:rPr>
          <w:rFonts w:ascii="Calibri Light" w:hAnsi="Calibri Light" w:cs="Calibri Light"/>
        </w:rPr>
        <w:t>, and the arrangements put in place to ensure appropriate filtering and monitoring on school devices and school network</w:t>
      </w:r>
      <w:r w:rsidRPr="0017651D">
        <w:rPr>
          <w:rFonts w:ascii="Calibri Light" w:hAnsi="Calibri Light" w:cs="Calibri Light"/>
        </w:rPr>
        <w:t xml:space="preserve">. The appropriateness of any filtering and monitoring systems will in part be informed by the risk assessment required by the Prevent Duty as required by </w:t>
      </w:r>
      <w:proofErr w:type="spellStart"/>
      <w:r w:rsidRPr="0017651D">
        <w:rPr>
          <w:rFonts w:ascii="Calibri Light" w:hAnsi="Calibri Light" w:cs="Calibri Light"/>
        </w:rPr>
        <w:t>KCSiE</w:t>
      </w:r>
      <w:proofErr w:type="spellEnd"/>
      <w:r w:rsidRPr="0017651D">
        <w:rPr>
          <w:rFonts w:ascii="Calibri Light" w:hAnsi="Calibri Light" w:cs="Calibri Light"/>
        </w:rPr>
        <w:t xml:space="preserve"> 202</w:t>
      </w:r>
      <w:r w:rsidR="004626F5" w:rsidRPr="0017651D">
        <w:rPr>
          <w:rFonts w:ascii="Calibri Light" w:hAnsi="Calibri Light" w:cs="Calibri Light"/>
        </w:rPr>
        <w:t>4</w:t>
      </w:r>
      <w:r w:rsidRPr="0017651D">
        <w:rPr>
          <w:rFonts w:ascii="Calibri Light" w:hAnsi="Calibri Light" w:cs="Calibri Light"/>
        </w:rPr>
        <w:t>.</w:t>
      </w:r>
      <w:r>
        <w:rPr>
          <w:rFonts w:ascii="Calibri Light" w:hAnsi="Calibri Light" w:cs="Calibri Light"/>
        </w:rPr>
        <w:t xml:space="preserve"> </w:t>
      </w:r>
      <w:r w:rsidRPr="00C1507A">
        <w:rPr>
          <w:rFonts w:ascii="Calibri Light" w:hAnsi="Calibri Light" w:cs="Calibri Light"/>
          <w:i/>
        </w:rPr>
        <w:t xml:space="preserve"> </w:t>
      </w:r>
    </w:p>
    <w:p w14:paraId="5EC43108" w14:textId="77777777" w:rsidR="006D1302" w:rsidRDefault="006D1302" w:rsidP="00F20434">
      <w:pPr>
        <w:autoSpaceDE w:val="0"/>
        <w:autoSpaceDN w:val="0"/>
        <w:adjustRightInd w:val="0"/>
        <w:jc w:val="both"/>
        <w:rPr>
          <w:rFonts w:ascii="Calibri Light" w:hAnsi="Calibri Light" w:cs="Calibri Light"/>
        </w:rPr>
      </w:pPr>
    </w:p>
    <w:p w14:paraId="2799DD92" w14:textId="77777777" w:rsidR="006D1302" w:rsidRPr="006D1302" w:rsidRDefault="006D1302" w:rsidP="00F20434">
      <w:pPr>
        <w:autoSpaceDE w:val="0"/>
        <w:autoSpaceDN w:val="0"/>
        <w:adjustRightInd w:val="0"/>
        <w:jc w:val="both"/>
        <w:rPr>
          <w:rFonts w:ascii="Calibri Light" w:hAnsi="Calibri Light" w:cs="Calibri Light"/>
        </w:rPr>
      </w:pPr>
      <w:r w:rsidRPr="006D1302">
        <w:rPr>
          <w:rFonts w:ascii="Calibri Light" w:hAnsi="Calibri Light" w:cs="Calibri Light"/>
        </w:rPr>
        <w:t>This will include:</w:t>
      </w:r>
    </w:p>
    <w:p w14:paraId="54D5DF76" w14:textId="77777777" w:rsidR="006D1302" w:rsidRPr="00C1507A" w:rsidRDefault="006D1302" w:rsidP="001D3BC3">
      <w:pPr>
        <w:numPr>
          <w:ilvl w:val="0"/>
          <w:numId w:val="30"/>
        </w:numPr>
        <w:autoSpaceDE w:val="0"/>
        <w:autoSpaceDN w:val="0"/>
        <w:adjustRightInd w:val="0"/>
        <w:contextualSpacing/>
        <w:jc w:val="both"/>
        <w:rPr>
          <w:rFonts w:ascii="Calibri Light" w:hAnsi="Calibri Light" w:cs="Calibri Light"/>
        </w:rPr>
      </w:pPr>
      <w:r w:rsidRPr="00C1507A">
        <w:rPr>
          <w:rFonts w:ascii="Calibri Light" w:hAnsi="Calibri Light" w:cs="Calibri Light"/>
        </w:rPr>
        <w:lastRenderedPageBreak/>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contextualSpacing/>
        <w:jc w:val="both"/>
        <w:rPr>
          <w:rFonts w:ascii="Calibri Light" w:hAnsi="Calibri Light" w:cs="Calibri Light"/>
        </w:rPr>
      </w:pPr>
      <w:r w:rsidRPr="00C1507A">
        <w:rPr>
          <w:rFonts w:ascii="Calibri Light" w:hAnsi="Calibri Light" w:cs="Calibri Light"/>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contextualSpacing/>
        <w:jc w:val="both"/>
        <w:rPr>
          <w:rFonts w:ascii="Calibri Light" w:hAnsi="Calibri Light" w:cs="Calibri Light"/>
        </w:rPr>
      </w:pPr>
      <w:r w:rsidRPr="00C1507A">
        <w:rPr>
          <w:rFonts w:ascii="Calibri Light" w:hAnsi="Calibri Light" w:cs="Calibri Light"/>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contextualSpacing/>
        <w:jc w:val="both"/>
        <w:rPr>
          <w:rFonts w:ascii="Calibri Light" w:hAnsi="Calibri Light" w:cs="Calibri Light"/>
        </w:rPr>
      </w:pPr>
      <w:r w:rsidRPr="00C1507A">
        <w:rPr>
          <w:rFonts w:ascii="Calibri Light" w:hAnsi="Calibri Light" w:cs="Calibri Light"/>
        </w:rPr>
        <w:t>have effective monitoring strategies in place that meet the school/ colleges safeguarding need.</w:t>
      </w:r>
    </w:p>
    <w:p w14:paraId="6DE4230E" w14:textId="77777777" w:rsidR="006D1302" w:rsidRPr="006D1302" w:rsidRDefault="006D1302" w:rsidP="001D3BC3">
      <w:pPr>
        <w:numPr>
          <w:ilvl w:val="0"/>
          <w:numId w:val="30"/>
        </w:numPr>
        <w:autoSpaceDE w:val="0"/>
        <w:autoSpaceDN w:val="0"/>
        <w:adjustRightInd w:val="0"/>
        <w:contextualSpacing/>
        <w:jc w:val="both"/>
        <w:rPr>
          <w:rFonts w:ascii="Calibri Light" w:hAnsi="Calibri Light" w:cs="Calibri Light"/>
          <w:u w:val="single"/>
        </w:rPr>
      </w:pPr>
      <w:r w:rsidRPr="00C1507A">
        <w:rPr>
          <w:rFonts w:ascii="Calibri Light" w:hAnsi="Calibri Light" w:cs="Calibri Light"/>
        </w:rPr>
        <w:t xml:space="preserve">review and discuss the standards with the leadership team, IT staff and service providers to ensure the school/college meets the standard published by the </w:t>
      </w:r>
      <w:hyperlink r:id="rId87" w:history="1">
        <w:r w:rsidRPr="006D1302">
          <w:rPr>
            <w:rFonts w:ascii="Calibri Light" w:hAnsi="Calibri Light" w:cs="Calibri Light"/>
            <w:u w:val="single"/>
          </w:rPr>
          <w:t>Department for Education filtering and monitoring standards.</w:t>
        </w:r>
      </w:hyperlink>
    </w:p>
    <w:p w14:paraId="7E606E26" w14:textId="77777777" w:rsidR="006D1302" w:rsidRDefault="006D1302" w:rsidP="00396D35">
      <w:pPr>
        <w:textAlignment w:val="baseline"/>
        <w:rPr>
          <w:rFonts w:asciiTheme="majorHAnsi" w:hAnsiTheme="majorHAnsi" w:cstheme="majorHAnsi"/>
          <w:iCs/>
        </w:rPr>
      </w:pPr>
    </w:p>
    <w:p w14:paraId="546EA53C" w14:textId="73142D67" w:rsidR="006D1302" w:rsidRPr="0030758D" w:rsidRDefault="00BF5E10" w:rsidP="00396D35">
      <w:pPr>
        <w:textAlignment w:val="baseline"/>
        <w:rPr>
          <w:rFonts w:ascii="Arial" w:hAnsi="Arial"/>
          <w:sz w:val="28"/>
          <w:szCs w:val="20"/>
        </w:rPr>
      </w:pPr>
      <w:r>
        <w:rPr>
          <w:rFonts w:asciiTheme="majorHAnsi" w:hAnsiTheme="majorHAnsi" w:cstheme="majorHAnsi"/>
          <w:iCs/>
        </w:rPr>
        <w:t xml:space="preserve">Our Monitoring and Filtering </w:t>
      </w:r>
      <w:r w:rsidR="001158C5">
        <w:rPr>
          <w:rFonts w:asciiTheme="majorHAnsi" w:hAnsiTheme="majorHAnsi" w:cstheme="majorHAnsi"/>
          <w:iCs/>
        </w:rPr>
        <w:t xml:space="preserve">SLA </w:t>
      </w:r>
      <w:r w:rsidR="007C4965">
        <w:rPr>
          <w:rFonts w:asciiTheme="majorHAnsi" w:hAnsiTheme="majorHAnsi" w:cstheme="majorHAnsi"/>
          <w:iCs/>
        </w:rPr>
        <w:t xml:space="preserve">is managed by </w:t>
      </w:r>
      <w:r w:rsidR="00B62EEF">
        <w:rPr>
          <w:rFonts w:asciiTheme="majorHAnsi" w:hAnsiTheme="majorHAnsi" w:cstheme="majorHAnsi"/>
          <w:iCs/>
        </w:rPr>
        <w:t xml:space="preserve">an IT company called </w:t>
      </w:r>
      <w:r w:rsidR="007C4965">
        <w:rPr>
          <w:rFonts w:asciiTheme="majorHAnsi" w:hAnsiTheme="majorHAnsi" w:cstheme="majorHAnsi"/>
          <w:iCs/>
        </w:rPr>
        <w:t>24</w:t>
      </w:r>
      <w:r w:rsidR="00B62EEF">
        <w:rPr>
          <w:rFonts w:asciiTheme="majorHAnsi" w:hAnsiTheme="majorHAnsi" w:cstheme="majorHAnsi"/>
          <w:iCs/>
        </w:rPr>
        <w:t>7</w:t>
      </w:r>
      <w:r w:rsidR="004A3566">
        <w:rPr>
          <w:rFonts w:asciiTheme="majorHAnsi" w:hAnsiTheme="majorHAnsi" w:cstheme="majorHAnsi"/>
          <w:iCs/>
        </w:rPr>
        <w:t xml:space="preserve"> who reports any </w:t>
      </w:r>
      <w:r w:rsidR="0030758D">
        <w:rPr>
          <w:rFonts w:asciiTheme="majorHAnsi" w:hAnsiTheme="majorHAnsi" w:cstheme="majorHAnsi"/>
          <w:iCs/>
        </w:rPr>
        <w:t>incidents</w:t>
      </w:r>
      <w:r w:rsidR="004A3566">
        <w:rPr>
          <w:rFonts w:asciiTheme="majorHAnsi" w:hAnsiTheme="majorHAnsi" w:cstheme="majorHAnsi"/>
          <w:iCs/>
        </w:rPr>
        <w:t xml:space="preserve"> to the Headteacher and Computing Lead. </w:t>
      </w:r>
      <w:r w:rsidR="006D1302" w:rsidRPr="00C1507A">
        <w:rPr>
          <w:rFonts w:ascii="Calibri Light" w:hAnsi="Calibri Light" w:cs="Calibri Light"/>
          <w:bdr w:val="none" w:sz="0" w:space="0" w:color="auto" w:frame="1"/>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006D1302" w:rsidRPr="00C1507A">
        <w:rPr>
          <w:rFonts w:ascii="Calibri Light" w:hAnsi="Calibri Light" w:cs="Calibri Light"/>
          <w:iCs/>
          <w:bdr w:val="none" w:sz="0" w:space="0" w:color="auto" w:frame="1"/>
        </w:rPr>
        <w:t>pupils/students</w:t>
      </w:r>
      <w:r w:rsidR="006D1302" w:rsidRPr="00C1507A">
        <w:rPr>
          <w:rFonts w:ascii="Calibri Light" w:hAnsi="Calibri Light" w:cs="Calibri Light"/>
          <w:bdr w:val="none" w:sz="0" w:space="0" w:color="auto" w:frame="1"/>
        </w:rPr>
        <w:t>, parents, carers and visitors to the school who provide teaching to children</w:t>
      </w:r>
      <w:r w:rsidR="006D1302" w:rsidRPr="00C1507A">
        <w:rPr>
          <w:rFonts w:ascii="Calibri Light" w:hAnsi="Calibri Light" w:cs="Calibri Light"/>
          <w:iCs/>
          <w:bdr w:val="none" w:sz="0" w:space="0" w:color="auto" w:frame="1"/>
        </w:rPr>
        <w:t xml:space="preserve"> as part of the learning and educational opportunities we provide. </w:t>
      </w:r>
    </w:p>
    <w:p w14:paraId="4616623B" w14:textId="77777777" w:rsidR="006D1302" w:rsidRPr="000F2364" w:rsidRDefault="006D1302" w:rsidP="00396D35">
      <w:pPr>
        <w:textAlignment w:val="baseline"/>
        <w:rPr>
          <w:rFonts w:ascii="Arial" w:hAnsi="Arial" w:cs="Arial"/>
          <w:color w:val="FF0000"/>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7D45ED10" w:rsidR="00863A5C" w:rsidRPr="003C35DF" w:rsidRDefault="00976BA3" w:rsidP="003C35DF">
      <w:pPr>
        <w:rPr>
          <w:rFonts w:ascii="Calibri Light" w:hAnsi="Calibri Light" w:cs="Calibri Light"/>
        </w:rPr>
      </w:pPr>
      <w:r w:rsidRPr="0030758D">
        <w:rPr>
          <w:rFonts w:ascii="Calibri Light" w:hAnsi="Calibri Light" w:cs="Calibri Light"/>
        </w:rPr>
        <w:t>Governors</w:t>
      </w:r>
      <w:r w:rsidRPr="00976BA3">
        <w:rPr>
          <w:rFonts w:ascii="Calibri Light" w:hAnsi="Calibri Light" w:cs="Calibri Light"/>
        </w:rPr>
        <w:t xml:space="preserve"> at school name are directly responsible for ensuring the setting has appropriate level of security protection procedures in place </w:t>
      </w:r>
      <w:proofErr w:type="gramStart"/>
      <w:r w:rsidRPr="00976BA3">
        <w:rPr>
          <w:rFonts w:ascii="Calibri Light" w:hAnsi="Calibri Light" w:cs="Calibri Light"/>
        </w:rPr>
        <w:t>in order to</w:t>
      </w:r>
      <w:proofErr w:type="gramEnd"/>
      <w:r w:rsidRPr="00976BA3">
        <w:rPr>
          <w:rFonts w:ascii="Calibri Light" w:hAnsi="Calibri Light" w:cs="Calibri Light"/>
        </w:rPr>
        <w:t xml:space="preserve"> safeguard their systems, staff and learners and review the effectiveness of these procedures periodically to keep up with evolving cyber-crime </w:t>
      </w:r>
      <w:r w:rsidR="00041E32" w:rsidRPr="00976BA3">
        <w:rPr>
          <w:rFonts w:ascii="Calibri Light" w:hAnsi="Calibri Light" w:cs="Calibri Light"/>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175303721"/>
      <w:r w:rsidRPr="00F62EA5">
        <w:rPr>
          <w:rFonts w:ascii="Calibri Light" w:hAnsi="Calibri Light"/>
          <w:b/>
          <w:color w:val="1F4E79" w:themeColor="accent1" w:themeShade="80"/>
          <w:sz w:val="24"/>
          <w:szCs w:val="24"/>
        </w:rPr>
        <w:t>Use of electronic devices in school</w:t>
      </w:r>
      <w:bookmarkEnd w:id="39"/>
    </w:p>
    <w:p w14:paraId="1CC84116" w14:textId="2E10128D" w:rsidR="00263699" w:rsidRPr="00E326E0" w:rsidRDefault="0030758D" w:rsidP="00F20434">
      <w:pPr>
        <w:jc w:val="both"/>
        <w:rPr>
          <w:rFonts w:ascii="Calibri Light" w:hAnsi="Calibri Light" w:cs="Arial"/>
          <w:bCs/>
        </w:rPr>
      </w:pPr>
      <w:r>
        <w:rPr>
          <w:rFonts w:ascii="Calibri Light" w:hAnsi="Calibri Light" w:cs="Arial"/>
          <w:bCs/>
        </w:rPr>
        <w:t>Oakfield Community Primary &amp; Nursery Schoo</w:t>
      </w:r>
      <w:r w:rsidR="00C93245">
        <w:rPr>
          <w:rFonts w:ascii="Calibri Light" w:hAnsi="Calibri Light" w:cs="Arial"/>
          <w:bCs/>
        </w:rPr>
        <w:t xml:space="preserve">l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0F2364">
      <w:pPr>
        <w:pStyle w:val="ListParagraph"/>
        <w:numPr>
          <w:ilvl w:val="0"/>
          <w:numId w:val="31"/>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0F2364">
      <w:pPr>
        <w:pStyle w:val="ListParagraph"/>
        <w:numPr>
          <w:ilvl w:val="0"/>
          <w:numId w:val="31"/>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lastRenderedPageBreak/>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C93245">
        <w:rPr>
          <w:rFonts w:ascii="Calibri Light" w:hAnsi="Calibri Light" w:cs="Arial"/>
          <w:sz w:val="22"/>
          <w:szCs w:val="22"/>
        </w:rPr>
        <w:t>Code of Conduct/</w:t>
      </w:r>
      <w:r w:rsidR="00BD770C" w:rsidRPr="005513B7">
        <w:rPr>
          <w:rFonts w:ascii="Calibri Light" w:hAnsi="Calibri Light" w:cs="Arial"/>
          <w:sz w:val="22"/>
          <w:szCs w:val="22"/>
        </w:rPr>
        <w:t xml:space="preserve">acceptable use </w:t>
      </w:r>
      <w:r w:rsidR="00041E32" w:rsidRPr="005513B7">
        <w:rPr>
          <w:rFonts w:ascii="Calibri Light" w:hAnsi="Calibri Light" w:cs="Arial"/>
          <w:sz w:val="22"/>
          <w:szCs w:val="22"/>
        </w:rPr>
        <w:t>policy.</w:t>
      </w:r>
    </w:p>
    <w:p w14:paraId="2026A0A2" w14:textId="6DE81803"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C93245">
        <w:rPr>
          <w:rFonts w:ascii="Calibri Light" w:hAnsi="Calibri Light" w:cs="Arial"/>
          <w:sz w:val="22"/>
          <w:szCs w:val="22"/>
        </w:rPr>
        <w:t xml:space="preserve">The </w:t>
      </w:r>
      <w:r w:rsidR="00263699" w:rsidRPr="00C93245">
        <w:rPr>
          <w:rFonts w:ascii="Calibri Light" w:hAnsi="Calibri Light" w:cs="Arial"/>
          <w:sz w:val="22"/>
          <w:szCs w:val="22"/>
        </w:rPr>
        <w:t>Code of Conduct/acceptable use policy</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690FD021" w:rsidR="00DF15D6" w:rsidRPr="005513B7"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5513B7">
        <w:rPr>
          <w:rFonts w:ascii="Calibri Light" w:hAnsi="Calibri Light" w:cs="Arial"/>
          <w:sz w:val="22"/>
          <w:szCs w:val="22"/>
        </w:rPr>
        <w:t xml:space="preserve">Pupils' use of mobile phones and other devices will be managed under the school's Home/School Agreement </w:t>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175303722"/>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rPr>
          <w:rFonts w:ascii="Calibri Light" w:eastAsia="Calibri" w:hAnsi="Calibri Light" w:cs="Arial"/>
        </w:rPr>
      </w:pPr>
      <w:r w:rsidRPr="00E326E0">
        <w:rPr>
          <w:rFonts w:ascii="Calibri Light" w:eastAsia="Calibri" w:hAnsi="Calibri Light" w:cs="Arial"/>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rPr>
        <w:t>d after by the local authority.</w:t>
      </w:r>
    </w:p>
    <w:p w14:paraId="1EF19F79" w14:textId="77777777" w:rsidR="002C758F" w:rsidRPr="00E326E0" w:rsidRDefault="002C758F" w:rsidP="00215B18">
      <w:pPr>
        <w:autoSpaceDE w:val="0"/>
        <w:autoSpaceDN w:val="0"/>
        <w:adjustRightInd w:val="0"/>
        <w:spacing w:after="120"/>
        <w:rPr>
          <w:rFonts w:ascii="Calibri Light" w:eastAsia="Calibri" w:hAnsi="Calibri Light" w:cs="Arial"/>
        </w:rPr>
      </w:pPr>
      <w:r w:rsidRPr="00E326E0">
        <w:rPr>
          <w:rFonts w:ascii="Calibri Light" w:eastAsia="Calibri" w:hAnsi="Calibri Light" w:cs="Arial"/>
        </w:rPr>
        <w:t>All staff understand that children who are in the care of the local authority have usually exp</w:t>
      </w:r>
      <w:r w:rsidR="004452F9" w:rsidRPr="00E326E0">
        <w:rPr>
          <w:rFonts w:ascii="Calibri Light" w:eastAsia="Calibri" w:hAnsi="Calibri Light" w:cs="Arial"/>
        </w:rPr>
        <w:t>erienced abuse and/ or neglect</w:t>
      </w:r>
      <w:r w:rsidR="000E326C">
        <w:rPr>
          <w:rFonts w:ascii="Calibri Light" w:eastAsia="Calibri" w:hAnsi="Calibri Light" w:cs="Arial"/>
        </w:rPr>
        <w:t xml:space="preserve"> and trauma</w:t>
      </w:r>
      <w:r w:rsidR="004452F9" w:rsidRPr="00E326E0">
        <w:rPr>
          <w:rFonts w:ascii="Calibri Light" w:eastAsia="Calibri" w:hAnsi="Calibri Light" w:cs="Arial"/>
        </w:rPr>
        <w:t>.</w:t>
      </w:r>
    </w:p>
    <w:p w14:paraId="367FA4B9" w14:textId="77777777" w:rsidR="002C758F" w:rsidRPr="00E326E0" w:rsidRDefault="002C758F" w:rsidP="00215B18">
      <w:pPr>
        <w:autoSpaceDE w:val="0"/>
        <w:autoSpaceDN w:val="0"/>
        <w:adjustRightInd w:val="0"/>
        <w:spacing w:after="120"/>
        <w:rPr>
          <w:rFonts w:ascii="Calibri Light" w:eastAsia="Calibri" w:hAnsi="Calibri Light" w:cs="Arial"/>
        </w:rPr>
      </w:pPr>
      <w:r w:rsidRPr="00E326E0">
        <w:rPr>
          <w:rFonts w:ascii="Calibri Light" w:eastAsia="Calibri" w:hAnsi="Calibri Light" w:cs="Arial"/>
        </w:rPr>
        <w:t xml:space="preserve">The Governing Body will ensure that the named teacher understands and has knowledge of the child’s legal status (whether they are looked after with the </w:t>
      </w:r>
      <w:r w:rsidR="00EA2754">
        <w:rPr>
          <w:rFonts w:ascii="Calibri Light" w:eastAsia="Calibri" w:hAnsi="Calibri Light" w:cs="Arial"/>
        </w:rPr>
        <w:t>consent of the parent, under an</w:t>
      </w:r>
      <w:r w:rsidRPr="00E326E0">
        <w:rPr>
          <w:rFonts w:ascii="Calibri Light" w:eastAsia="Calibri" w:hAnsi="Calibri Light" w:cs="Arial"/>
        </w:rPr>
        <w:t xml:space="preserve"> interim care order or full care order) and the contact arrangements with the parents or people with parental responsibility.</w:t>
      </w:r>
    </w:p>
    <w:p w14:paraId="59DF16C9" w14:textId="207BDF24" w:rsidR="002C758F" w:rsidRPr="00E326E0" w:rsidRDefault="003527A8" w:rsidP="00215B18">
      <w:pPr>
        <w:autoSpaceDE w:val="0"/>
        <w:autoSpaceDN w:val="0"/>
        <w:adjustRightInd w:val="0"/>
        <w:spacing w:after="120"/>
        <w:rPr>
          <w:rFonts w:ascii="Calibri Light" w:eastAsia="Calibri" w:hAnsi="Calibri Light" w:cs="Arial"/>
        </w:rPr>
      </w:pPr>
      <w:r>
        <w:rPr>
          <w:rFonts w:ascii="Calibri Light" w:eastAsia="Calibri" w:hAnsi="Calibri Light" w:cs="Arial"/>
        </w:rPr>
        <w:t xml:space="preserve">The DSL/DDSL </w:t>
      </w:r>
      <w:r w:rsidR="002C758F" w:rsidRPr="00E326E0">
        <w:rPr>
          <w:rFonts w:ascii="Calibri Light" w:eastAsia="Calibri" w:hAnsi="Calibri Light" w:cs="Arial"/>
        </w:rPr>
        <w:t>will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rPr>
          <w:rFonts w:ascii="Calibri Light" w:eastAsia="Calibri" w:hAnsi="Calibri Light" w:cs="Arial"/>
        </w:rPr>
      </w:pPr>
      <w:r w:rsidRPr="00E326E0">
        <w:rPr>
          <w:rFonts w:ascii="Calibri Light" w:eastAsia="Calibri" w:hAnsi="Calibri Light" w:cs="Arial"/>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rPr>
          <w:rFonts w:ascii="Calibri Light" w:eastAsia="Calibri" w:hAnsi="Calibri Light" w:cs="Arial"/>
        </w:rPr>
      </w:pPr>
      <w:r w:rsidRPr="00E326E0">
        <w:rPr>
          <w:rFonts w:ascii="Calibri Light" w:eastAsia="Calibri" w:hAnsi="Calibri Light" w:cs="Arial"/>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rPr>
      </w:pPr>
      <w:r w:rsidRPr="00E326E0">
        <w:rPr>
          <w:rFonts w:ascii="Calibri Light" w:eastAsia="Calibri" w:hAnsi="Calibri Light" w:cs="Arial"/>
        </w:rPr>
        <w:t>The designated teacher will work with the</w:t>
      </w:r>
      <w:r w:rsidR="00EA2754">
        <w:rPr>
          <w:rFonts w:ascii="Calibri Light" w:eastAsia="Calibri" w:hAnsi="Calibri Light" w:cs="Arial"/>
        </w:rPr>
        <w:t xml:space="preserve"> virtual school and the</w:t>
      </w:r>
      <w:r w:rsidRPr="00E326E0">
        <w:rPr>
          <w:rFonts w:ascii="Calibri Light" w:eastAsia="Calibri" w:hAnsi="Calibri Light" w:cs="Arial"/>
        </w:rPr>
        <w:t xml:space="preserve"> local authority to ensure that the educational outcomes of registered children who are looked after</w:t>
      </w:r>
      <w:r w:rsidR="00EA2754">
        <w:rPr>
          <w:rFonts w:ascii="Calibri Light" w:eastAsia="Calibri" w:hAnsi="Calibri Light" w:cs="Arial"/>
        </w:rPr>
        <w:t xml:space="preserve"> are met</w:t>
      </w:r>
      <w:r w:rsidRPr="00E326E0">
        <w:rPr>
          <w:rFonts w:ascii="Calibri Light" w:eastAsia="Calibri" w:hAnsi="Calibri Light" w:cs="Arial"/>
        </w:rPr>
        <w:t>.</w:t>
      </w:r>
    </w:p>
    <w:p w14:paraId="3162746D" w14:textId="77777777" w:rsidR="002C758F" w:rsidRPr="00E326E0" w:rsidRDefault="002C758F" w:rsidP="00215B18">
      <w:pPr>
        <w:autoSpaceDE w:val="0"/>
        <w:autoSpaceDN w:val="0"/>
        <w:adjustRightInd w:val="0"/>
        <w:spacing w:after="120"/>
        <w:rPr>
          <w:rFonts w:ascii="Calibri Light" w:eastAsia="Calibri" w:hAnsi="Calibri Light" w:cs="Arial"/>
        </w:rPr>
      </w:pPr>
      <w:r w:rsidRPr="00E326E0">
        <w:rPr>
          <w:rFonts w:ascii="Calibri Light" w:eastAsia="Calibri" w:hAnsi="Calibri Light" w:cs="Arial"/>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rPr>
          <w:rFonts w:ascii="Calibri Light" w:eastAsia="Calibri" w:hAnsi="Calibri Light" w:cs="Arial"/>
        </w:rPr>
      </w:pPr>
      <w:r w:rsidRPr="00E326E0">
        <w:rPr>
          <w:rFonts w:ascii="Calibri Light" w:eastAsia="Calibri" w:hAnsi="Calibri Light" w:cs="Arial"/>
        </w:rPr>
        <w:t xml:space="preserve">The designated teacher must have the relevant experience and qualifications to fulfil this role </w:t>
      </w:r>
      <w:proofErr w:type="gramStart"/>
      <w:r w:rsidRPr="00E326E0">
        <w:rPr>
          <w:rFonts w:ascii="Calibri Light" w:eastAsia="Calibri" w:hAnsi="Calibri Light" w:cs="Arial"/>
        </w:rPr>
        <w:t>and also</w:t>
      </w:r>
      <w:proofErr w:type="gramEnd"/>
      <w:r w:rsidRPr="00E326E0">
        <w:rPr>
          <w:rFonts w:ascii="Calibri Light" w:eastAsia="Calibri" w:hAnsi="Calibri Light" w:cs="Arial"/>
        </w:rPr>
        <w:t xml:space="preserve"> be able to attend training to keep informed about developments in this area.</w:t>
      </w:r>
    </w:p>
    <w:p w14:paraId="46FCB6E6" w14:textId="77777777" w:rsidR="002C758F" w:rsidRPr="00E326E0" w:rsidRDefault="002C758F" w:rsidP="00215B18">
      <w:pPr>
        <w:autoSpaceDE w:val="0"/>
        <w:autoSpaceDN w:val="0"/>
        <w:adjustRightInd w:val="0"/>
        <w:spacing w:after="120"/>
        <w:rPr>
          <w:rFonts w:ascii="Calibri Light" w:eastAsia="Calibri" w:hAnsi="Calibri Light" w:cs="Arial"/>
        </w:rPr>
      </w:pPr>
      <w:r w:rsidRPr="00E326E0">
        <w:rPr>
          <w:rFonts w:ascii="Calibri Light" w:eastAsia="Calibri" w:hAnsi="Calibri Light" w:cs="Arial"/>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rPr>
        <w:t>best meet the needs identified in</w:t>
      </w:r>
      <w:r w:rsidRPr="00E326E0">
        <w:rPr>
          <w:rFonts w:ascii="Calibri Light" w:eastAsia="Calibri" w:hAnsi="Calibri Light" w:cs="Arial"/>
        </w:rPr>
        <w:t xml:space="preserve"> the personal education plan (PEP).</w:t>
      </w:r>
    </w:p>
    <w:p w14:paraId="68018113" w14:textId="77777777" w:rsidR="002C758F" w:rsidRDefault="00EA2754" w:rsidP="00215B18">
      <w:pPr>
        <w:spacing w:after="120"/>
        <w:jc w:val="both"/>
        <w:rPr>
          <w:rFonts w:ascii="Calibri Light" w:hAnsi="Calibri Light"/>
        </w:rPr>
      </w:pPr>
      <w:r>
        <w:rPr>
          <w:rFonts w:ascii="Calibri Light" w:hAnsi="Calibri Light"/>
        </w:rPr>
        <w:lastRenderedPageBreak/>
        <w:t xml:space="preserve">Information relating to Halton’s Virtual School can be found at </w:t>
      </w:r>
      <w:hyperlink r:id="rId88"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175303723"/>
      <w:r w:rsidRPr="00F62EA5">
        <w:rPr>
          <w:rFonts w:ascii="Calibri Light" w:hAnsi="Calibri Light"/>
          <w:b/>
          <w:color w:val="1F4E79" w:themeColor="accent1" w:themeShade="80"/>
          <w:sz w:val="24"/>
          <w:szCs w:val="24"/>
        </w:rPr>
        <w:t>Private Fostering</w:t>
      </w:r>
      <w:bookmarkEnd w:id="41"/>
    </w:p>
    <w:p w14:paraId="50B86E3D" w14:textId="3C0BC9CE"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Private fostering occurs when a child under the age of 16 </w:t>
      </w:r>
      <w:r w:rsidR="00FE00F6">
        <w:rPr>
          <w:rFonts w:ascii="Calibri Light" w:hAnsi="Calibri Light" w:cs="Calibri"/>
        </w:rPr>
        <w:t xml:space="preserve">and </w:t>
      </w:r>
      <w:r w:rsidRPr="00E326E0">
        <w:rPr>
          <w:rFonts w:ascii="Calibri Light" w:hAnsi="Calibri Light" w:cs="Calibri"/>
        </w:rPr>
        <w:t>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175303724"/>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rPr>
      </w:pPr>
      <w:r w:rsidRPr="00E326E0">
        <w:rPr>
          <w:rFonts w:ascii="Calibri Light" w:hAnsi="Calibri Light" w:cs="Calibri Light"/>
        </w:rPr>
        <w:t>The</w:t>
      </w:r>
      <w:r w:rsidR="00EA2754">
        <w:rPr>
          <w:rFonts w:ascii="Calibri Light" w:hAnsi="Calibri Light" w:cs="Calibri Light"/>
        </w:rPr>
        <w:t xml:space="preserve"> Headteacher, </w:t>
      </w:r>
      <w:r w:rsidRPr="00E326E0">
        <w:rPr>
          <w:rFonts w:ascii="Calibri Light" w:hAnsi="Calibri Light" w:cs="Calibri Light"/>
        </w:rPr>
        <w:t>Designat</w:t>
      </w:r>
      <w:r w:rsidR="00D43F17" w:rsidRPr="00E326E0">
        <w:rPr>
          <w:rFonts w:ascii="Calibri Light" w:hAnsi="Calibri Light" w:cs="Calibri Light"/>
        </w:rPr>
        <w:t>ed Safeguarding Lead (and deputies</w:t>
      </w:r>
      <w:r w:rsidRPr="00E326E0">
        <w:rPr>
          <w:rFonts w:ascii="Calibri Light" w:hAnsi="Calibri Light" w:cs="Calibri Light"/>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rPr>
      </w:pPr>
      <w:r w:rsidRPr="00E326E0">
        <w:rPr>
          <w:rFonts w:ascii="Calibri Light" w:hAnsi="Calibri Light" w:cs="Calibri Light"/>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rPr>
      </w:pPr>
      <w:r w:rsidRPr="00E326E0">
        <w:rPr>
          <w:rFonts w:ascii="Calibri Light" w:hAnsi="Calibri Light" w:cs="Calibri Light"/>
        </w:rPr>
        <w:t xml:space="preserve">PACE also states that </w:t>
      </w:r>
      <w:r w:rsidR="00EA2754">
        <w:rPr>
          <w:rFonts w:ascii="Calibri Light" w:hAnsi="Calibri Light" w:cs="Calibri Light"/>
        </w:rPr>
        <w:t>i</w:t>
      </w:r>
      <w:r w:rsidRPr="00E326E0">
        <w:rPr>
          <w:rFonts w:ascii="Calibri Light" w:hAnsi="Calibri Light" w:cs="Calibri Light"/>
        </w:rPr>
        <w:t>f at any time an officer has any reason to suspect that a person of any age may be vulnerable, then that person is entitled to be accompanied by an appropriate adult at any point.</w:t>
      </w:r>
    </w:p>
    <w:p w14:paraId="74BDD0E0" w14:textId="79D14FAC" w:rsidR="000A2CE0" w:rsidRPr="00E326E0" w:rsidRDefault="000A2CE0" w:rsidP="00396D35">
      <w:pPr>
        <w:rPr>
          <w:rFonts w:ascii="Calibri Light" w:hAnsi="Calibri Light" w:cs="Calibri Light"/>
        </w:rPr>
      </w:pPr>
      <w:r w:rsidRPr="00E326E0">
        <w:rPr>
          <w:rFonts w:ascii="Calibri Light" w:hAnsi="Calibri Light" w:cs="Calibri Light"/>
        </w:rPr>
        <w:t xml:space="preserve">The Designated Safeguarding Lead (or deputy) will communicate any vulnerabilities known by the school to any police officer who wishes to speak to a pupil about an offence they may suspect. This communication will be </w:t>
      </w:r>
      <w:r w:rsidRPr="00FE00F6">
        <w:rPr>
          <w:rFonts w:ascii="Calibri Light" w:hAnsi="Calibri Light" w:cs="Calibri Light"/>
        </w:rPr>
        <w:t>recorded on CPOMS.</w:t>
      </w:r>
      <w:r w:rsidRPr="00E326E0">
        <w:rPr>
          <w:rFonts w:ascii="Calibri Light" w:hAnsi="Calibri Light" w:cs="Calibri Light"/>
        </w:rPr>
        <w:t xml:space="preserve"> </w:t>
      </w:r>
    </w:p>
    <w:p w14:paraId="3103172A" w14:textId="77777777" w:rsidR="000A2CE0" w:rsidRPr="00E326E0" w:rsidRDefault="000A2CE0" w:rsidP="00396D35">
      <w:pPr>
        <w:rPr>
          <w:rFonts w:ascii="Calibri Light" w:hAnsi="Calibri Light" w:cs="Calibri Light"/>
        </w:rPr>
      </w:pPr>
      <w:r w:rsidRPr="00E326E0">
        <w:rPr>
          <w:rFonts w:ascii="Calibri Light" w:hAnsi="Calibri Light" w:cs="Calibri Light"/>
        </w:rPr>
        <w:t xml:space="preserve">If having been informed of the vulnerabilities, the designated safeguarding lead (or deputy) does not feel that the officer is acting in accordance with PACE, </w:t>
      </w:r>
      <w:r w:rsidR="00EA2754">
        <w:rPr>
          <w:rFonts w:ascii="Calibri Light" w:hAnsi="Calibri Light" w:cs="Calibri Light"/>
        </w:rPr>
        <w:t xml:space="preserve">such as seeking guidance from specially trained officers, </w:t>
      </w:r>
      <w:r w:rsidRPr="00E326E0">
        <w:rPr>
          <w:rFonts w:ascii="Calibri Light" w:hAnsi="Calibri Light" w:cs="Calibri Light"/>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rPr>
      </w:pPr>
      <w:r w:rsidRPr="00E326E0">
        <w:rPr>
          <w:rFonts w:ascii="Calibri Light" w:hAnsi="Calibri Light" w:cs="Calibri Light"/>
        </w:rPr>
        <w:t xml:space="preserve">A person </w:t>
      </w:r>
      <w:r w:rsidR="00EA2754">
        <w:rPr>
          <w:rFonts w:ascii="Calibri Light" w:hAnsi="Calibri Light" w:cs="Calibri Light"/>
        </w:rPr>
        <w:t xml:space="preserve">about </w:t>
      </w:r>
      <w:r w:rsidRPr="00E326E0">
        <w:rPr>
          <w:rFonts w:ascii="Calibri Light" w:hAnsi="Calibri Light" w:cs="Calibri Light"/>
        </w:rPr>
        <w:t>whom there are grounds to suspect of an offence</w:t>
      </w:r>
      <w:r w:rsidR="00EA2754">
        <w:rPr>
          <w:rFonts w:ascii="Calibri Light" w:hAnsi="Calibri Light" w:cs="Calibri Light"/>
        </w:rPr>
        <w:t>,</w:t>
      </w:r>
      <w:r w:rsidRPr="00E326E0">
        <w:rPr>
          <w:rFonts w:ascii="Calibri Light" w:hAnsi="Calibri Light" w:cs="Calibri Light"/>
        </w:rPr>
        <w:t xml:space="preserve"> must be cautioned</w:t>
      </w:r>
      <w:r w:rsidRPr="00E326E0">
        <w:rPr>
          <w:rStyle w:val="FootnoteReference"/>
          <w:rFonts w:ascii="Calibri Light" w:hAnsi="Calibri Light" w:cs="Calibri Light"/>
        </w:rPr>
        <w:footnoteReference w:id="8"/>
      </w:r>
      <w:r w:rsidRPr="00E326E0">
        <w:rPr>
          <w:rFonts w:ascii="Calibri Light" w:hAnsi="Calibri Light" w:cs="Calibri Light"/>
        </w:rPr>
        <w:t xml:space="preserve"> before </w:t>
      </w:r>
      <w:r w:rsidR="00EA2754">
        <w:rPr>
          <w:rFonts w:ascii="Calibri Light" w:hAnsi="Calibri Light" w:cs="Calibri Light"/>
        </w:rPr>
        <w:t xml:space="preserve">being </w:t>
      </w:r>
      <w:r w:rsidRPr="00E326E0">
        <w:rPr>
          <w:rFonts w:ascii="Calibri Light" w:hAnsi="Calibri Light" w:cs="Calibri Light"/>
        </w:rPr>
        <w:t>questioned about an offence</w:t>
      </w:r>
      <w:r w:rsidRPr="00E326E0">
        <w:rPr>
          <w:rStyle w:val="FootnoteReference"/>
          <w:rFonts w:ascii="Calibri Light" w:hAnsi="Calibri Light" w:cs="Calibri Light"/>
        </w:rPr>
        <w:footnoteReference w:id="9"/>
      </w:r>
      <w:r w:rsidRPr="00E326E0">
        <w:rPr>
          <w:rFonts w:ascii="Calibri Light" w:hAnsi="Calibri Light" w:cs="Calibri Light"/>
        </w:rPr>
        <w:t xml:space="preserve">, or asked further questions if the answers they provide </w:t>
      </w:r>
      <w:r w:rsidR="00EA2754">
        <w:rPr>
          <w:rFonts w:ascii="Calibri Light" w:hAnsi="Calibri Light" w:cs="Calibri Light"/>
        </w:rPr>
        <w:t>give</w:t>
      </w:r>
      <w:r w:rsidRPr="00E326E0">
        <w:rPr>
          <w:rFonts w:ascii="Calibri Light" w:hAnsi="Calibri Light" w:cs="Calibri Light"/>
        </w:rPr>
        <w:t xml:space="preserve"> grounds for suspicion, or when put to them the suspect’s answers or silence, (</w:t>
      </w:r>
      <w:r w:rsidR="00CF5532" w:rsidRPr="00E326E0">
        <w:rPr>
          <w:rFonts w:ascii="Calibri Light" w:hAnsi="Calibri Light" w:cs="Calibri Light"/>
        </w:rPr>
        <w:t>i.e.,</w:t>
      </w:r>
      <w:r w:rsidRPr="00E326E0">
        <w:rPr>
          <w:rFonts w:ascii="Calibri Light" w:hAnsi="Calibri Light" w:cs="Calibri Light"/>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rPr>
      </w:pPr>
      <w:r w:rsidRPr="00E326E0">
        <w:rPr>
          <w:rFonts w:ascii="Calibri Light" w:hAnsi="Calibri Light" w:cs="Calibri Light"/>
        </w:rPr>
        <w:lastRenderedPageBreak/>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rPr>
      </w:pPr>
      <w:r w:rsidRPr="00E326E0">
        <w:rPr>
          <w:rFonts w:ascii="Calibri Light" w:hAnsi="Calibri Light" w:cs="Calibri Light"/>
          <w:b/>
          <w:bCs/>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rPr>
      </w:pPr>
      <w:r w:rsidRPr="00E326E0">
        <w:rPr>
          <w:rFonts w:ascii="Calibri Light" w:hAnsi="Calibri Light" w:cs="Calibri Light"/>
        </w:rPr>
        <w:t xml:space="preserve">Further information can be found in the Statutory guidance - </w:t>
      </w:r>
      <w:hyperlink r:id="rId89" w:history="1">
        <w:r w:rsidRPr="00E326E0">
          <w:rPr>
            <w:rStyle w:val="Hyperlink"/>
            <w:rFonts w:ascii="Calibri Light" w:hAnsi="Calibri Light" w:cs="Calibri Light"/>
          </w:rPr>
          <w:t>PACE Code C 2019.</w:t>
        </w:r>
      </w:hyperlink>
    </w:p>
    <w:p w14:paraId="5F825A88" w14:textId="77777777" w:rsidR="000A2CE0" w:rsidRPr="00E326E0" w:rsidRDefault="00D229E4" w:rsidP="00F20434">
      <w:pPr>
        <w:jc w:val="both"/>
        <w:rPr>
          <w:rFonts w:ascii="Calibri Light" w:hAnsi="Calibri Light" w:cs="Calibri Light"/>
        </w:rPr>
      </w:pPr>
      <w:hyperlink r:id="rId90" w:history="1">
        <w:r w:rsidR="000A2CE0" w:rsidRPr="00E326E0">
          <w:rPr>
            <w:rStyle w:val="Hyperlink"/>
            <w:rFonts w:ascii="Calibri Light" w:hAnsi="Calibri Light" w:cs="Calibri Light"/>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4" w:name="_Toc175303725"/>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4"/>
    </w:p>
    <w:p w14:paraId="626D5F8B" w14:textId="0BCA1CAB" w:rsidR="00DF15D6" w:rsidRPr="00E326E0" w:rsidRDefault="00AE3013" w:rsidP="00F20434">
      <w:pPr>
        <w:pStyle w:val="Default"/>
        <w:jc w:val="both"/>
        <w:rPr>
          <w:rFonts w:ascii="Calibri Light" w:hAnsi="Calibri Light"/>
          <w:color w:val="auto"/>
          <w:sz w:val="22"/>
          <w:szCs w:val="22"/>
        </w:rPr>
      </w:pPr>
      <w:r w:rsidRPr="00FE00F6">
        <w:rPr>
          <w:rFonts w:ascii="Calibri Light" w:hAnsi="Calibri Light"/>
          <w:color w:val="auto"/>
          <w:sz w:val="22"/>
          <w:szCs w:val="22"/>
        </w:rPr>
        <w:t xml:space="preserve">At </w:t>
      </w:r>
      <w:r w:rsidR="00FE00F6">
        <w:rPr>
          <w:rFonts w:ascii="Calibri Light" w:hAnsi="Calibri Light"/>
          <w:bCs/>
        </w:rPr>
        <w:t xml:space="preserve">Oakfield Community Primary &amp; Nursery School </w:t>
      </w:r>
      <w:r w:rsidRPr="00AE3013">
        <w:rPr>
          <w:rFonts w:ascii="Calibri Light" w:hAnsi="Calibri Light"/>
          <w:color w:val="auto"/>
          <w:sz w:val="22"/>
          <w:szCs w:val="22"/>
        </w:rPr>
        <w:t xml:space="preserve">we have a safeguarding in box which is monitored by </w:t>
      </w:r>
      <w:r w:rsidR="009D6CDD">
        <w:rPr>
          <w:rFonts w:ascii="Calibri Light" w:hAnsi="Calibri Light"/>
          <w:color w:val="auto"/>
          <w:sz w:val="22"/>
          <w:szCs w:val="22"/>
        </w:rPr>
        <w:t xml:space="preserve">the DSL/DDSL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91"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594E4DDE"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xml:space="preserve">. The school follows the guidance set out within this policy to ensure the safety and wellbeing of children. Children who have experienced or witnessed Domestic Violence will be monitored and supported through the school </w:t>
      </w:r>
      <w:r w:rsidR="008E166E">
        <w:rPr>
          <w:rFonts w:ascii="Calibri Light" w:hAnsi="Calibri Light" w:cs="Calibri"/>
        </w:rPr>
        <w:t>family support worker or another appropriately trained. member of staff.</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175303726"/>
      <w:r w:rsidRPr="00F62EA5">
        <w:rPr>
          <w:rFonts w:ascii="Calibri Light" w:hAnsi="Calibri Light"/>
          <w:b/>
          <w:color w:val="1F4E79" w:themeColor="accent1" w:themeShade="80"/>
          <w:sz w:val="24"/>
          <w:szCs w:val="24"/>
        </w:rPr>
        <w:lastRenderedPageBreak/>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75303727"/>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5303728"/>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 xml:space="preserve">ALL staff will have read Annex B of Keeping Children Safe in </w:t>
      </w:r>
      <w:proofErr w:type="gramStart"/>
      <w:r w:rsidRPr="00E326E0">
        <w:rPr>
          <w:rFonts w:ascii="Calibri Light" w:eastAsia="Calibri" w:hAnsi="Calibri Light" w:cs="Arial"/>
        </w:rPr>
        <w:t>Education  and</w:t>
      </w:r>
      <w:proofErr w:type="gramEnd"/>
      <w:r w:rsidRPr="00E326E0">
        <w:rPr>
          <w:rFonts w:ascii="Calibri Light" w:eastAsia="Calibri" w:hAnsi="Calibri Light" w:cs="Arial"/>
        </w:rPr>
        <w:t xml:space="preserve">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175303729"/>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37429E92" w:rsidR="00DF15D6" w:rsidRPr="00E326E0" w:rsidRDefault="00DF15D6" w:rsidP="00396D35">
      <w:pPr>
        <w:tabs>
          <w:tab w:val="num" w:pos="709"/>
        </w:tabs>
        <w:rPr>
          <w:rFonts w:ascii="Calibri Light" w:hAnsi="Calibri Light" w:cs="Calibri"/>
        </w:rPr>
      </w:pPr>
      <w:r w:rsidRPr="00E326E0">
        <w:rPr>
          <w:rFonts w:ascii="Calibri Light" w:hAnsi="Calibri Light" w:cs="Arial"/>
          <w:bCs/>
        </w:rPr>
        <w:t xml:space="preserve">At </w:t>
      </w:r>
      <w:r w:rsidR="008E166E">
        <w:rPr>
          <w:rFonts w:ascii="Calibri Light" w:hAnsi="Calibri Light" w:cs="Arial"/>
          <w:bCs/>
        </w:rPr>
        <w:t xml:space="preserve">Oakfield Community Primary &amp; Nursery School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lastRenderedPageBreak/>
        <w:t xml:space="preserve">The Designated Safeguarding Lead has working knowledge of the guidance in Chapter 4 of </w:t>
      </w:r>
      <w:hyperlink r:id="rId92"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175303730"/>
      <w:r w:rsidRPr="00F62EA5">
        <w:rPr>
          <w:rFonts w:ascii="Calibri Light" w:hAnsi="Calibri Light"/>
          <w:b/>
          <w:color w:val="1F4E79" w:themeColor="accent1" w:themeShade="80"/>
          <w:sz w:val="24"/>
          <w:szCs w:val="24"/>
        </w:rPr>
        <w:t>Serious Violence</w:t>
      </w:r>
      <w:bookmarkEnd w:id="49"/>
    </w:p>
    <w:p w14:paraId="1D4C4E4A" w14:textId="0F84EA22"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hAnsi="Calibri Light" w:cs="Calibri Light"/>
        </w:rPr>
      </w:pPr>
      <w:r w:rsidRPr="005B7C8F">
        <w:rPr>
          <w:rFonts w:ascii="Calibri Light" w:hAnsi="Calibri Light" w:cs="Calibri Light"/>
          <w:bCs/>
        </w:rPr>
        <w:t xml:space="preserve">All staff and </w:t>
      </w:r>
      <w:r w:rsidRPr="008E166E">
        <w:rPr>
          <w:rFonts w:ascii="Calibri Light" w:hAnsi="Calibri Light" w:cs="Calibri Light"/>
          <w:bCs/>
        </w:rPr>
        <w:t xml:space="preserve">volunteers at </w:t>
      </w:r>
      <w:r w:rsidR="008E166E" w:rsidRPr="008E166E">
        <w:rPr>
          <w:rFonts w:ascii="Calibri Light" w:hAnsi="Calibri Light" w:cs="Arial"/>
          <w:bCs/>
        </w:rPr>
        <w:t>Oakfield</w:t>
      </w:r>
      <w:r w:rsidR="008E166E">
        <w:rPr>
          <w:rFonts w:ascii="Calibri Light" w:hAnsi="Calibri Light" w:cs="Arial"/>
          <w:bCs/>
        </w:rPr>
        <w:t xml:space="preserve"> Community Primary &amp; Nursery School </w:t>
      </w:r>
      <w:r w:rsidRPr="005B7C8F">
        <w:rPr>
          <w:rFonts w:ascii="Calibri Light" w:hAnsi="Calibri Light" w:cs="Calibri Light"/>
          <w:bCs/>
        </w:rPr>
        <w:t>are</w:t>
      </w:r>
      <w:r w:rsidRPr="005B7C8F">
        <w:rPr>
          <w:rFonts w:ascii="Calibri Light" w:hAnsi="Calibri Light" w:cs="Calibri Light"/>
          <w:b/>
          <w:bCs/>
        </w:rPr>
        <w:t xml:space="preserve"> </w:t>
      </w:r>
      <w:r w:rsidRPr="005B7C8F">
        <w:rPr>
          <w:rFonts w:ascii="Calibri Light"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175303731"/>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D229E4" w:rsidP="007C0844">
      <w:hyperlink r:id="rId93" w:anchor=":~:text=80%25%20attendance%20over%20a%20school,are%20missed%20over%20a%20year" w:history="1">
        <w:r w:rsidR="007C0844" w:rsidRPr="007C0844">
          <w:rPr>
            <w:rStyle w:val="Hyperlink"/>
          </w:rPr>
          <w:t>School attendance (halton.gov.uk)</w:t>
        </w:r>
      </w:hyperlink>
      <w:r w:rsidR="007C0844">
        <w:t xml:space="preserve"> </w:t>
      </w:r>
    </w:p>
    <w:p w14:paraId="4F08E8D6" w14:textId="77777777" w:rsidR="00207E01" w:rsidRDefault="004923E0" w:rsidP="00CD7FD4">
      <w:pPr>
        <w:pStyle w:val="Heading1"/>
        <w:jc w:val="both"/>
        <w:rPr>
          <w:rFonts w:ascii="Calibri Light" w:hAnsi="Calibri Light"/>
          <w:b/>
          <w:color w:val="1F4E79" w:themeColor="accent1" w:themeShade="80"/>
          <w:sz w:val="24"/>
          <w:szCs w:val="24"/>
        </w:rPr>
      </w:pPr>
      <w:bookmarkStart w:id="51" w:name="_Toc175303732"/>
      <w:r w:rsidRPr="00F62EA5">
        <w:rPr>
          <w:rFonts w:ascii="Calibri Light" w:hAnsi="Calibri Light"/>
          <w:b/>
          <w:color w:val="1F4E79" w:themeColor="accent1" w:themeShade="80"/>
          <w:sz w:val="24"/>
          <w:szCs w:val="24"/>
        </w:rPr>
        <w:t>Other relevant policies</w:t>
      </w:r>
      <w:bookmarkEnd w:id="51"/>
      <w:r w:rsidR="003F178A">
        <w:rPr>
          <w:rFonts w:ascii="Calibri Light" w:hAnsi="Calibri Light"/>
          <w:b/>
          <w:color w:val="1F4E79" w:themeColor="accent1" w:themeShade="80"/>
          <w:sz w:val="24"/>
          <w:szCs w:val="24"/>
        </w:rPr>
        <w:t xml:space="preserve"> </w:t>
      </w:r>
    </w:p>
    <w:p w14:paraId="2A2CA354" w14:textId="3B29D624" w:rsidR="008741EE" w:rsidRDefault="003F178A" w:rsidP="00CD7FD4">
      <w:pPr>
        <w:pStyle w:val="Heading1"/>
        <w:jc w:val="both"/>
        <w:rPr>
          <w:rFonts w:ascii="Calibri Light" w:hAnsi="Calibri Light"/>
          <w:b/>
          <w:color w:val="1F4E79" w:themeColor="accent1" w:themeShade="80"/>
          <w:sz w:val="24"/>
          <w:szCs w:val="24"/>
        </w:rPr>
      </w:pPr>
      <w:proofErr w:type="gramStart"/>
      <w:r>
        <w:rPr>
          <w:rFonts w:ascii="Calibri Light" w:hAnsi="Calibri Light"/>
          <w:b/>
          <w:color w:val="1F4E79" w:themeColor="accent1" w:themeShade="80"/>
          <w:sz w:val="24"/>
          <w:szCs w:val="24"/>
        </w:rPr>
        <w:t>( All</w:t>
      </w:r>
      <w:proofErr w:type="gramEnd"/>
      <w:r>
        <w:rPr>
          <w:rFonts w:ascii="Calibri Light" w:hAnsi="Calibri Light"/>
          <w:b/>
          <w:color w:val="1F4E79" w:themeColor="accent1" w:themeShade="80"/>
          <w:sz w:val="24"/>
          <w:szCs w:val="24"/>
        </w:rPr>
        <w:t xml:space="preserve"> can be </w:t>
      </w:r>
      <w:r w:rsidR="00C2723E">
        <w:rPr>
          <w:rFonts w:ascii="Calibri Light" w:hAnsi="Calibri Light"/>
          <w:b/>
          <w:color w:val="1F4E79" w:themeColor="accent1" w:themeShade="80"/>
          <w:sz w:val="24"/>
          <w:szCs w:val="24"/>
        </w:rPr>
        <w:t>accessed through the school website)</w:t>
      </w:r>
    </w:p>
    <w:p w14:paraId="6EEBE0A9" w14:textId="7CD97F15" w:rsidR="00207E01" w:rsidRPr="00207E01" w:rsidRDefault="00207E01" w:rsidP="00207E01">
      <w:r w:rsidRPr="00207E01">
        <w:t>https://www.oakfieldwidnes.co.uk/page/key-information/121689</w:t>
      </w:r>
    </w:p>
    <w:p w14:paraId="6827620E" w14:textId="77777777"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Whistleblowing Policy</w:t>
      </w:r>
    </w:p>
    <w:p w14:paraId="49E9B04A" w14:textId="77777777"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Staff Code of Conduct</w:t>
      </w:r>
    </w:p>
    <w:p w14:paraId="251CF4BB" w14:textId="3FCC9D81" w:rsidR="002F36AD" w:rsidRPr="003F178A" w:rsidRDefault="00973C10"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Low-Level</w:t>
      </w:r>
      <w:r w:rsidR="002F36AD" w:rsidRPr="003F178A">
        <w:rPr>
          <w:rFonts w:ascii="Calibri Light" w:hAnsi="Calibri Light" w:cs="Arial"/>
          <w:sz w:val="22"/>
          <w:szCs w:val="22"/>
        </w:rPr>
        <w:t xml:space="preserve"> Concerns Polic</w:t>
      </w:r>
      <w:r w:rsidR="00A10B58" w:rsidRPr="003F178A">
        <w:rPr>
          <w:rFonts w:ascii="Calibri Light" w:hAnsi="Calibri Light" w:cs="Arial"/>
          <w:sz w:val="22"/>
          <w:szCs w:val="22"/>
        </w:rPr>
        <w:t>y</w:t>
      </w:r>
    </w:p>
    <w:p w14:paraId="62E56859" w14:textId="77777777"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Safer Recruitment and Retention Policy</w:t>
      </w:r>
    </w:p>
    <w:p w14:paraId="15E103F0" w14:textId="63B64C62" w:rsidR="002F36AD" w:rsidRPr="003F178A" w:rsidRDefault="00A10B58"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 xml:space="preserve">Positive </w:t>
      </w:r>
      <w:proofErr w:type="spellStart"/>
      <w:r w:rsidR="002F36AD" w:rsidRPr="003F178A">
        <w:rPr>
          <w:rFonts w:ascii="Calibri Light" w:hAnsi="Calibri Light" w:cs="Arial"/>
          <w:sz w:val="22"/>
          <w:szCs w:val="22"/>
        </w:rPr>
        <w:t>Behaviour</w:t>
      </w:r>
      <w:proofErr w:type="spellEnd"/>
      <w:r w:rsidR="002F36AD" w:rsidRPr="003F178A">
        <w:rPr>
          <w:rFonts w:ascii="Calibri Light" w:hAnsi="Calibri Light" w:cs="Arial"/>
          <w:sz w:val="22"/>
          <w:szCs w:val="22"/>
        </w:rPr>
        <w:t xml:space="preserve"> </w:t>
      </w:r>
      <w:r w:rsidR="007C52C2" w:rsidRPr="003F178A">
        <w:rPr>
          <w:rFonts w:ascii="Calibri Light" w:hAnsi="Calibri Light" w:cs="Arial"/>
          <w:sz w:val="22"/>
          <w:szCs w:val="22"/>
        </w:rPr>
        <w:t xml:space="preserve">&amp; Attitudes </w:t>
      </w:r>
      <w:r w:rsidR="002F36AD" w:rsidRPr="003F178A">
        <w:rPr>
          <w:rFonts w:ascii="Calibri Light" w:hAnsi="Calibri Light" w:cs="Arial"/>
          <w:sz w:val="22"/>
          <w:szCs w:val="22"/>
        </w:rPr>
        <w:t>Policy</w:t>
      </w:r>
    </w:p>
    <w:p w14:paraId="7460CD59" w14:textId="77777777"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Anti-Bullying Policy</w:t>
      </w:r>
    </w:p>
    <w:p w14:paraId="40B2D441" w14:textId="77777777"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Use of Physical Intervention / Restraint Policy</w:t>
      </w:r>
    </w:p>
    <w:p w14:paraId="227A5533" w14:textId="029F6873" w:rsidR="00A07203" w:rsidRPr="003F178A" w:rsidRDefault="00A07203"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Children with Health Needs Policy</w:t>
      </w:r>
    </w:p>
    <w:p w14:paraId="6B847694" w14:textId="77777777" w:rsidR="00531BD9"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First Aid</w:t>
      </w:r>
      <w:r w:rsidR="00531BD9" w:rsidRPr="003F178A">
        <w:rPr>
          <w:rFonts w:ascii="Calibri Light" w:hAnsi="Calibri Light" w:cs="Arial"/>
          <w:sz w:val="22"/>
          <w:szCs w:val="22"/>
        </w:rPr>
        <w:t xml:space="preserve"> Policy</w:t>
      </w:r>
    </w:p>
    <w:p w14:paraId="7D4BF26A" w14:textId="7BB18151" w:rsidR="00531BD9" w:rsidRPr="003F178A" w:rsidRDefault="00531BD9"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Supporting pupils with medical conditions Policy</w:t>
      </w:r>
    </w:p>
    <w:p w14:paraId="2785A472" w14:textId="6933A4F3"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Intimate Care Policy</w:t>
      </w:r>
    </w:p>
    <w:p w14:paraId="4D02734B" w14:textId="77777777"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Drugs and Substance Misuse Policy</w:t>
      </w:r>
    </w:p>
    <w:p w14:paraId="720DE1D4" w14:textId="6E7BBFEB"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Attendance Policy</w:t>
      </w:r>
    </w:p>
    <w:p w14:paraId="199D7D33" w14:textId="7DD17183"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Relationships Education Policy and Curriculum</w:t>
      </w:r>
    </w:p>
    <w:p w14:paraId="49D8D8AE" w14:textId="77777777"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Online Safety and Acceptable Use Policies</w:t>
      </w:r>
    </w:p>
    <w:p w14:paraId="7B2B891B" w14:textId="77777777" w:rsidR="002F36AD" w:rsidRPr="003F178A" w:rsidRDefault="002F36AD" w:rsidP="00F20434">
      <w:pPr>
        <w:pStyle w:val="ListParagraph"/>
        <w:numPr>
          <w:ilvl w:val="0"/>
          <w:numId w:val="7"/>
        </w:numPr>
        <w:jc w:val="both"/>
        <w:rPr>
          <w:rFonts w:ascii="Calibri Light" w:hAnsi="Calibri Light" w:cs="Arial"/>
          <w:sz w:val="22"/>
          <w:szCs w:val="22"/>
        </w:rPr>
      </w:pPr>
      <w:r w:rsidRPr="003F178A">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175303733"/>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17530373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175303735"/>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textAlignment w:val="baseline"/>
        <w:rPr>
          <w:rFonts w:asciiTheme="majorHAnsi" w:hAnsiTheme="majorHAnsi" w:cstheme="majorHAnsi"/>
        </w:rPr>
      </w:pPr>
      <w:r w:rsidRPr="0087263A">
        <w:rPr>
          <w:rFonts w:asciiTheme="majorHAnsi" w:hAnsiTheme="majorHAnsi" w:cstheme="majorHAnsi"/>
        </w:rPr>
        <w:t xml:space="preserve">Knowing what to look for is vital to the early identification of abuse and neglect. </w:t>
      </w:r>
      <w:r w:rsidRPr="0087263A">
        <w:rPr>
          <w:rFonts w:asciiTheme="majorHAnsi" w:hAnsiTheme="majorHAnsi" w:cstheme="majorHAnsi"/>
          <w:b/>
          <w:bCs/>
        </w:rPr>
        <w:t xml:space="preserve">All </w:t>
      </w:r>
      <w:r w:rsidRPr="0087263A">
        <w:rPr>
          <w:rFonts w:asciiTheme="majorHAnsi" w:hAnsiTheme="majorHAnsi" w:cstheme="majorHAnsi"/>
        </w:rPr>
        <w:t xml:space="preserve">staff </w:t>
      </w:r>
      <w:r w:rsidRPr="0087263A">
        <w:rPr>
          <w:rFonts w:asciiTheme="majorHAnsi" w:hAnsiTheme="majorHAnsi" w:cstheme="majorHAnsi"/>
        </w:rPr>
        <w:lastRenderedPageBreak/>
        <w:t xml:space="preserve">should be aware of indicators of abuse and neglect, including exploitation, so that they are able to identify cases of children who may </w:t>
      </w:r>
      <w:proofErr w:type="gramStart"/>
      <w:r w:rsidRPr="0087263A">
        <w:rPr>
          <w:rFonts w:asciiTheme="majorHAnsi" w:hAnsiTheme="majorHAnsi" w:cstheme="majorHAnsi"/>
        </w:rPr>
        <w:t>be in need of</w:t>
      </w:r>
      <w:proofErr w:type="gramEnd"/>
      <w:r w:rsidRPr="0087263A">
        <w:rPr>
          <w:rFonts w:asciiTheme="majorHAnsi" w:hAnsiTheme="majorHAnsi" w:cstheme="majorHAnsi"/>
        </w:rPr>
        <w:t xml:space="preserve">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87263A">
        <w:rPr>
          <w:rFonts w:asciiTheme="majorHAnsi"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75303736"/>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textAlignment w:val="baseline"/>
        <w:rPr>
          <w:rFonts w:asciiTheme="majorHAnsi" w:hAnsiTheme="majorHAnsi" w:cstheme="majorHAnsi"/>
        </w:rPr>
      </w:pPr>
      <w:r w:rsidRPr="0087263A">
        <w:rPr>
          <w:rFonts w:asciiTheme="majorHAnsi"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5303737"/>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textAlignment w:val="baseline"/>
        <w:rPr>
          <w:rFonts w:asciiTheme="majorHAnsi" w:hAnsiTheme="majorHAnsi" w:cstheme="majorHAnsi"/>
        </w:rPr>
      </w:pPr>
      <w:r w:rsidRPr="00F2740D">
        <w:rPr>
          <w:rFonts w:asciiTheme="majorHAnsi"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5303738"/>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hAnsiTheme="majorHAnsi" w:cstheme="majorHAnsi"/>
        </w:rPr>
        <w:t>The persistent emotional maltreatment of a child such as to cause severe and persistent adverse effects on the child’s emotional development</w:t>
      </w:r>
      <w:r w:rsidR="0087263A" w:rsidRPr="00F2740D">
        <w:rPr>
          <w:rFonts w:asciiTheme="majorHAnsi" w:hAnsiTheme="majorHAnsi" w:cstheme="majorHAnsi"/>
        </w:rPr>
        <w:t xml:space="preserve">. </w:t>
      </w:r>
      <w:r w:rsidRPr="00F2740D">
        <w:rPr>
          <w:rFonts w:asciiTheme="majorHAnsi" w:hAnsiTheme="majorHAnsi" w:cstheme="majorHAnsi"/>
        </w:rPr>
        <w:t xml:space="preserve">It may involve conveying to a child that they are worthless or unloved, inadequate, or valued only </w:t>
      </w:r>
      <w:r w:rsidR="00663BD3" w:rsidRPr="00F2740D">
        <w:rPr>
          <w:rFonts w:asciiTheme="majorHAnsi" w:hAnsiTheme="majorHAnsi" w:cstheme="majorHAnsi"/>
        </w:rPr>
        <w:t>as far as</w:t>
      </w:r>
      <w:r w:rsidRPr="00F2740D">
        <w:rPr>
          <w:rFonts w:asciiTheme="majorHAnsi" w:hAnsiTheme="majorHAnsi" w:cstheme="majorHAnsi"/>
        </w:rPr>
        <w:t xml:space="preserve"> they </w:t>
      </w:r>
      <w:r w:rsidR="00973C10" w:rsidRPr="00F2740D">
        <w:rPr>
          <w:rFonts w:asciiTheme="majorHAnsi" w:hAnsiTheme="majorHAnsi" w:cstheme="majorHAnsi"/>
        </w:rPr>
        <w:t>meet</w:t>
      </w:r>
      <w:r w:rsidRPr="00F2740D">
        <w:rPr>
          <w:rFonts w:asciiTheme="majorHAnsi" w:hAnsiTheme="majorHAnsi" w:cstheme="majorHAnsi"/>
        </w:rPr>
        <w:t xml:space="preserve"> the needs of another person</w:t>
      </w:r>
      <w:r w:rsidR="0087263A" w:rsidRPr="00F2740D">
        <w:rPr>
          <w:rFonts w:asciiTheme="majorHAnsi" w:hAnsiTheme="majorHAnsi" w:cstheme="majorHAnsi"/>
        </w:rPr>
        <w:t xml:space="preserve">. </w:t>
      </w:r>
      <w:r w:rsidRPr="00F2740D">
        <w:rPr>
          <w:rFonts w:asciiTheme="majorHAnsi"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hAnsiTheme="majorHAnsi" w:cstheme="majorHAnsi"/>
        </w:rPr>
        <w:t xml:space="preserve">. </w:t>
      </w:r>
      <w:r w:rsidRPr="00F2740D">
        <w:rPr>
          <w:rFonts w:asciiTheme="majorHAnsi" w:hAnsiTheme="majorHAnsi" w:cstheme="majorHAnsi"/>
        </w:rPr>
        <w:t>It may feature age or developmentally inappropriate expectations being imposed on children</w:t>
      </w:r>
      <w:r w:rsidR="00E25566" w:rsidRPr="00F2740D">
        <w:rPr>
          <w:rFonts w:asciiTheme="majorHAnsi" w:hAnsiTheme="majorHAnsi" w:cstheme="majorHAnsi"/>
        </w:rPr>
        <w:t xml:space="preserve">. </w:t>
      </w:r>
      <w:r w:rsidRPr="00F2740D">
        <w:rPr>
          <w:rFonts w:asciiTheme="majorHAnsi"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hAnsiTheme="majorHAnsi" w:cstheme="majorHAnsi"/>
        </w:rPr>
        <w:t xml:space="preserve">. </w:t>
      </w:r>
      <w:r w:rsidRPr="00F2740D">
        <w:rPr>
          <w:rFonts w:asciiTheme="majorHAnsi"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hAnsiTheme="majorHAnsi" w:cstheme="majorHAnsi"/>
        </w:rPr>
        <w:t xml:space="preserve">. </w:t>
      </w:r>
      <w:r w:rsidRPr="00F2740D">
        <w:rPr>
          <w:rFonts w:asciiTheme="majorHAnsi" w:hAnsiTheme="majorHAnsi" w:cstheme="majorHAnsi"/>
        </w:rPr>
        <w:t xml:space="preserve">Some level of emotional abuse is involved in all types of maltreatment of a child, though it may occur </w:t>
      </w:r>
      <w:r w:rsidR="00973C10" w:rsidRPr="00F2740D">
        <w:rPr>
          <w:rFonts w:asciiTheme="majorHAnsi"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5303739"/>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textAlignment w:val="baseline"/>
        <w:rPr>
          <w:rFonts w:asciiTheme="majorHAnsi" w:hAnsiTheme="majorHAnsi" w:cstheme="majorHAnsi"/>
        </w:rPr>
      </w:pPr>
      <w:r w:rsidRPr="00F2740D">
        <w:rPr>
          <w:rFonts w:asciiTheme="majorHAnsi" w:hAnsiTheme="majorHAnsi" w:cstheme="majorHAnsi"/>
        </w:rPr>
        <w:t xml:space="preserve">Involves forcing or enticing a child or young person to take part in sexual activities, not necessarily involving violence, </w:t>
      </w:r>
      <w:proofErr w:type="gramStart"/>
      <w:r w:rsidRPr="00F2740D">
        <w:rPr>
          <w:rFonts w:asciiTheme="majorHAnsi" w:hAnsiTheme="majorHAnsi" w:cstheme="majorHAnsi"/>
        </w:rPr>
        <w:t>whether or not</w:t>
      </w:r>
      <w:proofErr w:type="gramEnd"/>
      <w:r w:rsidRPr="00F2740D">
        <w:rPr>
          <w:rFonts w:asciiTheme="majorHAnsi" w:hAnsiTheme="majorHAnsi" w:cstheme="maj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hAnsi="Arial" w:cs="Arial"/>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5303740"/>
      <w:r w:rsidRPr="00F62EA5">
        <w:rPr>
          <w:rFonts w:ascii="Calibri Light" w:hAnsi="Calibri Light"/>
          <w:b/>
          <w:color w:val="1F4E79" w:themeColor="accent1" w:themeShade="80"/>
          <w:sz w:val="24"/>
          <w:szCs w:val="24"/>
        </w:rPr>
        <w:lastRenderedPageBreak/>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 xml:space="preserve">Is </w:t>
      </w:r>
      <w:r w:rsidRPr="00196FDB">
        <w:rPr>
          <w:rFonts w:asciiTheme="majorHAnsi"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hAnsiTheme="majorHAnsi" w:cstheme="majorHAnsi"/>
        </w:rPr>
        <w:t>Neglect may involve a parent or carer failing to</w:t>
      </w:r>
      <w:r w:rsidR="00943595" w:rsidRPr="00943595">
        <w:rPr>
          <w:rFonts w:asciiTheme="majorHAnsi"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196FDB">
        <w:rPr>
          <w:rFonts w:asciiTheme="majorHAnsi" w:hAnsiTheme="majorHAnsi" w:cstheme="majorHAnsi"/>
          <w:b/>
        </w:rPr>
        <w:t>All</w:t>
      </w:r>
      <w:r w:rsidRPr="00196FDB">
        <w:rPr>
          <w:rFonts w:asciiTheme="majorHAnsi"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175303741"/>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142FB7" w:rsidP="00074D60">
      <w:pPr>
        <w:pStyle w:val="ListParagraph"/>
        <w:numPr>
          <w:ilvl w:val="0"/>
          <w:numId w:val="45"/>
        </w:numPr>
        <w:jc w:val="center"/>
        <w:rPr>
          <w:rFonts w:ascii="Calibri Light" w:hAnsi="Calibri Light"/>
        </w:rPr>
      </w:pPr>
      <w:r>
        <w:rPr>
          <w:noProof/>
        </w:rPr>
      </w:r>
      <w:r w:rsidR="00142FB7">
        <w:rPr>
          <w:noProof/>
        </w:rP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8.6pt;height:313.95pt;mso-width-percent:0;mso-height-percent:0;mso-width-percent:0;mso-height-percent:0" o:ole="" o:bordertopcolor="this" o:borderleftcolor="this" o:borderbottomcolor="this" o:borderrightcolor="this">
            <v:imagedata r:id="rId94" o:title=""/>
            <w10:bordertop type="single" width="4"/>
            <w10:borderleft type="single" width="4"/>
            <w10:borderbottom type="single" width="4"/>
            <w10:borderright type="single" width="4"/>
          </v:shape>
          <o:OLEObject Type="Embed" ProgID="Acrobat.Document.DC" ShapeID="_x0000_i1025" DrawAspect="Content" ObjectID="_1787646999" r:id="rId95"/>
        </w:object>
      </w:r>
    </w:p>
    <w:p w14:paraId="0652AF0C" w14:textId="77777777" w:rsidR="00AC3829" w:rsidRDefault="00F4041F" w:rsidP="008741EE">
      <w:pPr>
        <w:jc w:val="both"/>
        <w:rPr>
          <w:rFonts w:ascii="Calibri Light" w:hAnsi="Calibri Light"/>
          <w:lang w:val="en-US"/>
        </w:rPr>
      </w:pPr>
      <w:r>
        <w:rPr>
          <w:noProof/>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D229E4" w:rsidP="00F2740D">
      <w:pPr>
        <w:jc w:val="both"/>
        <w:rPr>
          <w:rFonts w:ascii="Calibri Light" w:hAnsi="Calibri Light"/>
          <w:color w:val="0563C1" w:themeColor="hyperlink"/>
          <w:u w:val="single"/>
          <w:lang w:val="en-US"/>
        </w:rPr>
      </w:pPr>
      <w:hyperlink r:id="rId97" w:history="1">
        <w:r w:rsidR="000D7F41"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175303742"/>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jc w:val="center"/>
        <w:rPr>
          <w:rFonts w:ascii="Calibri Light" w:hAnsi="Calibri Light" w:cs="Arial"/>
        </w:rPr>
      </w:pPr>
      <w:r w:rsidRPr="00E326E0">
        <w:rPr>
          <w:rFonts w:ascii="Calibri Light" w:hAnsi="Calibri Light" w:cs="Arial"/>
          <w:noProof/>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3BCA8159" w:rsidR="00AC3829" w:rsidRPr="00E326E0" w:rsidRDefault="00AC3829" w:rsidP="00AC3829">
      <w:pPr>
        <w:jc w:val="center"/>
        <w:rPr>
          <w:rFonts w:ascii="Calibri Light" w:hAnsi="Calibri Light" w:cs="Arial"/>
        </w:rPr>
      </w:pPr>
      <w:r w:rsidRPr="00E326E0">
        <w:rPr>
          <w:rFonts w:ascii="Calibri Light" w:hAnsi="Calibri Light" w:cs="Arial"/>
        </w:rPr>
        <w:t>202</w:t>
      </w:r>
      <w:r w:rsidR="00D8379E">
        <w:rPr>
          <w:rFonts w:ascii="Calibri Light" w:hAnsi="Calibri Light" w:cs="Arial"/>
        </w:rPr>
        <w:t>4</w:t>
      </w:r>
      <w:r w:rsidR="00B80B7F">
        <w:rPr>
          <w:rFonts w:ascii="Calibri Light" w:hAnsi="Calibri Light" w:cs="Arial"/>
        </w:rPr>
        <w:t>-25</w:t>
      </w:r>
    </w:p>
    <w:p w14:paraId="6DE8B2E9" w14:textId="77777777" w:rsidR="00AC3829" w:rsidRPr="00E326E0" w:rsidRDefault="00AC3829" w:rsidP="00AC3829">
      <w:pPr>
        <w:jc w:val="center"/>
        <w:rPr>
          <w:rFonts w:ascii="Calibri Light" w:hAnsi="Calibri Light" w:cs="Arial"/>
        </w:rPr>
      </w:pPr>
    </w:p>
    <w:p w14:paraId="1324906E" w14:textId="17B455FF" w:rsidR="00AC3829" w:rsidRPr="00E326E0" w:rsidRDefault="00AC3829" w:rsidP="00AC3829">
      <w:pPr>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jc w:val="both"/>
        <w:rPr>
          <w:rFonts w:ascii="Calibri Light" w:hAnsi="Calibri Light" w:cs="Arial"/>
        </w:rPr>
      </w:pPr>
    </w:p>
    <w:p w14:paraId="401E38B4" w14:textId="77777777" w:rsidR="00AC3829" w:rsidRPr="00E326E0" w:rsidRDefault="00AC3829" w:rsidP="00AC3829">
      <w:pPr>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jc w:val="both"/>
        <w:rPr>
          <w:rFonts w:ascii="Calibri Light" w:hAnsi="Calibri Light" w:cs="Arial"/>
        </w:rPr>
      </w:pPr>
    </w:p>
    <w:p w14:paraId="51A93FD4" w14:textId="77777777" w:rsidR="00AC3829" w:rsidRPr="00E326E0" w:rsidRDefault="00AC3829" w:rsidP="00AC3829">
      <w:pPr>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jc w:val="both"/>
        <w:rPr>
          <w:rFonts w:ascii="Calibri Light" w:hAnsi="Calibri Light" w:cs="Arial"/>
        </w:rPr>
      </w:pPr>
    </w:p>
    <w:p w14:paraId="2CE338BB" w14:textId="77777777" w:rsidR="00AC3829" w:rsidRPr="00E326E0" w:rsidRDefault="00AC3829" w:rsidP="00AC3829">
      <w:pPr>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jc w:val="both"/>
        <w:rPr>
          <w:rFonts w:ascii="Calibri Light" w:hAnsi="Calibri Light" w:cs="Arial"/>
        </w:rPr>
      </w:pPr>
    </w:p>
    <w:p w14:paraId="4F7808A3" w14:textId="77777777" w:rsidR="00AC3829" w:rsidRPr="00E326E0" w:rsidRDefault="00AC3829" w:rsidP="00AC3829">
      <w:pPr>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B69181B"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0F2D9A">
              <w:rPr>
                <w:rFonts w:ascii="Calibri Light" w:hAnsi="Calibri Light" w:cs="Arial"/>
              </w:rPr>
              <w:t>4</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lastRenderedPageBreak/>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2C437C4"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7907B1">
              <w:rPr>
                <w:rFonts w:ascii="Calibri Light" w:hAnsi="Calibri Light" w:cs="Arial"/>
              </w:rPr>
              <w:t>4</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w:t>
            </w:r>
            <w:r w:rsidRPr="00E326E0">
              <w:rPr>
                <w:rFonts w:ascii="Calibri Light" w:hAnsi="Calibri Light" w:cs="Arial"/>
              </w:rPr>
              <w:lastRenderedPageBreak/>
              <w:t>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rPr>
          <w:rFonts w:ascii="Calibri Light" w:hAnsi="Calibri Light" w:cs="Arial"/>
        </w:rPr>
      </w:pPr>
    </w:p>
    <w:p w14:paraId="756BCEED" w14:textId="77777777" w:rsidR="00AC3829" w:rsidRPr="00E326E0" w:rsidRDefault="00AC3829" w:rsidP="00AC3829">
      <w:pPr>
        <w:jc w:val="both"/>
        <w:rPr>
          <w:rFonts w:ascii="Calibri Light" w:hAnsi="Calibri Light" w:cs="Arial"/>
        </w:rPr>
      </w:pPr>
      <w:r w:rsidRPr="00E326E0">
        <w:rPr>
          <w:rFonts w:ascii="Calibri Light" w:hAnsi="Calibri Light" w:cs="Arial"/>
        </w:rPr>
        <w:lastRenderedPageBreak/>
        <w:t xml:space="preserve">I confirm that the answers provided above are correct to the best of my knowledge. </w:t>
      </w:r>
    </w:p>
    <w:p w14:paraId="43EE4A1E" w14:textId="77777777" w:rsidR="00AC3829" w:rsidRPr="00E326E0" w:rsidRDefault="00AC3829" w:rsidP="00AC3829">
      <w:pPr>
        <w:jc w:val="both"/>
        <w:rPr>
          <w:rFonts w:ascii="Calibri Light" w:hAnsi="Calibri Light" w:cs="Arial"/>
        </w:rPr>
      </w:pPr>
    </w:p>
    <w:p w14:paraId="279E29A8" w14:textId="77777777" w:rsidR="00AC3829" w:rsidRPr="00E326E0" w:rsidRDefault="00AC3829" w:rsidP="00AC3829">
      <w:pPr>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jc w:val="both"/>
        <w:rPr>
          <w:rFonts w:ascii="Calibri Light" w:hAnsi="Calibri Light" w:cs="Arial"/>
        </w:rPr>
      </w:pPr>
    </w:p>
    <w:p w14:paraId="0FBAE533" w14:textId="77777777" w:rsidR="00AC3829" w:rsidRPr="00E326E0" w:rsidRDefault="00AC3829" w:rsidP="00AC3829">
      <w:pPr>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jc w:val="both"/>
        <w:rPr>
          <w:rFonts w:ascii="Calibri Light" w:hAnsi="Calibri Light" w:cs="Arial"/>
        </w:rPr>
      </w:pPr>
    </w:p>
    <w:p w14:paraId="29075DBD" w14:textId="77777777" w:rsidR="00AC3829" w:rsidRPr="00E326E0" w:rsidRDefault="00AC3829" w:rsidP="00AC3829">
      <w:pPr>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9">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175303743"/>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142FB7" w:rsidP="008741EE">
      <w:pPr>
        <w:jc w:val="both"/>
        <w:rPr>
          <w:rFonts w:ascii="Calibri Light" w:hAnsi="Calibri Light"/>
          <w:lang w:val="en-US"/>
        </w:rPr>
      </w:pPr>
      <w:r w:rsidRPr="00E326E0">
        <w:rPr>
          <w:rFonts w:ascii="Calibri Light" w:hAnsi="Calibri Light"/>
          <w:noProof/>
          <w:lang w:val="en-US"/>
        </w:rPr>
      </w:r>
      <w:r w:rsidR="00142FB7" w:rsidRPr="00E326E0">
        <w:rPr>
          <w:rFonts w:ascii="Calibri Light" w:hAnsi="Calibri Light"/>
          <w:noProof/>
          <w:lang w:val="en-US"/>
        </w:rPr>
        <w:object w:dxaOrig="11521" w:dyaOrig="15360" w14:anchorId="049D4954">
          <v:shape id="_x0000_i1026" type="#_x0000_t75" alt="" style="width:492.5pt;height:656.65pt;mso-width-percent:0;mso-height-percent:0;mso-width-percent:0;mso-height-percent:0" o:ole="">
            <v:imagedata r:id="rId100" o:title=""/>
          </v:shape>
          <o:OLEObject Type="Embed" ProgID="Acrobat.Document.DC" ShapeID="_x0000_i1026" DrawAspect="Content" ObjectID="_1787646998" r:id="rId101"/>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175303744"/>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Default="00142FB7" w:rsidP="00455316">
      <w:pPr>
        <w:rPr>
          <w:lang w:val="en-US"/>
        </w:rPr>
      </w:pPr>
      <w:r>
        <w:rPr>
          <w:noProof/>
          <w:lang w:val="en-US"/>
        </w:rPr>
      </w:r>
      <w:r w:rsidR="00142FB7">
        <w:rPr>
          <w:noProof/>
          <w:lang w:val="en-US"/>
        </w:rPr>
        <w:object w:dxaOrig="1530" w:dyaOrig="990" w14:anchorId="55B584EA">
          <v:shape id="_x0000_i1027" type="#_x0000_t75" alt="" style="width:76.9pt;height:49.85pt;mso-width-percent:0;mso-height-percent:0;mso-width-percent:0;mso-height-percent:0" o:ole="">
            <v:imagedata r:id="rId102" o:title=""/>
          </v:shape>
          <o:OLEObject Type="Embed" ProgID="Word.Document.12" ShapeID="_x0000_i1027" DrawAspect="Icon" ObjectID="_1787646999" r:id="rId103">
            <o:FieldCodes>\s</o:FieldCodes>
          </o:OLEObject>
        </w:object>
      </w:r>
    </w:p>
    <w:p w14:paraId="0CD36B8F" w14:textId="77777777" w:rsidR="00587A40" w:rsidRDefault="00587A40" w:rsidP="00455316">
      <w:pPr>
        <w:rPr>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587A40" w14:paraId="305FCC8D" w14:textId="77777777" w:rsidTr="00587A40">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06D4D5F" w14:textId="77777777" w:rsidR="00587A40" w:rsidRDefault="00587A40" w:rsidP="00587A40">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u w:val="single"/>
              </w:rPr>
              <w:t>Date</w:t>
            </w:r>
            <w:r>
              <w:rPr>
                <w:rStyle w:val="eop"/>
                <w:rFonts w:ascii="Tahoma" w:hAnsi="Tahoma" w:cs="Tahoma"/>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C3DD6C7" w14:textId="77777777" w:rsidR="00587A40" w:rsidRDefault="00587A40" w:rsidP="00587A40">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u w:val="single"/>
              </w:rPr>
              <w:t>Details</w:t>
            </w:r>
            <w:r>
              <w:rPr>
                <w:rStyle w:val="eop"/>
                <w:rFonts w:ascii="Tahoma" w:hAnsi="Tahoma" w:cs="Tahoma"/>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B658302" w14:textId="77777777" w:rsidR="00587A40" w:rsidRDefault="00587A40" w:rsidP="00587A40">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u w:val="single"/>
              </w:rPr>
              <w:t>Shared</w:t>
            </w:r>
            <w:r>
              <w:rPr>
                <w:rStyle w:val="eop"/>
                <w:rFonts w:ascii="Tahoma" w:hAnsi="Tahoma" w:cs="Tahoma"/>
              </w:rPr>
              <w:t> </w:t>
            </w:r>
          </w:p>
        </w:tc>
      </w:tr>
      <w:tr w:rsidR="00587A40" w14:paraId="354AECC6" w14:textId="77777777" w:rsidTr="00587A40">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6371B8E" w14:textId="50CF5D32" w:rsidR="00587A40" w:rsidRDefault="00587A40" w:rsidP="00587A40">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SEP</w:t>
            </w:r>
            <w:r>
              <w:rPr>
                <w:rStyle w:val="normaltextrun"/>
                <w:rFonts w:ascii="Tahoma" w:hAnsi="Tahoma" w:cs="Tahoma"/>
              </w:rPr>
              <w:t xml:space="preserve"> 202</w:t>
            </w:r>
            <w:r>
              <w:rPr>
                <w:rStyle w:val="normaltextrun"/>
                <w:rFonts w:ascii="Tahoma" w:hAnsi="Tahoma" w:cs="Tahoma"/>
              </w:rPr>
              <w:t>4</w:t>
            </w:r>
            <w:r>
              <w:rPr>
                <w:rStyle w:val="eop"/>
                <w:rFonts w:ascii="Tahoma" w:hAnsi="Tahoma" w:cs="Tahoma"/>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B290AB9" w14:textId="2334C88F" w:rsidR="00587A40" w:rsidRDefault="00587A40" w:rsidP="00587A40">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Policy Created</w:t>
            </w:r>
            <w:r>
              <w:rPr>
                <w:rStyle w:val="eop"/>
                <w:rFonts w:ascii="Tahoma" w:hAnsi="Tahoma" w:cs="Tahoma"/>
              </w:rPr>
              <w:t> </w:t>
            </w:r>
            <w:r w:rsidR="00BE7333">
              <w:rPr>
                <w:rStyle w:val="eop"/>
                <w:rFonts w:ascii="Tahoma" w:hAnsi="Tahoma" w:cs="Tahoma"/>
              </w:rPr>
              <w:t>09/24</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08D49E1" w14:textId="0B229738" w:rsidR="00587A40" w:rsidRDefault="00587A40" w:rsidP="00587A40">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 xml:space="preserve">Staff: </w:t>
            </w:r>
            <w:r w:rsidR="00BE7333">
              <w:rPr>
                <w:rStyle w:val="normaltextrun"/>
                <w:rFonts w:ascii="Tahoma" w:hAnsi="Tahoma" w:cs="Tahoma"/>
              </w:rPr>
              <w:t>SEP</w:t>
            </w:r>
            <w:r>
              <w:rPr>
                <w:rStyle w:val="normaltextrun"/>
                <w:rFonts w:ascii="Tahoma" w:hAnsi="Tahoma" w:cs="Tahoma"/>
              </w:rPr>
              <w:t xml:space="preserve"> 202</w:t>
            </w:r>
            <w:r w:rsidR="00BE7333">
              <w:rPr>
                <w:rStyle w:val="normaltextrun"/>
                <w:rFonts w:ascii="Tahoma" w:hAnsi="Tahoma" w:cs="Tahoma"/>
              </w:rPr>
              <w:t>4</w:t>
            </w:r>
            <w:r>
              <w:rPr>
                <w:rStyle w:val="eop"/>
                <w:rFonts w:ascii="Tahoma" w:hAnsi="Tahoma" w:cs="Tahoma"/>
              </w:rPr>
              <w:t> </w:t>
            </w:r>
          </w:p>
          <w:p w14:paraId="6757FB27" w14:textId="77777777" w:rsidR="00587A40" w:rsidRDefault="00587A40" w:rsidP="00587A40">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Govs: Autumn Term </w:t>
            </w:r>
            <w:r>
              <w:rPr>
                <w:rStyle w:val="eop"/>
                <w:rFonts w:ascii="Tahoma" w:hAnsi="Tahoma" w:cs="Tahoma"/>
              </w:rPr>
              <w:t> </w:t>
            </w:r>
          </w:p>
        </w:tc>
      </w:tr>
    </w:tbl>
    <w:p w14:paraId="03E00D5A" w14:textId="77777777" w:rsidR="00587A40" w:rsidRPr="00E326E0" w:rsidRDefault="00587A40" w:rsidP="00455316">
      <w:pPr>
        <w:rPr>
          <w:lang w:val="en-US"/>
        </w:rPr>
      </w:pPr>
    </w:p>
    <w:sectPr w:rsidR="00587A40" w:rsidRPr="00E326E0">
      <w:headerReference w:type="default" r:id="rId104"/>
      <w:footerReference w:type="default" r:id="rId1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37164" w14:textId="77777777" w:rsidR="00402D62" w:rsidRDefault="00402D62" w:rsidP="007E3BBE">
      <w:r>
        <w:separator/>
      </w:r>
    </w:p>
  </w:endnote>
  <w:endnote w:type="continuationSeparator" w:id="0">
    <w:p w14:paraId="4253F773" w14:textId="77777777" w:rsidR="00402D62" w:rsidRDefault="00402D62" w:rsidP="007E3BBE">
      <w:r>
        <w:continuationSeparator/>
      </w:r>
    </w:p>
  </w:endnote>
  <w:endnote w:type="continuationNotice" w:id="1">
    <w:p w14:paraId="445027E7" w14:textId="77777777" w:rsidR="00402D62" w:rsidRDefault="00402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badi">
    <w:panose1 w:val="020B0604020104020204"/>
    <w:charset w:val="00"/>
    <w:family w:val="swiss"/>
    <w:pitch w:val="variable"/>
    <w:sig w:usb0="80000003" w:usb1="00000000" w:usb2="00000000" w:usb3="00000000" w:csb0="00000001" w:csb1="00000000"/>
  </w:font>
  <w:font w:name="Abadi Extra Light">
    <w:panose1 w:val="020B0204020104020204"/>
    <w:charset w:val="00"/>
    <w:family w:val="swiss"/>
    <w:pitch w:val="variable"/>
    <w:sig w:usb0="80000003" w:usb1="00000000" w:usb2="00000000" w:usb3="00000000" w:csb0="00000001" w:csb1="00000000"/>
  </w:font>
  <w:font w:name="Congenial">
    <w:panose1 w:val="02000503040000020004"/>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44E61264" w:rsidR="00F20434" w:rsidRDefault="00F20434">
    <w:pPr>
      <w:pStyle w:val="Footer"/>
    </w:pPr>
    <w:r>
      <w:t>Safeguarding &amp; Child Protection Policy 202</w:t>
    </w:r>
    <w:r w:rsidR="00B2676D">
      <w:t>4</w:t>
    </w:r>
    <w:r>
      <w:t>-202</w:t>
    </w:r>
    <w:r w:rsidR="00B2676D">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8D663" w14:textId="77777777" w:rsidR="00402D62" w:rsidRDefault="00402D62" w:rsidP="007E3BBE">
      <w:r>
        <w:separator/>
      </w:r>
    </w:p>
  </w:footnote>
  <w:footnote w:type="continuationSeparator" w:id="0">
    <w:p w14:paraId="5F7B7C34" w14:textId="77777777" w:rsidR="00402D62" w:rsidRDefault="00402D62" w:rsidP="007E3BBE">
      <w:r>
        <w:continuationSeparator/>
      </w:r>
    </w:p>
  </w:footnote>
  <w:footnote w:type="continuationNotice" w:id="1">
    <w:p w14:paraId="29108124" w14:textId="77777777" w:rsidR="00402D62" w:rsidRDefault="00402D62"/>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9B8BB" w14:textId="60776896" w:rsidR="00253887" w:rsidRDefault="00253887">
    <w:pPr>
      <w:pStyle w:val="Header"/>
    </w:pPr>
    <w:r w:rsidRPr="00ED341F">
      <w:rPr>
        <w:rFonts w:ascii="Helvetica" w:hAnsi="Helvetica" w:cs="Helvetica"/>
        <w:color w:val="000000"/>
        <w:sz w:val="37"/>
        <w:szCs w:val="37"/>
      </w:rPr>
      <w:drawing>
        <wp:anchor distT="0" distB="0" distL="114300" distR="114300" simplePos="0" relativeHeight="251658240" behindDoc="0" locked="0" layoutInCell="1" allowOverlap="1" wp14:anchorId="111CB4F6" wp14:editId="26AF3F75">
          <wp:simplePos x="0" y="0"/>
          <wp:positionH relativeFrom="margin">
            <wp:posOffset>5730240</wp:posOffset>
          </wp:positionH>
          <wp:positionV relativeFrom="margin">
            <wp:posOffset>-789354</wp:posOffset>
          </wp:positionV>
          <wp:extent cx="684700" cy="612970"/>
          <wp:effectExtent l="0" t="0" r="1270" b="0"/>
          <wp:wrapSquare wrapText="bothSides"/>
          <wp:docPr id="1862303586"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00" cy="612970"/>
                  </a:xfrm>
                  <a:prstGeom prst="rect">
                    <a:avLst/>
                  </a:prstGeom>
                  <a:noFill/>
                  <a:ln>
                    <a:noFill/>
                  </a:ln>
                </pic:spPr>
              </pic:pic>
            </a:graphicData>
          </a:graphic>
        </wp:anchor>
      </w:drawing>
    </w:r>
  </w:p>
  <w:p w14:paraId="548AFB5E" w14:textId="37089CE2" w:rsidR="00253EEE" w:rsidRDefault="00253E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192A696"/>
    <w:multiLevelType w:val="hybridMultilevel"/>
    <w:tmpl w:val="FFFFFFFF"/>
    <w:lvl w:ilvl="0" w:tplc="2182FE16">
      <w:start w:val="1"/>
      <w:numFmt w:val="bullet"/>
      <w:lvlText w:val=""/>
      <w:lvlJc w:val="left"/>
      <w:pPr>
        <w:ind w:left="720" w:hanging="360"/>
      </w:pPr>
      <w:rPr>
        <w:rFonts w:ascii="Symbol" w:hAnsi="Symbol" w:hint="default"/>
      </w:rPr>
    </w:lvl>
    <w:lvl w:ilvl="1" w:tplc="25E2CD72">
      <w:start w:val="1"/>
      <w:numFmt w:val="bullet"/>
      <w:lvlText w:val="o"/>
      <w:lvlJc w:val="left"/>
      <w:pPr>
        <w:ind w:left="1440" w:hanging="360"/>
      </w:pPr>
      <w:rPr>
        <w:rFonts w:ascii="Courier New" w:hAnsi="Courier New" w:hint="default"/>
      </w:rPr>
    </w:lvl>
    <w:lvl w:ilvl="2" w:tplc="442E2BD0">
      <w:start w:val="1"/>
      <w:numFmt w:val="bullet"/>
      <w:lvlText w:val=""/>
      <w:lvlJc w:val="left"/>
      <w:pPr>
        <w:ind w:left="2160" w:hanging="360"/>
      </w:pPr>
      <w:rPr>
        <w:rFonts w:ascii="Wingdings" w:hAnsi="Wingdings" w:hint="default"/>
      </w:rPr>
    </w:lvl>
    <w:lvl w:ilvl="3" w:tplc="1FD69760">
      <w:start w:val="1"/>
      <w:numFmt w:val="bullet"/>
      <w:lvlText w:val=""/>
      <w:lvlJc w:val="left"/>
      <w:pPr>
        <w:ind w:left="2880" w:hanging="360"/>
      </w:pPr>
      <w:rPr>
        <w:rFonts w:ascii="Symbol" w:hAnsi="Symbol" w:hint="default"/>
      </w:rPr>
    </w:lvl>
    <w:lvl w:ilvl="4" w:tplc="AC549CE6">
      <w:start w:val="1"/>
      <w:numFmt w:val="bullet"/>
      <w:lvlText w:val="o"/>
      <w:lvlJc w:val="left"/>
      <w:pPr>
        <w:ind w:left="3600" w:hanging="360"/>
      </w:pPr>
      <w:rPr>
        <w:rFonts w:ascii="Courier New" w:hAnsi="Courier New" w:hint="default"/>
      </w:rPr>
    </w:lvl>
    <w:lvl w:ilvl="5" w:tplc="A56C9926">
      <w:start w:val="1"/>
      <w:numFmt w:val="bullet"/>
      <w:lvlText w:val=""/>
      <w:lvlJc w:val="left"/>
      <w:pPr>
        <w:ind w:left="4320" w:hanging="360"/>
      </w:pPr>
      <w:rPr>
        <w:rFonts w:ascii="Wingdings" w:hAnsi="Wingdings" w:hint="default"/>
      </w:rPr>
    </w:lvl>
    <w:lvl w:ilvl="6" w:tplc="CC182D86">
      <w:start w:val="1"/>
      <w:numFmt w:val="bullet"/>
      <w:lvlText w:val=""/>
      <w:lvlJc w:val="left"/>
      <w:pPr>
        <w:ind w:left="5040" w:hanging="360"/>
      </w:pPr>
      <w:rPr>
        <w:rFonts w:ascii="Symbol" w:hAnsi="Symbol" w:hint="default"/>
      </w:rPr>
    </w:lvl>
    <w:lvl w:ilvl="7" w:tplc="E10E6734">
      <w:start w:val="1"/>
      <w:numFmt w:val="bullet"/>
      <w:lvlText w:val="o"/>
      <w:lvlJc w:val="left"/>
      <w:pPr>
        <w:ind w:left="5760" w:hanging="360"/>
      </w:pPr>
      <w:rPr>
        <w:rFonts w:ascii="Courier New" w:hAnsi="Courier New" w:hint="default"/>
      </w:rPr>
    </w:lvl>
    <w:lvl w:ilvl="8" w:tplc="A2644956">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438CD"/>
    <w:multiLevelType w:val="multilevel"/>
    <w:tmpl w:val="819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1"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875364"/>
    <w:multiLevelType w:val="hybridMultilevel"/>
    <w:tmpl w:val="B316FE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45"/>
  </w:num>
  <w:num w:numId="2" w16cid:durableId="1325352952">
    <w:abstractNumId w:val="6"/>
  </w:num>
  <w:num w:numId="3" w16cid:durableId="377822321">
    <w:abstractNumId w:val="40"/>
  </w:num>
  <w:num w:numId="4" w16cid:durableId="1530296922">
    <w:abstractNumId w:val="31"/>
  </w:num>
  <w:num w:numId="5" w16cid:durableId="707334582">
    <w:abstractNumId w:val="36"/>
  </w:num>
  <w:num w:numId="6" w16cid:durableId="592398869">
    <w:abstractNumId w:val="26"/>
  </w:num>
  <w:num w:numId="7" w16cid:durableId="153692770">
    <w:abstractNumId w:val="14"/>
  </w:num>
  <w:num w:numId="8" w16cid:durableId="438989097">
    <w:abstractNumId w:val="29"/>
  </w:num>
  <w:num w:numId="9" w16cid:durableId="1337801059">
    <w:abstractNumId w:val="37"/>
  </w:num>
  <w:num w:numId="10" w16cid:durableId="725033854">
    <w:abstractNumId w:val="20"/>
  </w:num>
  <w:num w:numId="11" w16cid:durableId="285046609">
    <w:abstractNumId w:val="7"/>
  </w:num>
  <w:num w:numId="12" w16cid:durableId="1761366598">
    <w:abstractNumId w:val="27"/>
  </w:num>
  <w:num w:numId="13" w16cid:durableId="893543467">
    <w:abstractNumId w:val="23"/>
  </w:num>
  <w:num w:numId="14" w16cid:durableId="2064209506">
    <w:abstractNumId w:val="43"/>
  </w:num>
  <w:num w:numId="15" w16cid:durableId="1183670094">
    <w:abstractNumId w:val="28"/>
  </w:num>
  <w:num w:numId="16" w16cid:durableId="174653947">
    <w:abstractNumId w:val="32"/>
  </w:num>
  <w:num w:numId="17" w16cid:durableId="2066298104">
    <w:abstractNumId w:val="49"/>
  </w:num>
  <w:num w:numId="18" w16cid:durableId="1764253732">
    <w:abstractNumId w:val="9"/>
  </w:num>
  <w:num w:numId="19" w16cid:durableId="1562867160">
    <w:abstractNumId w:val="33"/>
  </w:num>
  <w:num w:numId="20" w16cid:durableId="171530161">
    <w:abstractNumId w:val="10"/>
  </w:num>
  <w:num w:numId="21" w16cid:durableId="924995511">
    <w:abstractNumId w:val="46"/>
  </w:num>
  <w:num w:numId="22" w16cid:durableId="1533378015">
    <w:abstractNumId w:val="41"/>
  </w:num>
  <w:num w:numId="23" w16cid:durableId="942569015">
    <w:abstractNumId w:val="17"/>
  </w:num>
  <w:num w:numId="24" w16cid:durableId="414473057">
    <w:abstractNumId w:val="12"/>
  </w:num>
  <w:num w:numId="25" w16cid:durableId="280067733">
    <w:abstractNumId w:val="8"/>
  </w:num>
  <w:num w:numId="26" w16cid:durableId="1968001229">
    <w:abstractNumId w:val="39"/>
  </w:num>
  <w:num w:numId="27" w16cid:durableId="993870954">
    <w:abstractNumId w:val="19"/>
  </w:num>
  <w:num w:numId="28" w16cid:durableId="1292054509">
    <w:abstractNumId w:val="5"/>
  </w:num>
  <w:num w:numId="29" w16cid:durableId="976835878">
    <w:abstractNumId w:val="3"/>
  </w:num>
  <w:num w:numId="30" w16cid:durableId="1771271384">
    <w:abstractNumId w:val="4"/>
  </w:num>
  <w:num w:numId="31" w16cid:durableId="1938517668">
    <w:abstractNumId w:val="2"/>
  </w:num>
  <w:num w:numId="32" w16cid:durableId="1237282606">
    <w:abstractNumId w:val="48"/>
  </w:num>
  <w:num w:numId="33" w16cid:durableId="1994135489">
    <w:abstractNumId w:val="30"/>
  </w:num>
  <w:num w:numId="34" w16cid:durableId="1179852773">
    <w:abstractNumId w:val="42"/>
  </w:num>
  <w:num w:numId="35" w16cid:durableId="1047801475">
    <w:abstractNumId w:val="21"/>
  </w:num>
  <w:num w:numId="36" w16cid:durableId="581330976">
    <w:abstractNumId w:val="0"/>
  </w:num>
  <w:num w:numId="37" w16cid:durableId="271937342">
    <w:abstractNumId w:val="38"/>
  </w:num>
  <w:num w:numId="38" w16cid:durableId="1436172128">
    <w:abstractNumId w:val="15"/>
  </w:num>
  <w:num w:numId="39" w16cid:durableId="570232747">
    <w:abstractNumId w:val="47"/>
  </w:num>
  <w:num w:numId="40" w16cid:durableId="1839878758">
    <w:abstractNumId w:val="18"/>
  </w:num>
  <w:num w:numId="41" w16cid:durableId="681396166">
    <w:abstractNumId w:val="22"/>
  </w:num>
  <w:num w:numId="42" w16cid:durableId="1742293022">
    <w:abstractNumId w:val="16"/>
  </w:num>
  <w:num w:numId="43" w16cid:durableId="1750812144">
    <w:abstractNumId w:val="44"/>
  </w:num>
  <w:num w:numId="44" w16cid:durableId="1167475176">
    <w:abstractNumId w:val="24"/>
  </w:num>
  <w:num w:numId="45" w16cid:durableId="1635720041">
    <w:abstractNumId w:val="34"/>
  </w:num>
  <w:num w:numId="46" w16cid:durableId="534540589">
    <w:abstractNumId w:val="1"/>
  </w:num>
  <w:num w:numId="47" w16cid:durableId="1685520734">
    <w:abstractNumId w:val="13"/>
  </w:num>
  <w:num w:numId="48" w16cid:durableId="1169371764">
    <w:abstractNumId w:val="35"/>
  </w:num>
  <w:num w:numId="49" w16cid:durableId="981077834">
    <w:abstractNumId w:val="25"/>
  </w:num>
  <w:num w:numId="50" w16cid:durableId="9267578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07C87"/>
    <w:rsid w:val="00012CFB"/>
    <w:rsid w:val="000237EB"/>
    <w:rsid w:val="00031961"/>
    <w:rsid w:val="00031BD1"/>
    <w:rsid w:val="00033DAC"/>
    <w:rsid w:val="00035A91"/>
    <w:rsid w:val="00040FD2"/>
    <w:rsid w:val="00041E32"/>
    <w:rsid w:val="00050277"/>
    <w:rsid w:val="00061C4E"/>
    <w:rsid w:val="00065112"/>
    <w:rsid w:val="0006552C"/>
    <w:rsid w:val="00065B2F"/>
    <w:rsid w:val="00074D60"/>
    <w:rsid w:val="000800E2"/>
    <w:rsid w:val="000825D3"/>
    <w:rsid w:val="00082F76"/>
    <w:rsid w:val="000838B8"/>
    <w:rsid w:val="00085027"/>
    <w:rsid w:val="000862AB"/>
    <w:rsid w:val="00086443"/>
    <w:rsid w:val="000941C9"/>
    <w:rsid w:val="0009586E"/>
    <w:rsid w:val="00095FC4"/>
    <w:rsid w:val="0009624F"/>
    <w:rsid w:val="00096BAB"/>
    <w:rsid w:val="00096BC7"/>
    <w:rsid w:val="000A2CE0"/>
    <w:rsid w:val="000A6519"/>
    <w:rsid w:val="000A710D"/>
    <w:rsid w:val="000B0B2F"/>
    <w:rsid w:val="000B24ED"/>
    <w:rsid w:val="000B2586"/>
    <w:rsid w:val="000B273A"/>
    <w:rsid w:val="000B635C"/>
    <w:rsid w:val="000C5084"/>
    <w:rsid w:val="000D0C3A"/>
    <w:rsid w:val="000D5911"/>
    <w:rsid w:val="000D7F41"/>
    <w:rsid w:val="000E2505"/>
    <w:rsid w:val="000E326C"/>
    <w:rsid w:val="000E7D4F"/>
    <w:rsid w:val="000E7E7A"/>
    <w:rsid w:val="000F2364"/>
    <w:rsid w:val="000F2D9A"/>
    <w:rsid w:val="000F5802"/>
    <w:rsid w:val="000F7616"/>
    <w:rsid w:val="00102AF2"/>
    <w:rsid w:val="00105405"/>
    <w:rsid w:val="00111B99"/>
    <w:rsid w:val="0011329F"/>
    <w:rsid w:val="0011392F"/>
    <w:rsid w:val="001153E7"/>
    <w:rsid w:val="001158C5"/>
    <w:rsid w:val="00117207"/>
    <w:rsid w:val="00117CD8"/>
    <w:rsid w:val="00122440"/>
    <w:rsid w:val="00122F3D"/>
    <w:rsid w:val="001234AF"/>
    <w:rsid w:val="00126F3F"/>
    <w:rsid w:val="00131E12"/>
    <w:rsid w:val="0014295C"/>
    <w:rsid w:val="00142FB7"/>
    <w:rsid w:val="001430FA"/>
    <w:rsid w:val="001462EF"/>
    <w:rsid w:val="001569D1"/>
    <w:rsid w:val="001621D4"/>
    <w:rsid w:val="001652F7"/>
    <w:rsid w:val="001760CF"/>
    <w:rsid w:val="0017651D"/>
    <w:rsid w:val="0019150C"/>
    <w:rsid w:val="00196FDB"/>
    <w:rsid w:val="001A1374"/>
    <w:rsid w:val="001A488A"/>
    <w:rsid w:val="001A5289"/>
    <w:rsid w:val="001B0248"/>
    <w:rsid w:val="001B0662"/>
    <w:rsid w:val="001C14D7"/>
    <w:rsid w:val="001D3A56"/>
    <w:rsid w:val="001D3BC3"/>
    <w:rsid w:val="001D7C38"/>
    <w:rsid w:val="001E43B3"/>
    <w:rsid w:val="001E7F24"/>
    <w:rsid w:val="001F0471"/>
    <w:rsid w:val="0020054A"/>
    <w:rsid w:val="00204920"/>
    <w:rsid w:val="00207E01"/>
    <w:rsid w:val="00210EC9"/>
    <w:rsid w:val="00211C15"/>
    <w:rsid w:val="00213A15"/>
    <w:rsid w:val="00215B18"/>
    <w:rsid w:val="00217C7B"/>
    <w:rsid w:val="00227AD0"/>
    <w:rsid w:val="0023268E"/>
    <w:rsid w:val="00235E36"/>
    <w:rsid w:val="00253887"/>
    <w:rsid w:val="00253EEE"/>
    <w:rsid w:val="002546B4"/>
    <w:rsid w:val="00255B80"/>
    <w:rsid w:val="00263699"/>
    <w:rsid w:val="0026581B"/>
    <w:rsid w:val="00266A8B"/>
    <w:rsid w:val="00270CD1"/>
    <w:rsid w:val="00272DC3"/>
    <w:rsid w:val="00276D2D"/>
    <w:rsid w:val="00286ED5"/>
    <w:rsid w:val="00292FBB"/>
    <w:rsid w:val="00296F20"/>
    <w:rsid w:val="00297AE7"/>
    <w:rsid w:val="002A0305"/>
    <w:rsid w:val="002A0422"/>
    <w:rsid w:val="002A2657"/>
    <w:rsid w:val="002A405D"/>
    <w:rsid w:val="002B08C0"/>
    <w:rsid w:val="002B2894"/>
    <w:rsid w:val="002B6C70"/>
    <w:rsid w:val="002B7FE2"/>
    <w:rsid w:val="002C758F"/>
    <w:rsid w:val="002C782F"/>
    <w:rsid w:val="002E2E64"/>
    <w:rsid w:val="002E489A"/>
    <w:rsid w:val="002E5F5D"/>
    <w:rsid w:val="002E7CD3"/>
    <w:rsid w:val="002F0BDA"/>
    <w:rsid w:val="002F36AD"/>
    <w:rsid w:val="002F47E3"/>
    <w:rsid w:val="002F6215"/>
    <w:rsid w:val="0030758D"/>
    <w:rsid w:val="00312783"/>
    <w:rsid w:val="00316ADB"/>
    <w:rsid w:val="003253C8"/>
    <w:rsid w:val="00325A79"/>
    <w:rsid w:val="003323F4"/>
    <w:rsid w:val="00337369"/>
    <w:rsid w:val="00342535"/>
    <w:rsid w:val="00343825"/>
    <w:rsid w:val="00345FF9"/>
    <w:rsid w:val="00347EC5"/>
    <w:rsid w:val="003527A8"/>
    <w:rsid w:val="00356E13"/>
    <w:rsid w:val="00360263"/>
    <w:rsid w:val="00364350"/>
    <w:rsid w:val="003647EE"/>
    <w:rsid w:val="00364838"/>
    <w:rsid w:val="0037404E"/>
    <w:rsid w:val="0037544B"/>
    <w:rsid w:val="0038022B"/>
    <w:rsid w:val="00385A17"/>
    <w:rsid w:val="0038616B"/>
    <w:rsid w:val="003913BC"/>
    <w:rsid w:val="00396D35"/>
    <w:rsid w:val="003A1D3B"/>
    <w:rsid w:val="003A24C1"/>
    <w:rsid w:val="003A3BE8"/>
    <w:rsid w:val="003A5602"/>
    <w:rsid w:val="003A7E5F"/>
    <w:rsid w:val="003B2EEC"/>
    <w:rsid w:val="003B6913"/>
    <w:rsid w:val="003B6B10"/>
    <w:rsid w:val="003C11C9"/>
    <w:rsid w:val="003C31E4"/>
    <w:rsid w:val="003C35DF"/>
    <w:rsid w:val="003C4EE5"/>
    <w:rsid w:val="003D3201"/>
    <w:rsid w:val="003D48B6"/>
    <w:rsid w:val="003D598F"/>
    <w:rsid w:val="003D5F30"/>
    <w:rsid w:val="003D6782"/>
    <w:rsid w:val="003E1300"/>
    <w:rsid w:val="003E6712"/>
    <w:rsid w:val="003F178A"/>
    <w:rsid w:val="003F26E7"/>
    <w:rsid w:val="003F7195"/>
    <w:rsid w:val="00401D79"/>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80A76"/>
    <w:rsid w:val="004923E0"/>
    <w:rsid w:val="004979D3"/>
    <w:rsid w:val="004A0F96"/>
    <w:rsid w:val="004A23CC"/>
    <w:rsid w:val="004A3566"/>
    <w:rsid w:val="004A6497"/>
    <w:rsid w:val="004B069A"/>
    <w:rsid w:val="004B1958"/>
    <w:rsid w:val="004C18FE"/>
    <w:rsid w:val="004D6EB0"/>
    <w:rsid w:val="004E0616"/>
    <w:rsid w:val="004F76F8"/>
    <w:rsid w:val="0050099C"/>
    <w:rsid w:val="0050505E"/>
    <w:rsid w:val="00505FCC"/>
    <w:rsid w:val="0050711E"/>
    <w:rsid w:val="00512CD0"/>
    <w:rsid w:val="00513999"/>
    <w:rsid w:val="005139D2"/>
    <w:rsid w:val="0051578A"/>
    <w:rsid w:val="00517334"/>
    <w:rsid w:val="00517F44"/>
    <w:rsid w:val="0052055E"/>
    <w:rsid w:val="00520B2A"/>
    <w:rsid w:val="005220F2"/>
    <w:rsid w:val="00522769"/>
    <w:rsid w:val="005241F6"/>
    <w:rsid w:val="00530B68"/>
    <w:rsid w:val="00531BD9"/>
    <w:rsid w:val="00535B88"/>
    <w:rsid w:val="005378BC"/>
    <w:rsid w:val="00540605"/>
    <w:rsid w:val="00541025"/>
    <w:rsid w:val="00542871"/>
    <w:rsid w:val="00546E1A"/>
    <w:rsid w:val="005513B7"/>
    <w:rsid w:val="005528A1"/>
    <w:rsid w:val="0056025A"/>
    <w:rsid w:val="005605C5"/>
    <w:rsid w:val="00567E93"/>
    <w:rsid w:val="00570894"/>
    <w:rsid w:val="00577614"/>
    <w:rsid w:val="00583CDE"/>
    <w:rsid w:val="00587A40"/>
    <w:rsid w:val="005902CC"/>
    <w:rsid w:val="00590921"/>
    <w:rsid w:val="00595C6F"/>
    <w:rsid w:val="005A014F"/>
    <w:rsid w:val="005A20E9"/>
    <w:rsid w:val="005A61B9"/>
    <w:rsid w:val="005A7F53"/>
    <w:rsid w:val="005B157E"/>
    <w:rsid w:val="005B7C8F"/>
    <w:rsid w:val="005C206E"/>
    <w:rsid w:val="005C4C01"/>
    <w:rsid w:val="005D194A"/>
    <w:rsid w:val="005D1C6E"/>
    <w:rsid w:val="005E3BE0"/>
    <w:rsid w:val="005E414F"/>
    <w:rsid w:val="005E46CA"/>
    <w:rsid w:val="005F06D3"/>
    <w:rsid w:val="005F2F9B"/>
    <w:rsid w:val="005F3440"/>
    <w:rsid w:val="005F4177"/>
    <w:rsid w:val="00605C3A"/>
    <w:rsid w:val="006128FD"/>
    <w:rsid w:val="00612EAB"/>
    <w:rsid w:val="00616CFA"/>
    <w:rsid w:val="0064106F"/>
    <w:rsid w:val="00647456"/>
    <w:rsid w:val="006506C2"/>
    <w:rsid w:val="00653D02"/>
    <w:rsid w:val="00663BD3"/>
    <w:rsid w:val="006669CD"/>
    <w:rsid w:val="00674D6D"/>
    <w:rsid w:val="00676664"/>
    <w:rsid w:val="00680EF2"/>
    <w:rsid w:val="00682B7F"/>
    <w:rsid w:val="006842E0"/>
    <w:rsid w:val="00684D6E"/>
    <w:rsid w:val="006869FF"/>
    <w:rsid w:val="00691532"/>
    <w:rsid w:val="006A135A"/>
    <w:rsid w:val="006A15F3"/>
    <w:rsid w:val="006A20B8"/>
    <w:rsid w:val="006A41BF"/>
    <w:rsid w:val="006B0499"/>
    <w:rsid w:val="006B1697"/>
    <w:rsid w:val="006B23B7"/>
    <w:rsid w:val="006B7DA1"/>
    <w:rsid w:val="006C0092"/>
    <w:rsid w:val="006C601E"/>
    <w:rsid w:val="006D1302"/>
    <w:rsid w:val="006D2435"/>
    <w:rsid w:val="006E22DC"/>
    <w:rsid w:val="006E3602"/>
    <w:rsid w:val="006F27BE"/>
    <w:rsid w:val="0070106F"/>
    <w:rsid w:val="0070167F"/>
    <w:rsid w:val="007022FD"/>
    <w:rsid w:val="007105F2"/>
    <w:rsid w:val="007166B4"/>
    <w:rsid w:val="00716CF5"/>
    <w:rsid w:val="0071763D"/>
    <w:rsid w:val="00720D8F"/>
    <w:rsid w:val="0072410A"/>
    <w:rsid w:val="007257FE"/>
    <w:rsid w:val="00733428"/>
    <w:rsid w:val="00736E15"/>
    <w:rsid w:val="0074354E"/>
    <w:rsid w:val="0076666B"/>
    <w:rsid w:val="00771C1F"/>
    <w:rsid w:val="007773F9"/>
    <w:rsid w:val="00780FA5"/>
    <w:rsid w:val="00781374"/>
    <w:rsid w:val="00781D88"/>
    <w:rsid w:val="007907B1"/>
    <w:rsid w:val="007961BA"/>
    <w:rsid w:val="00796A5D"/>
    <w:rsid w:val="007A4121"/>
    <w:rsid w:val="007A6671"/>
    <w:rsid w:val="007B51EE"/>
    <w:rsid w:val="007C0844"/>
    <w:rsid w:val="007C4965"/>
    <w:rsid w:val="007C52C2"/>
    <w:rsid w:val="007C6AA5"/>
    <w:rsid w:val="007D5478"/>
    <w:rsid w:val="007D7771"/>
    <w:rsid w:val="007E1B1E"/>
    <w:rsid w:val="007E270D"/>
    <w:rsid w:val="007E34EC"/>
    <w:rsid w:val="007E3BBE"/>
    <w:rsid w:val="007E4177"/>
    <w:rsid w:val="007E4B10"/>
    <w:rsid w:val="007E536F"/>
    <w:rsid w:val="007F2DE3"/>
    <w:rsid w:val="007F7B4E"/>
    <w:rsid w:val="00804523"/>
    <w:rsid w:val="00806995"/>
    <w:rsid w:val="00813DE8"/>
    <w:rsid w:val="00815403"/>
    <w:rsid w:val="00816F65"/>
    <w:rsid w:val="0081757D"/>
    <w:rsid w:val="00824E7D"/>
    <w:rsid w:val="00827833"/>
    <w:rsid w:val="00831F49"/>
    <w:rsid w:val="0083576C"/>
    <w:rsid w:val="00836482"/>
    <w:rsid w:val="00840527"/>
    <w:rsid w:val="00846764"/>
    <w:rsid w:val="00851799"/>
    <w:rsid w:val="00857F22"/>
    <w:rsid w:val="00860E56"/>
    <w:rsid w:val="00863A5C"/>
    <w:rsid w:val="00867F69"/>
    <w:rsid w:val="008706B5"/>
    <w:rsid w:val="0087263A"/>
    <w:rsid w:val="008727D1"/>
    <w:rsid w:val="008741EE"/>
    <w:rsid w:val="00876438"/>
    <w:rsid w:val="008813DE"/>
    <w:rsid w:val="008A15A4"/>
    <w:rsid w:val="008A3AB0"/>
    <w:rsid w:val="008A4448"/>
    <w:rsid w:val="008A78BD"/>
    <w:rsid w:val="008B0A63"/>
    <w:rsid w:val="008B6133"/>
    <w:rsid w:val="008B614E"/>
    <w:rsid w:val="008C10B2"/>
    <w:rsid w:val="008D6E31"/>
    <w:rsid w:val="008E166E"/>
    <w:rsid w:val="008E4CE7"/>
    <w:rsid w:val="008E760F"/>
    <w:rsid w:val="008F28DB"/>
    <w:rsid w:val="008F2A7D"/>
    <w:rsid w:val="008F409B"/>
    <w:rsid w:val="008F4BE1"/>
    <w:rsid w:val="008F5BBE"/>
    <w:rsid w:val="008F7859"/>
    <w:rsid w:val="0091326D"/>
    <w:rsid w:val="009141D9"/>
    <w:rsid w:val="00920603"/>
    <w:rsid w:val="00920E79"/>
    <w:rsid w:val="0092319F"/>
    <w:rsid w:val="00932D38"/>
    <w:rsid w:val="009369F4"/>
    <w:rsid w:val="00941F02"/>
    <w:rsid w:val="00943595"/>
    <w:rsid w:val="00943A7C"/>
    <w:rsid w:val="00952F94"/>
    <w:rsid w:val="00955DC7"/>
    <w:rsid w:val="00956B9F"/>
    <w:rsid w:val="00956EFF"/>
    <w:rsid w:val="00960566"/>
    <w:rsid w:val="009671DC"/>
    <w:rsid w:val="00967317"/>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2AE7"/>
    <w:rsid w:val="009D6CDD"/>
    <w:rsid w:val="009E4A6E"/>
    <w:rsid w:val="009E5FEB"/>
    <w:rsid w:val="009E6140"/>
    <w:rsid w:val="009E6949"/>
    <w:rsid w:val="009F10E6"/>
    <w:rsid w:val="009F1EB4"/>
    <w:rsid w:val="009F508F"/>
    <w:rsid w:val="00A001A0"/>
    <w:rsid w:val="00A033EF"/>
    <w:rsid w:val="00A07203"/>
    <w:rsid w:val="00A10B58"/>
    <w:rsid w:val="00A14F7A"/>
    <w:rsid w:val="00A17843"/>
    <w:rsid w:val="00A17AA2"/>
    <w:rsid w:val="00A22F76"/>
    <w:rsid w:val="00A26805"/>
    <w:rsid w:val="00A268D2"/>
    <w:rsid w:val="00A46CD5"/>
    <w:rsid w:val="00A621B7"/>
    <w:rsid w:val="00A64D36"/>
    <w:rsid w:val="00A66553"/>
    <w:rsid w:val="00A81684"/>
    <w:rsid w:val="00A86313"/>
    <w:rsid w:val="00A87141"/>
    <w:rsid w:val="00A87667"/>
    <w:rsid w:val="00A91D03"/>
    <w:rsid w:val="00AA24A0"/>
    <w:rsid w:val="00AA3EC6"/>
    <w:rsid w:val="00AA756A"/>
    <w:rsid w:val="00AB3534"/>
    <w:rsid w:val="00AB6BB3"/>
    <w:rsid w:val="00AC1491"/>
    <w:rsid w:val="00AC3829"/>
    <w:rsid w:val="00AC444D"/>
    <w:rsid w:val="00AC6CB6"/>
    <w:rsid w:val="00AC6F60"/>
    <w:rsid w:val="00AD0825"/>
    <w:rsid w:val="00AE12C1"/>
    <w:rsid w:val="00AE3013"/>
    <w:rsid w:val="00AF2D0F"/>
    <w:rsid w:val="00B1543B"/>
    <w:rsid w:val="00B15BD0"/>
    <w:rsid w:val="00B1604E"/>
    <w:rsid w:val="00B21C41"/>
    <w:rsid w:val="00B2676D"/>
    <w:rsid w:val="00B31A66"/>
    <w:rsid w:val="00B340D4"/>
    <w:rsid w:val="00B352CE"/>
    <w:rsid w:val="00B42824"/>
    <w:rsid w:val="00B42E83"/>
    <w:rsid w:val="00B43792"/>
    <w:rsid w:val="00B53368"/>
    <w:rsid w:val="00B56BCC"/>
    <w:rsid w:val="00B6050F"/>
    <w:rsid w:val="00B62EEF"/>
    <w:rsid w:val="00B67A28"/>
    <w:rsid w:val="00B80A81"/>
    <w:rsid w:val="00B80B7F"/>
    <w:rsid w:val="00B8163B"/>
    <w:rsid w:val="00B8358E"/>
    <w:rsid w:val="00B87835"/>
    <w:rsid w:val="00BA1103"/>
    <w:rsid w:val="00BA18E0"/>
    <w:rsid w:val="00BA3452"/>
    <w:rsid w:val="00BA354F"/>
    <w:rsid w:val="00BB1DED"/>
    <w:rsid w:val="00BB50D6"/>
    <w:rsid w:val="00BD16C2"/>
    <w:rsid w:val="00BD25FE"/>
    <w:rsid w:val="00BD770C"/>
    <w:rsid w:val="00BE50F4"/>
    <w:rsid w:val="00BE705E"/>
    <w:rsid w:val="00BE7333"/>
    <w:rsid w:val="00BF09B1"/>
    <w:rsid w:val="00BF5E10"/>
    <w:rsid w:val="00BF753A"/>
    <w:rsid w:val="00C0075A"/>
    <w:rsid w:val="00C04224"/>
    <w:rsid w:val="00C04EBD"/>
    <w:rsid w:val="00C100BB"/>
    <w:rsid w:val="00C12882"/>
    <w:rsid w:val="00C1368B"/>
    <w:rsid w:val="00C1507A"/>
    <w:rsid w:val="00C24246"/>
    <w:rsid w:val="00C2723E"/>
    <w:rsid w:val="00C34071"/>
    <w:rsid w:val="00C463BC"/>
    <w:rsid w:val="00C532EB"/>
    <w:rsid w:val="00C558E6"/>
    <w:rsid w:val="00C618BE"/>
    <w:rsid w:val="00C63A62"/>
    <w:rsid w:val="00C67ADB"/>
    <w:rsid w:val="00C72118"/>
    <w:rsid w:val="00C80493"/>
    <w:rsid w:val="00C8260D"/>
    <w:rsid w:val="00C8373A"/>
    <w:rsid w:val="00C83E8E"/>
    <w:rsid w:val="00C86A2C"/>
    <w:rsid w:val="00C87EAE"/>
    <w:rsid w:val="00C90D61"/>
    <w:rsid w:val="00C90FE9"/>
    <w:rsid w:val="00C93245"/>
    <w:rsid w:val="00C96E11"/>
    <w:rsid w:val="00CA0465"/>
    <w:rsid w:val="00CA20AA"/>
    <w:rsid w:val="00CA6BBB"/>
    <w:rsid w:val="00CB1E7E"/>
    <w:rsid w:val="00CB4A1D"/>
    <w:rsid w:val="00CB4EAF"/>
    <w:rsid w:val="00CB6FC4"/>
    <w:rsid w:val="00CC013F"/>
    <w:rsid w:val="00CC0682"/>
    <w:rsid w:val="00CC2DED"/>
    <w:rsid w:val="00CC7950"/>
    <w:rsid w:val="00CD7909"/>
    <w:rsid w:val="00CD7FD4"/>
    <w:rsid w:val="00CE0AE2"/>
    <w:rsid w:val="00CE460B"/>
    <w:rsid w:val="00CF0632"/>
    <w:rsid w:val="00CF4AB0"/>
    <w:rsid w:val="00CF5532"/>
    <w:rsid w:val="00D00161"/>
    <w:rsid w:val="00D074D7"/>
    <w:rsid w:val="00D076D4"/>
    <w:rsid w:val="00D17F83"/>
    <w:rsid w:val="00D3196C"/>
    <w:rsid w:val="00D355F4"/>
    <w:rsid w:val="00D36110"/>
    <w:rsid w:val="00D37C6B"/>
    <w:rsid w:val="00D43F17"/>
    <w:rsid w:val="00D47552"/>
    <w:rsid w:val="00D577A0"/>
    <w:rsid w:val="00D64104"/>
    <w:rsid w:val="00D67262"/>
    <w:rsid w:val="00D72584"/>
    <w:rsid w:val="00D75A17"/>
    <w:rsid w:val="00D812B3"/>
    <w:rsid w:val="00D8379E"/>
    <w:rsid w:val="00D917DE"/>
    <w:rsid w:val="00D9289B"/>
    <w:rsid w:val="00D92FE2"/>
    <w:rsid w:val="00D93810"/>
    <w:rsid w:val="00D93ABC"/>
    <w:rsid w:val="00D93BC2"/>
    <w:rsid w:val="00D95911"/>
    <w:rsid w:val="00DA03F0"/>
    <w:rsid w:val="00DA4671"/>
    <w:rsid w:val="00DA4761"/>
    <w:rsid w:val="00DA525D"/>
    <w:rsid w:val="00DB249C"/>
    <w:rsid w:val="00DB2636"/>
    <w:rsid w:val="00DC1408"/>
    <w:rsid w:val="00DC64DF"/>
    <w:rsid w:val="00DC7B8B"/>
    <w:rsid w:val="00DD68BF"/>
    <w:rsid w:val="00DF15D6"/>
    <w:rsid w:val="00E05197"/>
    <w:rsid w:val="00E05FB4"/>
    <w:rsid w:val="00E067D4"/>
    <w:rsid w:val="00E1013A"/>
    <w:rsid w:val="00E1025E"/>
    <w:rsid w:val="00E1032C"/>
    <w:rsid w:val="00E13E40"/>
    <w:rsid w:val="00E21982"/>
    <w:rsid w:val="00E237A9"/>
    <w:rsid w:val="00E250ED"/>
    <w:rsid w:val="00E25566"/>
    <w:rsid w:val="00E256FE"/>
    <w:rsid w:val="00E26AD8"/>
    <w:rsid w:val="00E31E93"/>
    <w:rsid w:val="00E32640"/>
    <w:rsid w:val="00E326E0"/>
    <w:rsid w:val="00E3757B"/>
    <w:rsid w:val="00E40781"/>
    <w:rsid w:val="00E52B03"/>
    <w:rsid w:val="00E55B3D"/>
    <w:rsid w:val="00E55C9A"/>
    <w:rsid w:val="00E601EE"/>
    <w:rsid w:val="00E61DD9"/>
    <w:rsid w:val="00E631EF"/>
    <w:rsid w:val="00E73D3A"/>
    <w:rsid w:val="00E76CAB"/>
    <w:rsid w:val="00E90237"/>
    <w:rsid w:val="00E91E28"/>
    <w:rsid w:val="00EA2754"/>
    <w:rsid w:val="00EB3A1D"/>
    <w:rsid w:val="00EC0579"/>
    <w:rsid w:val="00EC4A23"/>
    <w:rsid w:val="00EC6443"/>
    <w:rsid w:val="00ED341F"/>
    <w:rsid w:val="00ED6CA0"/>
    <w:rsid w:val="00EE0552"/>
    <w:rsid w:val="00EF6589"/>
    <w:rsid w:val="00EF6B2F"/>
    <w:rsid w:val="00F10145"/>
    <w:rsid w:val="00F13606"/>
    <w:rsid w:val="00F17412"/>
    <w:rsid w:val="00F20434"/>
    <w:rsid w:val="00F2379D"/>
    <w:rsid w:val="00F24D45"/>
    <w:rsid w:val="00F259DE"/>
    <w:rsid w:val="00F2740D"/>
    <w:rsid w:val="00F351EF"/>
    <w:rsid w:val="00F35284"/>
    <w:rsid w:val="00F35C0C"/>
    <w:rsid w:val="00F3757E"/>
    <w:rsid w:val="00F4041F"/>
    <w:rsid w:val="00F51930"/>
    <w:rsid w:val="00F5590F"/>
    <w:rsid w:val="00F60AEB"/>
    <w:rsid w:val="00F62433"/>
    <w:rsid w:val="00F62EA5"/>
    <w:rsid w:val="00F63217"/>
    <w:rsid w:val="00F65ED9"/>
    <w:rsid w:val="00F67B37"/>
    <w:rsid w:val="00F72A9C"/>
    <w:rsid w:val="00F74848"/>
    <w:rsid w:val="00F827B8"/>
    <w:rsid w:val="00F855B0"/>
    <w:rsid w:val="00F91EA1"/>
    <w:rsid w:val="00FA10C8"/>
    <w:rsid w:val="00FA23F4"/>
    <w:rsid w:val="00FA3665"/>
    <w:rsid w:val="00FA6939"/>
    <w:rsid w:val="00FB2D3D"/>
    <w:rsid w:val="00FC3236"/>
    <w:rsid w:val="00FD0198"/>
    <w:rsid w:val="00FD32D4"/>
    <w:rsid w:val="00FD5860"/>
    <w:rsid w:val="00FD655D"/>
    <w:rsid w:val="00FE00F6"/>
    <w:rsid w:val="00FE16AD"/>
    <w:rsid w:val="00FE3C4D"/>
    <w:rsid w:val="00FE57AC"/>
    <w:rsid w:val="00FE619D"/>
    <w:rsid w:val="00FF0DE6"/>
    <w:rsid w:val="00FF10BF"/>
    <w:rsid w:val="00FF38B2"/>
    <w:rsid w:val="00FF3BA5"/>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A4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E3BBE"/>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FF10B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37404E"/>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next w:val="Normal"/>
    <w:link w:val="Heading4Char"/>
    <w:uiPriority w:val="9"/>
    <w:semiHidden/>
    <w:unhideWhenUsed/>
    <w:qFormat/>
    <w:rsid w:val="00196FDB"/>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line="259" w:lineRule="auto"/>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line="259" w:lineRule="auto"/>
      <w:ind w:left="220"/>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ind w:left="720"/>
    </w:pPr>
    <w:rPr>
      <w:rFonts w:ascii="Arial" w:hAnsi="Arial"/>
      <w:lang w:val="en-US" w:eastAsia="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line="259" w:lineRule="auto"/>
      <w:ind w:left="440"/>
    </w:pPr>
    <w:rPr>
      <w:rFonts w:asciiTheme="minorHAnsi" w:eastAsiaTheme="minorHAnsi" w:hAnsiTheme="minorHAnsi" w:cstheme="minorBidi"/>
      <w:sz w:val="22"/>
      <w:szCs w:val="22"/>
      <w:lang w:eastAsia="en-US"/>
    </w:rPr>
  </w:style>
  <w:style w:type="paragraph" w:styleId="FootnoteText">
    <w:name w:val="footnote text"/>
    <w:basedOn w:val="Normal"/>
    <w:link w:val="FootnoteTextChar"/>
    <w:uiPriority w:val="99"/>
    <w:unhideWhenUsed/>
    <w:rsid w:val="007166B4"/>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ind w:left="283"/>
    </w:pPr>
    <w:rPr>
      <w:lang w:val="en-US" w:eastAsia="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eastAsia="Calibri"/>
      <w:b/>
      <w:bCs/>
      <w:color w:val="50575B"/>
      <w:sz w:val="31"/>
      <w:szCs w:val="31"/>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hAnsi="Arial" w:cs="Arial"/>
      <w:lang w:eastAsia="en-US"/>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pPr>
      <w:spacing w:after="160" w:line="259" w:lineRule="auto"/>
    </w:pPr>
    <w:rPr>
      <w:rFonts w:eastAsiaTheme="minorHAnsi"/>
      <w:lang w:eastAsia="en-US"/>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hAnsi="Arial"/>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 w:type="paragraph" w:customStyle="1" w:styleId="paragraph">
    <w:name w:val="paragraph"/>
    <w:basedOn w:val="Normal"/>
    <w:rsid w:val="00587A40"/>
    <w:pPr>
      <w:spacing w:before="100" w:beforeAutospacing="1" w:after="100" w:afterAutospacing="1"/>
    </w:pPr>
  </w:style>
  <w:style w:type="character" w:customStyle="1" w:styleId="normaltextrun">
    <w:name w:val="normaltextrun"/>
    <w:basedOn w:val="DefaultParagraphFont"/>
    <w:rsid w:val="00587A40"/>
  </w:style>
  <w:style w:type="character" w:customStyle="1" w:styleId="eop">
    <w:name w:val="eop"/>
    <w:basedOn w:val="DefaultParagraphFont"/>
    <w:rsid w:val="00587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367687975">
      <w:bodyDiv w:val="1"/>
      <w:marLeft w:val="0"/>
      <w:marRight w:val="0"/>
      <w:marTop w:val="0"/>
      <w:marBottom w:val="0"/>
      <w:divBdr>
        <w:top w:val="none" w:sz="0" w:space="0" w:color="auto"/>
        <w:left w:val="none" w:sz="0" w:space="0" w:color="auto"/>
        <w:bottom w:val="none" w:sz="0" w:space="0" w:color="auto"/>
        <w:right w:val="none" w:sz="0" w:space="0" w:color="auto"/>
      </w:divBdr>
    </w:div>
    <w:div w:id="513616921">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175680780">
      <w:bodyDiv w:val="1"/>
      <w:marLeft w:val="0"/>
      <w:marRight w:val="0"/>
      <w:marTop w:val="0"/>
      <w:marBottom w:val="0"/>
      <w:divBdr>
        <w:top w:val="none" w:sz="0" w:space="0" w:color="auto"/>
        <w:left w:val="none" w:sz="0" w:space="0" w:color="auto"/>
        <w:bottom w:val="none" w:sz="0" w:space="0" w:color="auto"/>
        <w:right w:val="none" w:sz="0" w:space="0" w:color="auto"/>
      </w:divBdr>
      <w:divsChild>
        <w:div w:id="636183704">
          <w:marLeft w:val="0"/>
          <w:marRight w:val="0"/>
          <w:marTop w:val="0"/>
          <w:marBottom w:val="0"/>
          <w:divBdr>
            <w:top w:val="none" w:sz="0" w:space="0" w:color="auto"/>
            <w:left w:val="none" w:sz="0" w:space="0" w:color="auto"/>
            <w:bottom w:val="none" w:sz="0" w:space="0" w:color="auto"/>
            <w:right w:val="none" w:sz="0" w:space="0" w:color="auto"/>
          </w:divBdr>
          <w:divsChild>
            <w:div w:id="1741632907">
              <w:marLeft w:val="0"/>
              <w:marRight w:val="0"/>
              <w:marTop w:val="0"/>
              <w:marBottom w:val="0"/>
              <w:divBdr>
                <w:top w:val="none" w:sz="0" w:space="0" w:color="auto"/>
                <w:left w:val="none" w:sz="0" w:space="0" w:color="auto"/>
                <w:bottom w:val="none" w:sz="0" w:space="0" w:color="auto"/>
                <w:right w:val="none" w:sz="0" w:space="0" w:color="auto"/>
              </w:divBdr>
            </w:div>
          </w:divsChild>
        </w:div>
        <w:div w:id="513689749">
          <w:marLeft w:val="0"/>
          <w:marRight w:val="0"/>
          <w:marTop w:val="0"/>
          <w:marBottom w:val="0"/>
          <w:divBdr>
            <w:top w:val="none" w:sz="0" w:space="0" w:color="auto"/>
            <w:left w:val="none" w:sz="0" w:space="0" w:color="auto"/>
            <w:bottom w:val="none" w:sz="0" w:space="0" w:color="auto"/>
            <w:right w:val="none" w:sz="0" w:space="0" w:color="auto"/>
          </w:divBdr>
          <w:divsChild>
            <w:div w:id="784154005">
              <w:marLeft w:val="0"/>
              <w:marRight w:val="0"/>
              <w:marTop w:val="0"/>
              <w:marBottom w:val="0"/>
              <w:divBdr>
                <w:top w:val="none" w:sz="0" w:space="0" w:color="auto"/>
                <w:left w:val="none" w:sz="0" w:space="0" w:color="auto"/>
                <w:bottom w:val="none" w:sz="0" w:space="0" w:color="auto"/>
                <w:right w:val="none" w:sz="0" w:space="0" w:color="auto"/>
              </w:divBdr>
            </w:div>
          </w:divsChild>
        </w:div>
        <w:div w:id="48457096">
          <w:marLeft w:val="0"/>
          <w:marRight w:val="0"/>
          <w:marTop w:val="0"/>
          <w:marBottom w:val="0"/>
          <w:divBdr>
            <w:top w:val="none" w:sz="0" w:space="0" w:color="auto"/>
            <w:left w:val="none" w:sz="0" w:space="0" w:color="auto"/>
            <w:bottom w:val="none" w:sz="0" w:space="0" w:color="auto"/>
            <w:right w:val="none" w:sz="0" w:space="0" w:color="auto"/>
          </w:divBdr>
          <w:divsChild>
            <w:div w:id="225993585">
              <w:marLeft w:val="0"/>
              <w:marRight w:val="0"/>
              <w:marTop w:val="0"/>
              <w:marBottom w:val="0"/>
              <w:divBdr>
                <w:top w:val="none" w:sz="0" w:space="0" w:color="auto"/>
                <w:left w:val="none" w:sz="0" w:space="0" w:color="auto"/>
                <w:bottom w:val="none" w:sz="0" w:space="0" w:color="auto"/>
                <w:right w:val="none" w:sz="0" w:space="0" w:color="auto"/>
              </w:divBdr>
            </w:div>
          </w:divsChild>
        </w:div>
        <w:div w:id="687491010">
          <w:marLeft w:val="0"/>
          <w:marRight w:val="0"/>
          <w:marTop w:val="0"/>
          <w:marBottom w:val="0"/>
          <w:divBdr>
            <w:top w:val="none" w:sz="0" w:space="0" w:color="auto"/>
            <w:left w:val="none" w:sz="0" w:space="0" w:color="auto"/>
            <w:bottom w:val="none" w:sz="0" w:space="0" w:color="auto"/>
            <w:right w:val="none" w:sz="0" w:space="0" w:color="auto"/>
          </w:divBdr>
          <w:divsChild>
            <w:div w:id="1111633501">
              <w:marLeft w:val="0"/>
              <w:marRight w:val="0"/>
              <w:marTop w:val="0"/>
              <w:marBottom w:val="0"/>
              <w:divBdr>
                <w:top w:val="none" w:sz="0" w:space="0" w:color="auto"/>
                <w:left w:val="none" w:sz="0" w:space="0" w:color="auto"/>
                <w:bottom w:val="none" w:sz="0" w:space="0" w:color="auto"/>
                <w:right w:val="none" w:sz="0" w:space="0" w:color="auto"/>
              </w:divBdr>
            </w:div>
          </w:divsChild>
        </w:div>
        <w:div w:id="433324689">
          <w:marLeft w:val="0"/>
          <w:marRight w:val="0"/>
          <w:marTop w:val="0"/>
          <w:marBottom w:val="0"/>
          <w:divBdr>
            <w:top w:val="none" w:sz="0" w:space="0" w:color="auto"/>
            <w:left w:val="none" w:sz="0" w:space="0" w:color="auto"/>
            <w:bottom w:val="none" w:sz="0" w:space="0" w:color="auto"/>
            <w:right w:val="none" w:sz="0" w:space="0" w:color="auto"/>
          </w:divBdr>
          <w:divsChild>
            <w:div w:id="1895121598">
              <w:marLeft w:val="0"/>
              <w:marRight w:val="0"/>
              <w:marTop w:val="0"/>
              <w:marBottom w:val="0"/>
              <w:divBdr>
                <w:top w:val="none" w:sz="0" w:space="0" w:color="auto"/>
                <w:left w:val="none" w:sz="0" w:space="0" w:color="auto"/>
                <w:bottom w:val="none" w:sz="0" w:space="0" w:color="auto"/>
                <w:right w:val="none" w:sz="0" w:space="0" w:color="auto"/>
              </w:divBdr>
            </w:div>
          </w:divsChild>
        </w:div>
        <w:div w:id="944575740">
          <w:marLeft w:val="0"/>
          <w:marRight w:val="0"/>
          <w:marTop w:val="0"/>
          <w:marBottom w:val="0"/>
          <w:divBdr>
            <w:top w:val="none" w:sz="0" w:space="0" w:color="auto"/>
            <w:left w:val="none" w:sz="0" w:space="0" w:color="auto"/>
            <w:bottom w:val="none" w:sz="0" w:space="0" w:color="auto"/>
            <w:right w:val="none" w:sz="0" w:space="0" w:color="auto"/>
          </w:divBdr>
          <w:divsChild>
            <w:div w:id="93676255">
              <w:marLeft w:val="0"/>
              <w:marRight w:val="0"/>
              <w:marTop w:val="0"/>
              <w:marBottom w:val="0"/>
              <w:divBdr>
                <w:top w:val="none" w:sz="0" w:space="0" w:color="auto"/>
                <w:left w:val="none" w:sz="0" w:space="0" w:color="auto"/>
                <w:bottom w:val="none" w:sz="0" w:space="0" w:color="auto"/>
                <w:right w:val="none" w:sz="0" w:space="0" w:color="auto"/>
              </w:divBdr>
            </w:div>
            <w:div w:id="835149673">
              <w:marLeft w:val="0"/>
              <w:marRight w:val="0"/>
              <w:marTop w:val="0"/>
              <w:marBottom w:val="0"/>
              <w:divBdr>
                <w:top w:val="none" w:sz="0" w:space="0" w:color="auto"/>
                <w:left w:val="none" w:sz="0" w:space="0" w:color="auto"/>
                <w:bottom w:val="none" w:sz="0" w:space="0" w:color="auto"/>
                <w:right w:val="none" w:sz="0" w:space="0" w:color="auto"/>
              </w:divBdr>
            </w:div>
            <w:div w:id="1353416160">
              <w:marLeft w:val="0"/>
              <w:marRight w:val="0"/>
              <w:marTop w:val="0"/>
              <w:marBottom w:val="0"/>
              <w:divBdr>
                <w:top w:val="none" w:sz="0" w:space="0" w:color="auto"/>
                <w:left w:val="none" w:sz="0" w:space="0" w:color="auto"/>
                <w:bottom w:val="none" w:sz="0" w:space="0" w:color="auto"/>
                <w:right w:val="none" w:sz="0" w:space="0" w:color="auto"/>
              </w:divBdr>
            </w:div>
          </w:divsChild>
        </w:div>
        <w:div w:id="255216872">
          <w:marLeft w:val="0"/>
          <w:marRight w:val="0"/>
          <w:marTop w:val="0"/>
          <w:marBottom w:val="0"/>
          <w:divBdr>
            <w:top w:val="none" w:sz="0" w:space="0" w:color="auto"/>
            <w:left w:val="none" w:sz="0" w:space="0" w:color="auto"/>
            <w:bottom w:val="none" w:sz="0" w:space="0" w:color="auto"/>
            <w:right w:val="none" w:sz="0" w:space="0" w:color="auto"/>
          </w:divBdr>
          <w:divsChild>
            <w:div w:id="241724878">
              <w:marLeft w:val="0"/>
              <w:marRight w:val="0"/>
              <w:marTop w:val="0"/>
              <w:marBottom w:val="0"/>
              <w:divBdr>
                <w:top w:val="none" w:sz="0" w:space="0" w:color="auto"/>
                <w:left w:val="none" w:sz="0" w:space="0" w:color="auto"/>
                <w:bottom w:val="none" w:sz="0" w:space="0" w:color="auto"/>
                <w:right w:val="none" w:sz="0" w:space="0" w:color="auto"/>
              </w:divBdr>
            </w:div>
          </w:divsChild>
        </w:div>
        <w:div w:id="1269310652">
          <w:marLeft w:val="0"/>
          <w:marRight w:val="0"/>
          <w:marTop w:val="0"/>
          <w:marBottom w:val="0"/>
          <w:divBdr>
            <w:top w:val="none" w:sz="0" w:space="0" w:color="auto"/>
            <w:left w:val="none" w:sz="0" w:space="0" w:color="auto"/>
            <w:bottom w:val="none" w:sz="0" w:space="0" w:color="auto"/>
            <w:right w:val="none" w:sz="0" w:space="0" w:color="auto"/>
          </w:divBdr>
          <w:divsChild>
            <w:div w:id="8020914">
              <w:marLeft w:val="0"/>
              <w:marRight w:val="0"/>
              <w:marTop w:val="0"/>
              <w:marBottom w:val="0"/>
              <w:divBdr>
                <w:top w:val="none" w:sz="0" w:space="0" w:color="auto"/>
                <w:left w:val="none" w:sz="0" w:space="0" w:color="auto"/>
                <w:bottom w:val="none" w:sz="0" w:space="0" w:color="auto"/>
                <w:right w:val="none" w:sz="0" w:space="0" w:color="auto"/>
              </w:divBdr>
            </w:div>
          </w:divsChild>
        </w:div>
        <w:div w:id="2036736159">
          <w:marLeft w:val="0"/>
          <w:marRight w:val="0"/>
          <w:marTop w:val="0"/>
          <w:marBottom w:val="0"/>
          <w:divBdr>
            <w:top w:val="none" w:sz="0" w:space="0" w:color="auto"/>
            <w:left w:val="none" w:sz="0" w:space="0" w:color="auto"/>
            <w:bottom w:val="none" w:sz="0" w:space="0" w:color="auto"/>
            <w:right w:val="none" w:sz="0" w:space="0" w:color="auto"/>
          </w:divBdr>
          <w:divsChild>
            <w:div w:id="1356299583">
              <w:marLeft w:val="0"/>
              <w:marRight w:val="0"/>
              <w:marTop w:val="0"/>
              <w:marBottom w:val="0"/>
              <w:divBdr>
                <w:top w:val="none" w:sz="0" w:space="0" w:color="auto"/>
                <w:left w:val="none" w:sz="0" w:space="0" w:color="auto"/>
                <w:bottom w:val="none" w:sz="0" w:space="0" w:color="auto"/>
                <w:right w:val="none" w:sz="0" w:space="0" w:color="auto"/>
              </w:divBdr>
            </w:div>
          </w:divsChild>
        </w:div>
        <w:div w:id="1383214790">
          <w:marLeft w:val="0"/>
          <w:marRight w:val="0"/>
          <w:marTop w:val="0"/>
          <w:marBottom w:val="0"/>
          <w:divBdr>
            <w:top w:val="none" w:sz="0" w:space="0" w:color="auto"/>
            <w:left w:val="none" w:sz="0" w:space="0" w:color="auto"/>
            <w:bottom w:val="none" w:sz="0" w:space="0" w:color="auto"/>
            <w:right w:val="none" w:sz="0" w:space="0" w:color="auto"/>
          </w:divBdr>
          <w:divsChild>
            <w:div w:id="125586235">
              <w:marLeft w:val="0"/>
              <w:marRight w:val="0"/>
              <w:marTop w:val="0"/>
              <w:marBottom w:val="0"/>
              <w:divBdr>
                <w:top w:val="none" w:sz="0" w:space="0" w:color="auto"/>
                <w:left w:val="none" w:sz="0" w:space="0" w:color="auto"/>
                <w:bottom w:val="none" w:sz="0" w:space="0" w:color="auto"/>
                <w:right w:val="none" w:sz="0" w:space="0" w:color="auto"/>
              </w:divBdr>
            </w:div>
            <w:div w:id="1058164216">
              <w:marLeft w:val="0"/>
              <w:marRight w:val="0"/>
              <w:marTop w:val="0"/>
              <w:marBottom w:val="0"/>
              <w:divBdr>
                <w:top w:val="none" w:sz="0" w:space="0" w:color="auto"/>
                <w:left w:val="none" w:sz="0" w:space="0" w:color="auto"/>
                <w:bottom w:val="none" w:sz="0" w:space="0" w:color="auto"/>
                <w:right w:val="none" w:sz="0" w:space="0" w:color="auto"/>
              </w:divBdr>
            </w:div>
          </w:divsChild>
        </w:div>
        <w:div w:id="1208831393">
          <w:marLeft w:val="0"/>
          <w:marRight w:val="0"/>
          <w:marTop w:val="0"/>
          <w:marBottom w:val="0"/>
          <w:divBdr>
            <w:top w:val="none" w:sz="0" w:space="0" w:color="auto"/>
            <w:left w:val="none" w:sz="0" w:space="0" w:color="auto"/>
            <w:bottom w:val="none" w:sz="0" w:space="0" w:color="auto"/>
            <w:right w:val="none" w:sz="0" w:space="0" w:color="auto"/>
          </w:divBdr>
          <w:divsChild>
            <w:div w:id="117771154">
              <w:marLeft w:val="0"/>
              <w:marRight w:val="0"/>
              <w:marTop w:val="0"/>
              <w:marBottom w:val="0"/>
              <w:divBdr>
                <w:top w:val="none" w:sz="0" w:space="0" w:color="auto"/>
                <w:left w:val="none" w:sz="0" w:space="0" w:color="auto"/>
                <w:bottom w:val="none" w:sz="0" w:space="0" w:color="auto"/>
                <w:right w:val="none" w:sz="0" w:space="0" w:color="auto"/>
              </w:divBdr>
            </w:div>
            <w:div w:id="1974090060">
              <w:marLeft w:val="0"/>
              <w:marRight w:val="0"/>
              <w:marTop w:val="0"/>
              <w:marBottom w:val="0"/>
              <w:divBdr>
                <w:top w:val="none" w:sz="0" w:space="0" w:color="auto"/>
                <w:left w:val="none" w:sz="0" w:space="0" w:color="auto"/>
                <w:bottom w:val="none" w:sz="0" w:space="0" w:color="auto"/>
                <w:right w:val="none" w:sz="0" w:space="0" w:color="auto"/>
              </w:divBdr>
            </w:div>
            <w:div w:id="817577753">
              <w:marLeft w:val="0"/>
              <w:marRight w:val="0"/>
              <w:marTop w:val="0"/>
              <w:marBottom w:val="0"/>
              <w:divBdr>
                <w:top w:val="none" w:sz="0" w:space="0" w:color="auto"/>
                <w:left w:val="none" w:sz="0" w:space="0" w:color="auto"/>
                <w:bottom w:val="none" w:sz="0" w:space="0" w:color="auto"/>
                <w:right w:val="none" w:sz="0" w:space="0" w:color="auto"/>
              </w:divBdr>
            </w:div>
          </w:divsChild>
        </w:div>
        <w:div w:id="948588629">
          <w:marLeft w:val="0"/>
          <w:marRight w:val="0"/>
          <w:marTop w:val="0"/>
          <w:marBottom w:val="0"/>
          <w:divBdr>
            <w:top w:val="none" w:sz="0" w:space="0" w:color="auto"/>
            <w:left w:val="none" w:sz="0" w:space="0" w:color="auto"/>
            <w:bottom w:val="none" w:sz="0" w:space="0" w:color="auto"/>
            <w:right w:val="none" w:sz="0" w:space="0" w:color="auto"/>
          </w:divBdr>
          <w:divsChild>
            <w:div w:id="1127699323">
              <w:marLeft w:val="0"/>
              <w:marRight w:val="0"/>
              <w:marTop w:val="0"/>
              <w:marBottom w:val="0"/>
              <w:divBdr>
                <w:top w:val="none" w:sz="0" w:space="0" w:color="auto"/>
                <w:left w:val="none" w:sz="0" w:space="0" w:color="auto"/>
                <w:bottom w:val="none" w:sz="0" w:space="0" w:color="auto"/>
                <w:right w:val="none" w:sz="0" w:space="0" w:color="auto"/>
              </w:divBdr>
            </w:div>
          </w:divsChild>
        </w:div>
        <w:div w:id="1140347173">
          <w:marLeft w:val="0"/>
          <w:marRight w:val="0"/>
          <w:marTop w:val="0"/>
          <w:marBottom w:val="0"/>
          <w:divBdr>
            <w:top w:val="none" w:sz="0" w:space="0" w:color="auto"/>
            <w:left w:val="none" w:sz="0" w:space="0" w:color="auto"/>
            <w:bottom w:val="none" w:sz="0" w:space="0" w:color="auto"/>
            <w:right w:val="none" w:sz="0" w:space="0" w:color="auto"/>
          </w:divBdr>
          <w:divsChild>
            <w:div w:id="2035107783">
              <w:marLeft w:val="0"/>
              <w:marRight w:val="0"/>
              <w:marTop w:val="0"/>
              <w:marBottom w:val="0"/>
              <w:divBdr>
                <w:top w:val="none" w:sz="0" w:space="0" w:color="auto"/>
                <w:left w:val="none" w:sz="0" w:space="0" w:color="auto"/>
                <w:bottom w:val="none" w:sz="0" w:space="0" w:color="auto"/>
                <w:right w:val="none" w:sz="0" w:space="0" w:color="auto"/>
              </w:divBdr>
            </w:div>
          </w:divsChild>
        </w:div>
        <w:div w:id="1332103424">
          <w:marLeft w:val="0"/>
          <w:marRight w:val="0"/>
          <w:marTop w:val="0"/>
          <w:marBottom w:val="0"/>
          <w:divBdr>
            <w:top w:val="none" w:sz="0" w:space="0" w:color="auto"/>
            <w:left w:val="none" w:sz="0" w:space="0" w:color="auto"/>
            <w:bottom w:val="none" w:sz="0" w:space="0" w:color="auto"/>
            <w:right w:val="none" w:sz="0" w:space="0" w:color="auto"/>
          </w:divBdr>
          <w:divsChild>
            <w:div w:id="112288483">
              <w:marLeft w:val="0"/>
              <w:marRight w:val="0"/>
              <w:marTop w:val="0"/>
              <w:marBottom w:val="0"/>
              <w:divBdr>
                <w:top w:val="none" w:sz="0" w:space="0" w:color="auto"/>
                <w:left w:val="none" w:sz="0" w:space="0" w:color="auto"/>
                <w:bottom w:val="none" w:sz="0" w:space="0" w:color="auto"/>
                <w:right w:val="none" w:sz="0" w:space="0" w:color="auto"/>
              </w:divBdr>
            </w:div>
          </w:divsChild>
        </w:div>
        <w:div w:id="1447895592">
          <w:marLeft w:val="0"/>
          <w:marRight w:val="0"/>
          <w:marTop w:val="0"/>
          <w:marBottom w:val="0"/>
          <w:divBdr>
            <w:top w:val="none" w:sz="0" w:space="0" w:color="auto"/>
            <w:left w:val="none" w:sz="0" w:space="0" w:color="auto"/>
            <w:bottom w:val="none" w:sz="0" w:space="0" w:color="auto"/>
            <w:right w:val="none" w:sz="0" w:space="0" w:color="auto"/>
          </w:divBdr>
          <w:divsChild>
            <w:div w:id="436219519">
              <w:marLeft w:val="0"/>
              <w:marRight w:val="0"/>
              <w:marTop w:val="0"/>
              <w:marBottom w:val="0"/>
              <w:divBdr>
                <w:top w:val="none" w:sz="0" w:space="0" w:color="auto"/>
                <w:left w:val="none" w:sz="0" w:space="0" w:color="auto"/>
                <w:bottom w:val="none" w:sz="0" w:space="0" w:color="auto"/>
                <w:right w:val="none" w:sz="0" w:space="0" w:color="auto"/>
              </w:divBdr>
            </w:div>
          </w:divsChild>
        </w:div>
        <w:div w:id="137037693">
          <w:marLeft w:val="0"/>
          <w:marRight w:val="0"/>
          <w:marTop w:val="0"/>
          <w:marBottom w:val="0"/>
          <w:divBdr>
            <w:top w:val="none" w:sz="0" w:space="0" w:color="auto"/>
            <w:left w:val="none" w:sz="0" w:space="0" w:color="auto"/>
            <w:bottom w:val="none" w:sz="0" w:space="0" w:color="auto"/>
            <w:right w:val="none" w:sz="0" w:space="0" w:color="auto"/>
          </w:divBdr>
          <w:divsChild>
            <w:div w:id="1477719638">
              <w:marLeft w:val="0"/>
              <w:marRight w:val="0"/>
              <w:marTop w:val="0"/>
              <w:marBottom w:val="0"/>
              <w:divBdr>
                <w:top w:val="none" w:sz="0" w:space="0" w:color="auto"/>
                <w:left w:val="none" w:sz="0" w:space="0" w:color="auto"/>
                <w:bottom w:val="none" w:sz="0" w:space="0" w:color="auto"/>
                <w:right w:val="none" w:sz="0" w:space="0" w:color="auto"/>
              </w:divBdr>
            </w:div>
          </w:divsChild>
        </w:div>
        <w:div w:id="1461998029">
          <w:marLeft w:val="0"/>
          <w:marRight w:val="0"/>
          <w:marTop w:val="0"/>
          <w:marBottom w:val="0"/>
          <w:divBdr>
            <w:top w:val="none" w:sz="0" w:space="0" w:color="auto"/>
            <w:left w:val="none" w:sz="0" w:space="0" w:color="auto"/>
            <w:bottom w:val="none" w:sz="0" w:space="0" w:color="auto"/>
            <w:right w:val="none" w:sz="0" w:space="0" w:color="auto"/>
          </w:divBdr>
          <w:divsChild>
            <w:div w:id="1373922680">
              <w:marLeft w:val="0"/>
              <w:marRight w:val="0"/>
              <w:marTop w:val="0"/>
              <w:marBottom w:val="0"/>
              <w:divBdr>
                <w:top w:val="none" w:sz="0" w:space="0" w:color="auto"/>
                <w:left w:val="none" w:sz="0" w:space="0" w:color="auto"/>
                <w:bottom w:val="none" w:sz="0" w:space="0" w:color="auto"/>
                <w:right w:val="none" w:sz="0" w:space="0" w:color="auto"/>
              </w:divBdr>
            </w:div>
          </w:divsChild>
        </w:div>
        <w:div w:id="965965175">
          <w:marLeft w:val="0"/>
          <w:marRight w:val="0"/>
          <w:marTop w:val="0"/>
          <w:marBottom w:val="0"/>
          <w:divBdr>
            <w:top w:val="none" w:sz="0" w:space="0" w:color="auto"/>
            <w:left w:val="none" w:sz="0" w:space="0" w:color="auto"/>
            <w:bottom w:val="none" w:sz="0" w:space="0" w:color="auto"/>
            <w:right w:val="none" w:sz="0" w:space="0" w:color="auto"/>
          </w:divBdr>
          <w:divsChild>
            <w:div w:id="1165973995">
              <w:marLeft w:val="0"/>
              <w:marRight w:val="0"/>
              <w:marTop w:val="0"/>
              <w:marBottom w:val="0"/>
              <w:divBdr>
                <w:top w:val="none" w:sz="0" w:space="0" w:color="auto"/>
                <w:left w:val="none" w:sz="0" w:space="0" w:color="auto"/>
                <w:bottom w:val="none" w:sz="0" w:space="0" w:color="auto"/>
                <w:right w:val="none" w:sz="0" w:space="0" w:color="auto"/>
              </w:divBdr>
            </w:div>
          </w:divsChild>
        </w:div>
        <w:div w:id="440999605">
          <w:marLeft w:val="0"/>
          <w:marRight w:val="0"/>
          <w:marTop w:val="0"/>
          <w:marBottom w:val="0"/>
          <w:divBdr>
            <w:top w:val="none" w:sz="0" w:space="0" w:color="auto"/>
            <w:left w:val="none" w:sz="0" w:space="0" w:color="auto"/>
            <w:bottom w:val="none" w:sz="0" w:space="0" w:color="auto"/>
            <w:right w:val="none" w:sz="0" w:space="0" w:color="auto"/>
          </w:divBdr>
          <w:divsChild>
            <w:div w:id="1940604810">
              <w:marLeft w:val="0"/>
              <w:marRight w:val="0"/>
              <w:marTop w:val="0"/>
              <w:marBottom w:val="0"/>
              <w:divBdr>
                <w:top w:val="none" w:sz="0" w:space="0" w:color="auto"/>
                <w:left w:val="none" w:sz="0" w:space="0" w:color="auto"/>
                <w:bottom w:val="none" w:sz="0" w:space="0" w:color="auto"/>
                <w:right w:val="none" w:sz="0" w:space="0" w:color="auto"/>
              </w:divBdr>
            </w:div>
          </w:divsChild>
        </w:div>
        <w:div w:id="2082171871">
          <w:marLeft w:val="0"/>
          <w:marRight w:val="0"/>
          <w:marTop w:val="0"/>
          <w:marBottom w:val="0"/>
          <w:divBdr>
            <w:top w:val="none" w:sz="0" w:space="0" w:color="auto"/>
            <w:left w:val="none" w:sz="0" w:space="0" w:color="auto"/>
            <w:bottom w:val="none" w:sz="0" w:space="0" w:color="auto"/>
            <w:right w:val="none" w:sz="0" w:space="0" w:color="auto"/>
          </w:divBdr>
          <w:divsChild>
            <w:div w:id="143208372">
              <w:marLeft w:val="0"/>
              <w:marRight w:val="0"/>
              <w:marTop w:val="0"/>
              <w:marBottom w:val="0"/>
              <w:divBdr>
                <w:top w:val="none" w:sz="0" w:space="0" w:color="auto"/>
                <w:left w:val="none" w:sz="0" w:space="0" w:color="auto"/>
                <w:bottom w:val="none" w:sz="0" w:space="0" w:color="auto"/>
                <w:right w:val="none" w:sz="0" w:space="0" w:color="auto"/>
              </w:divBdr>
            </w:div>
            <w:div w:id="380062632">
              <w:marLeft w:val="0"/>
              <w:marRight w:val="0"/>
              <w:marTop w:val="0"/>
              <w:marBottom w:val="0"/>
              <w:divBdr>
                <w:top w:val="none" w:sz="0" w:space="0" w:color="auto"/>
                <w:left w:val="none" w:sz="0" w:space="0" w:color="auto"/>
                <w:bottom w:val="none" w:sz="0" w:space="0" w:color="auto"/>
                <w:right w:val="none" w:sz="0" w:space="0" w:color="auto"/>
              </w:divBdr>
            </w:div>
          </w:divsChild>
        </w:div>
        <w:div w:id="1173108130">
          <w:marLeft w:val="0"/>
          <w:marRight w:val="0"/>
          <w:marTop w:val="0"/>
          <w:marBottom w:val="0"/>
          <w:divBdr>
            <w:top w:val="none" w:sz="0" w:space="0" w:color="auto"/>
            <w:left w:val="none" w:sz="0" w:space="0" w:color="auto"/>
            <w:bottom w:val="none" w:sz="0" w:space="0" w:color="auto"/>
            <w:right w:val="none" w:sz="0" w:space="0" w:color="auto"/>
          </w:divBdr>
          <w:divsChild>
            <w:div w:id="2078168098">
              <w:marLeft w:val="0"/>
              <w:marRight w:val="0"/>
              <w:marTop w:val="0"/>
              <w:marBottom w:val="0"/>
              <w:divBdr>
                <w:top w:val="none" w:sz="0" w:space="0" w:color="auto"/>
                <w:left w:val="none" w:sz="0" w:space="0" w:color="auto"/>
                <w:bottom w:val="none" w:sz="0" w:space="0" w:color="auto"/>
                <w:right w:val="none" w:sz="0" w:space="0" w:color="auto"/>
              </w:divBdr>
            </w:div>
          </w:divsChild>
        </w:div>
        <w:div w:id="93743993">
          <w:marLeft w:val="0"/>
          <w:marRight w:val="0"/>
          <w:marTop w:val="0"/>
          <w:marBottom w:val="0"/>
          <w:divBdr>
            <w:top w:val="none" w:sz="0" w:space="0" w:color="auto"/>
            <w:left w:val="none" w:sz="0" w:space="0" w:color="auto"/>
            <w:bottom w:val="none" w:sz="0" w:space="0" w:color="auto"/>
            <w:right w:val="none" w:sz="0" w:space="0" w:color="auto"/>
          </w:divBdr>
          <w:divsChild>
            <w:div w:id="820805185">
              <w:marLeft w:val="0"/>
              <w:marRight w:val="0"/>
              <w:marTop w:val="0"/>
              <w:marBottom w:val="0"/>
              <w:divBdr>
                <w:top w:val="none" w:sz="0" w:space="0" w:color="auto"/>
                <w:left w:val="none" w:sz="0" w:space="0" w:color="auto"/>
                <w:bottom w:val="none" w:sz="0" w:space="0" w:color="auto"/>
                <w:right w:val="none" w:sz="0" w:space="0" w:color="auto"/>
              </w:divBdr>
            </w:div>
            <w:div w:id="546456982">
              <w:marLeft w:val="0"/>
              <w:marRight w:val="0"/>
              <w:marTop w:val="0"/>
              <w:marBottom w:val="0"/>
              <w:divBdr>
                <w:top w:val="none" w:sz="0" w:space="0" w:color="auto"/>
                <w:left w:val="none" w:sz="0" w:space="0" w:color="auto"/>
                <w:bottom w:val="none" w:sz="0" w:space="0" w:color="auto"/>
                <w:right w:val="none" w:sz="0" w:space="0" w:color="auto"/>
              </w:divBdr>
            </w:div>
            <w:div w:id="782043160">
              <w:marLeft w:val="0"/>
              <w:marRight w:val="0"/>
              <w:marTop w:val="0"/>
              <w:marBottom w:val="0"/>
              <w:divBdr>
                <w:top w:val="none" w:sz="0" w:space="0" w:color="auto"/>
                <w:left w:val="none" w:sz="0" w:space="0" w:color="auto"/>
                <w:bottom w:val="none" w:sz="0" w:space="0" w:color="auto"/>
                <w:right w:val="none" w:sz="0" w:space="0" w:color="auto"/>
              </w:divBdr>
            </w:div>
          </w:divsChild>
        </w:div>
        <w:div w:id="1980451431">
          <w:marLeft w:val="0"/>
          <w:marRight w:val="0"/>
          <w:marTop w:val="0"/>
          <w:marBottom w:val="0"/>
          <w:divBdr>
            <w:top w:val="none" w:sz="0" w:space="0" w:color="auto"/>
            <w:left w:val="none" w:sz="0" w:space="0" w:color="auto"/>
            <w:bottom w:val="none" w:sz="0" w:space="0" w:color="auto"/>
            <w:right w:val="none" w:sz="0" w:space="0" w:color="auto"/>
          </w:divBdr>
          <w:divsChild>
            <w:div w:id="433549801">
              <w:marLeft w:val="0"/>
              <w:marRight w:val="0"/>
              <w:marTop w:val="0"/>
              <w:marBottom w:val="0"/>
              <w:divBdr>
                <w:top w:val="none" w:sz="0" w:space="0" w:color="auto"/>
                <w:left w:val="none" w:sz="0" w:space="0" w:color="auto"/>
                <w:bottom w:val="none" w:sz="0" w:space="0" w:color="auto"/>
                <w:right w:val="none" w:sz="0" w:space="0" w:color="auto"/>
              </w:divBdr>
            </w:div>
            <w:div w:id="620260242">
              <w:marLeft w:val="0"/>
              <w:marRight w:val="0"/>
              <w:marTop w:val="0"/>
              <w:marBottom w:val="0"/>
              <w:divBdr>
                <w:top w:val="none" w:sz="0" w:space="0" w:color="auto"/>
                <w:left w:val="none" w:sz="0" w:space="0" w:color="auto"/>
                <w:bottom w:val="none" w:sz="0" w:space="0" w:color="auto"/>
                <w:right w:val="none" w:sz="0" w:space="0" w:color="auto"/>
              </w:divBdr>
            </w:div>
          </w:divsChild>
        </w:div>
        <w:div w:id="362092301">
          <w:marLeft w:val="0"/>
          <w:marRight w:val="0"/>
          <w:marTop w:val="0"/>
          <w:marBottom w:val="0"/>
          <w:divBdr>
            <w:top w:val="none" w:sz="0" w:space="0" w:color="auto"/>
            <w:left w:val="none" w:sz="0" w:space="0" w:color="auto"/>
            <w:bottom w:val="none" w:sz="0" w:space="0" w:color="auto"/>
            <w:right w:val="none" w:sz="0" w:space="0" w:color="auto"/>
          </w:divBdr>
          <w:divsChild>
            <w:div w:id="1928882337">
              <w:marLeft w:val="0"/>
              <w:marRight w:val="0"/>
              <w:marTop w:val="0"/>
              <w:marBottom w:val="0"/>
              <w:divBdr>
                <w:top w:val="none" w:sz="0" w:space="0" w:color="auto"/>
                <w:left w:val="none" w:sz="0" w:space="0" w:color="auto"/>
                <w:bottom w:val="none" w:sz="0" w:space="0" w:color="auto"/>
                <w:right w:val="none" w:sz="0" w:space="0" w:color="auto"/>
              </w:divBdr>
            </w:div>
          </w:divsChild>
        </w:div>
        <w:div w:id="981883525">
          <w:marLeft w:val="0"/>
          <w:marRight w:val="0"/>
          <w:marTop w:val="0"/>
          <w:marBottom w:val="0"/>
          <w:divBdr>
            <w:top w:val="none" w:sz="0" w:space="0" w:color="auto"/>
            <w:left w:val="none" w:sz="0" w:space="0" w:color="auto"/>
            <w:bottom w:val="none" w:sz="0" w:space="0" w:color="auto"/>
            <w:right w:val="none" w:sz="0" w:space="0" w:color="auto"/>
          </w:divBdr>
          <w:divsChild>
            <w:div w:id="1230994975">
              <w:marLeft w:val="0"/>
              <w:marRight w:val="0"/>
              <w:marTop w:val="0"/>
              <w:marBottom w:val="0"/>
              <w:divBdr>
                <w:top w:val="none" w:sz="0" w:space="0" w:color="auto"/>
                <w:left w:val="none" w:sz="0" w:space="0" w:color="auto"/>
                <w:bottom w:val="none" w:sz="0" w:space="0" w:color="auto"/>
                <w:right w:val="none" w:sz="0" w:space="0" w:color="auto"/>
              </w:divBdr>
            </w:div>
            <w:div w:id="350032568">
              <w:marLeft w:val="0"/>
              <w:marRight w:val="0"/>
              <w:marTop w:val="0"/>
              <w:marBottom w:val="0"/>
              <w:divBdr>
                <w:top w:val="none" w:sz="0" w:space="0" w:color="auto"/>
                <w:left w:val="none" w:sz="0" w:space="0" w:color="auto"/>
                <w:bottom w:val="none" w:sz="0" w:space="0" w:color="auto"/>
                <w:right w:val="none" w:sz="0" w:space="0" w:color="auto"/>
              </w:divBdr>
            </w:div>
          </w:divsChild>
        </w:div>
        <w:div w:id="1315253952">
          <w:marLeft w:val="0"/>
          <w:marRight w:val="0"/>
          <w:marTop w:val="0"/>
          <w:marBottom w:val="0"/>
          <w:divBdr>
            <w:top w:val="none" w:sz="0" w:space="0" w:color="auto"/>
            <w:left w:val="none" w:sz="0" w:space="0" w:color="auto"/>
            <w:bottom w:val="none" w:sz="0" w:space="0" w:color="auto"/>
            <w:right w:val="none" w:sz="0" w:space="0" w:color="auto"/>
          </w:divBdr>
          <w:divsChild>
            <w:div w:id="852958465">
              <w:marLeft w:val="0"/>
              <w:marRight w:val="0"/>
              <w:marTop w:val="0"/>
              <w:marBottom w:val="0"/>
              <w:divBdr>
                <w:top w:val="none" w:sz="0" w:space="0" w:color="auto"/>
                <w:left w:val="none" w:sz="0" w:space="0" w:color="auto"/>
                <w:bottom w:val="none" w:sz="0" w:space="0" w:color="auto"/>
                <w:right w:val="none" w:sz="0" w:space="0" w:color="auto"/>
              </w:divBdr>
            </w:div>
            <w:div w:id="1024983079">
              <w:marLeft w:val="0"/>
              <w:marRight w:val="0"/>
              <w:marTop w:val="0"/>
              <w:marBottom w:val="0"/>
              <w:divBdr>
                <w:top w:val="none" w:sz="0" w:space="0" w:color="auto"/>
                <w:left w:val="none" w:sz="0" w:space="0" w:color="auto"/>
                <w:bottom w:val="none" w:sz="0" w:space="0" w:color="auto"/>
                <w:right w:val="none" w:sz="0" w:space="0" w:color="auto"/>
              </w:divBdr>
            </w:div>
          </w:divsChild>
        </w:div>
        <w:div w:id="1385177006">
          <w:marLeft w:val="0"/>
          <w:marRight w:val="0"/>
          <w:marTop w:val="0"/>
          <w:marBottom w:val="0"/>
          <w:divBdr>
            <w:top w:val="none" w:sz="0" w:space="0" w:color="auto"/>
            <w:left w:val="none" w:sz="0" w:space="0" w:color="auto"/>
            <w:bottom w:val="none" w:sz="0" w:space="0" w:color="auto"/>
            <w:right w:val="none" w:sz="0" w:space="0" w:color="auto"/>
          </w:divBdr>
          <w:divsChild>
            <w:div w:id="48306093">
              <w:marLeft w:val="0"/>
              <w:marRight w:val="0"/>
              <w:marTop w:val="0"/>
              <w:marBottom w:val="0"/>
              <w:divBdr>
                <w:top w:val="none" w:sz="0" w:space="0" w:color="auto"/>
                <w:left w:val="none" w:sz="0" w:space="0" w:color="auto"/>
                <w:bottom w:val="none" w:sz="0" w:space="0" w:color="auto"/>
                <w:right w:val="none" w:sz="0" w:space="0" w:color="auto"/>
              </w:divBdr>
            </w:div>
          </w:divsChild>
        </w:div>
        <w:div w:id="659696118">
          <w:marLeft w:val="0"/>
          <w:marRight w:val="0"/>
          <w:marTop w:val="0"/>
          <w:marBottom w:val="0"/>
          <w:divBdr>
            <w:top w:val="none" w:sz="0" w:space="0" w:color="auto"/>
            <w:left w:val="none" w:sz="0" w:space="0" w:color="auto"/>
            <w:bottom w:val="none" w:sz="0" w:space="0" w:color="auto"/>
            <w:right w:val="none" w:sz="0" w:space="0" w:color="auto"/>
          </w:divBdr>
          <w:divsChild>
            <w:div w:id="1717582222">
              <w:marLeft w:val="0"/>
              <w:marRight w:val="0"/>
              <w:marTop w:val="0"/>
              <w:marBottom w:val="0"/>
              <w:divBdr>
                <w:top w:val="none" w:sz="0" w:space="0" w:color="auto"/>
                <w:left w:val="none" w:sz="0" w:space="0" w:color="auto"/>
                <w:bottom w:val="none" w:sz="0" w:space="0" w:color="auto"/>
                <w:right w:val="none" w:sz="0" w:space="0" w:color="auto"/>
              </w:divBdr>
            </w:div>
          </w:divsChild>
        </w:div>
        <w:div w:id="222718405">
          <w:marLeft w:val="0"/>
          <w:marRight w:val="0"/>
          <w:marTop w:val="0"/>
          <w:marBottom w:val="0"/>
          <w:divBdr>
            <w:top w:val="none" w:sz="0" w:space="0" w:color="auto"/>
            <w:left w:val="none" w:sz="0" w:space="0" w:color="auto"/>
            <w:bottom w:val="none" w:sz="0" w:space="0" w:color="auto"/>
            <w:right w:val="none" w:sz="0" w:space="0" w:color="auto"/>
          </w:divBdr>
          <w:divsChild>
            <w:div w:id="1449157919">
              <w:marLeft w:val="0"/>
              <w:marRight w:val="0"/>
              <w:marTop w:val="0"/>
              <w:marBottom w:val="0"/>
              <w:divBdr>
                <w:top w:val="none" w:sz="0" w:space="0" w:color="auto"/>
                <w:left w:val="none" w:sz="0" w:space="0" w:color="auto"/>
                <w:bottom w:val="none" w:sz="0" w:space="0" w:color="auto"/>
                <w:right w:val="none" w:sz="0" w:space="0" w:color="auto"/>
              </w:divBdr>
            </w:div>
          </w:divsChild>
        </w:div>
        <w:div w:id="1705859081">
          <w:marLeft w:val="0"/>
          <w:marRight w:val="0"/>
          <w:marTop w:val="0"/>
          <w:marBottom w:val="0"/>
          <w:divBdr>
            <w:top w:val="none" w:sz="0" w:space="0" w:color="auto"/>
            <w:left w:val="none" w:sz="0" w:space="0" w:color="auto"/>
            <w:bottom w:val="none" w:sz="0" w:space="0" w:color="auto"/>
            <w:right w:val="none" w:sz="0" w:space="0" w:color="auto"/>
          </w:divBdr>
          <w:divsChild>
            <w:div w:id="1551192469">
              <w:marLeft w:val="0"/>
              <w:marRight w:val="0"/>
              <w:marTop w:val="0"/>
              <w:marBottom w:val="0"/>
              <w:divBdr>
                <w:top w:val="none" w:sz="0" w:space="0" w:color="auto"/>
                <w:left w:val="none" w:sz="0" w:space="0" w:color="auto"/>
                <w:bottom w:val="none" w:sz="0" w:space="0" w:color="auto"/>
                <w:right w:val="none" w:sz="0" w:space="0" w:color="auto"/>
              </w:divBdr>
            </w:div>
          </w:divsChild>
        </w:div>
        <w:div w:id="491143689">
          <w:marLeft w:val="0"/>
          <w:marRight w:val="0"/>
          <w:marTop w:val="0"/>
          <w:marBottom w:val="0"/>
          <w:divBdr>
            <w:top w:val="none" w:sz="0" w:space="0" w:color="auto"/>
            <w:left w:val="none" w:sz="0" w:space="0" w:color="auto"/>
            <w:bottom w:val="none" w:sz="0" w:space="0" w:color="auto"/>
            <w:right w:val="none" w:sz="0" w:space="0" w:color="auto"/>
          </w:divBdr>
          <w:divsChild>
            <w:div w:id="34935219">
              <w:marLeft w:val="0"/>
              <w:marRight w:val="0"/>
              <w:marTop w:val="0"/>
              <w:marBottom w:val="0"/>
              <w:divBdr>
                <w:top w:val="none" w:sz="0" w:space="0" w:color="auto"/>
                <w:left w:val="none" w:sz="0" w:space="0" w:color="auto"/>
                <w:bottom w:val="none" w:sz="0" w:space="0" w:color="auto"/>
                <w:right w:val="none" w:sz="0" w:space="0" w:color="auto"/>
              </w:divBdr>
            </w:div>
          </w:divsChild>
        </w:div>
        <w:div w:id="631981880">
          <w:marLeft w:val="0"/>
          <w:marRight w:val="0"/>
          <w:marTop w:val="0"/>
          <w:marBottom w:val="0"/>
          <w:divBdr>
            <w:top w:val="none" w:sz="0" w:space="0" w:color="auto"/>
            <w:left w:val="none" w:sz="0" w:space="0" w:color="auto"/>
            <w:bottom w:val="none" w:sz="0" w:space="0" w:color="auto"/>
            <w:right w:val="none" w:sz="0" w:space="0" w:color="auto"/>
          </w:divBdr>
          <w:divsChild>
            <w:div w:id="1837109444">
              <w:marLeft w:val="0"/>
              <w:marRight w:val="0"/>
              <w:marTop w:val="0"/>
              <w:marBottom w:val="0"/>
              <w:divBdr>
                <w:top w:val="none" w:sz="0" w:space="0" w:color="auto"/>
                <w:left w:val="none" w:sz="0" w:space="0" w:color="auto"/>
                <w:bottom w:val="none" w:sz="0" w:space="0" w:color="auto"/>
                <w:right w:val="none" w:sz="0" w:space="0" w:color="auto"/>
              </w:divBdr>
            </w:div>
            <w:div w:id="999694893">
              <w:marLeft w:val="0"/>
              <w:marRight w:val="0"/>
              <w:marTop w:val="0"/>
              <w:marBottom w:val="0"/>
              <w:divBdr>
                <w:top w:val="none" w:sz="0" w:space="0" w:color="auto"/>
                <w:left w:val="none" w:sz="0" w:space="0" w:color="auto"/>
                <w:bottom w:val="none" w:sz="0" w:space="0" w:color="auto"/>
                <w:right w:val="none" w:sz="0" w:space="0" w:color="auto"/>
              </w:divBdr>
            </w:div>
          </w:divsChild>
        </w:div>
        <w:div w:id="1797209986">
          <w:marLeft w:val="0"/>
          <w:marRight w:val="0"/>
          <w:marTop w:val="0"/>
          <w:marBottom w:val="0"/>
          <w:divBdr>
            <w:top w:val="none" w:sz="0" w:space="0" w:color="auto"/>
            <w:left w:val="none" w:sz="0" w:space="0" w:color="auto"/>
            <w:bottom w:val="none" w:sz="0" w:space="0" w:color="auto"/>
            <w:right w:val="none" w:sz="0" w:space="0" w:color="auto"/>
          </w:divBdr>
          <w:divsChild>
            <w:div w:id="1421560480">
              <w:marLeft w:val="0"/>
              <w:marRight w:val="0"/>
              <w:marTop w:val="0"/>
              <w:marBottom w:val="0"/>
              <w:divBdr>
                <w:top w:val="none" w:sz="0" w:space="0" w:color="auto"/>
                <w:left w:val="none" w:sz="0" w:space="0" w:color="auto"/>
                <w:bottom w:val="none" w:sz="0" w:space="0" w:color="auto"/>
                <w:right w:val="none" w:sz="0" w:space="0" w:color="auto"/>
              </w:divBdr>
            </w:div>
          </w:divsChild>
        </w:div>
        <w:div w:id="1180242092">
          <w:marLeft w:val="0"/>
          <w:marRight w:val="0"/>
          <w:marTop w:val="0"/>
          <w:marBottom w:val="0"/>
          <w:divBdr>
            <w:top w:val="none" w:sz="0" w:space="0" w:color="auto"/>
            <w:left w:val="none" w:sz="0" w:space="0" w:color="auto"/>
            <w:bottom w:val="none" w:sz="0" w:space="0" w:color="auto"/>
            <w:right w:val="none" w:sz="0" w:space="0" w:color="auto"/>
          </w:divBdr>
          <w:divsChild>
            <w:div w:id="2089888769">
              <w:marLeft w:val="0"/>
              <w:marRight w:val="0"/>
              <w:marTop w:val="0"/>
              <w:marBottom w:val="0"/>
              <w:divBdr>
                <w:top w:val="none" w:sz="0" w:space="0" w:color="auto"/>
                <w:left w:val="none" w:sz="0" w:space="0" w:color="auto"/>
                <w:bottom w:val="none" w:sz="0" w:space="0" w:color="auto"/>
                <w:right w:val="none" w:sz="0" w:space="0" w:color="auto"/>
              </w:divBdr>
            </w:div>
          </w:divsChild>
        </w:div>
        <w:div w:id="162448">
          <w:marLeft w:val="0"/>
          <w:marRight w:val="0"/>
          <w:marTop w:val="0"/>
          <w:marBottom w:val="0"/>
          <w:divBdr>
            <w:top w:val="none" w:sz="0" w:space="0" w:color="auto"/>
            <w:left w:val="none" w:sz="0" w:space="0" w:color="auto"/>
            <w:bottom w:val="none" w:sz="0" w:space="0" w:color="auto"/>
            <w:right w:val="none" w:sz="0" w:space="0" w:color="auto"/>
          </w:divBdr>
          <w:divsChild>
            <w:div w:id="859390457">
              <w:marLeft w:val="0"/>
              <w:marRight w:val="0"/>
              <w:marTop w:val="0"/>
              <w:marBottom w:val="0"/>
              <w:divBdr>
                <w:top w:val="none" w:sz="0" w:space="0" w:color="auto"/>
                <w:left w:val="none" w:sz="0" w:space="0" w:color="auto"/>
                <w:bottom w:val="none" w:sz="0" w:space="0" w:color="auto"/>
                <w:right w:val="none" w:sz="0" w:space="0" w:color="auto"/>
              </w:divBdr>
            </w:div>
          </w:divsChild>
        </w:div>
        <w:div w:id="1682047703">
          <w:marLeft w:val="0"/>
          <w:marRight w:val="0"/>
          <w:marTop w:val="0"/>
          <w:marBottom w:val="0"/>
          <w:divBdr>
            <w:top w:val="none" w:sz="0" w:space="0" w:color="auto"/>
            <w:left w:val="none" w:sz="0" w:space="0" w:color="auto"/>
            <w:bottom w:val="none" w:sz="0" w:space="0" w:color="auto"/>
            <w:right w:val="none" w:sz="0" w:space="0" w:color="auto"/>
          </w:divBdr>
          <w:divsChild>
            <w:div w:id="44450686">
              <w:marLeft w:val="0"/>
              <w:marRight w:val="0"/>
              <w:marTop w:val="0"/>
              <w:marBottom w:val="0"/>
              <w:divBdr>
                <w:top w:val="none" w:sz="0" w:space="0" w:color="auto"/>
                <w:left w:val="none" w:sz="0" w:space="0" w:color="auto"/>
                <w:bottom w:val="none" w:sz="0" w:space="0" w:color="auto"/>
                <w:right w:val="none" w:sz="0" w:space="0" w:color="auto"/>
              </w:divBdr>
            </w:div>
          </w:divsChild>
        </w:div>
        <w:div w:id="469904469">
          <w:marLeft w:val="0"/>
          <w:marRight w:val="0"/>
          <w:marTop w:val="0"/>
          <w:marBottom w:val="0"/>
          <w:divBdr>
            <w:top w:val="none" w:sz="0" w:space="0" w:color="auto"/>
            <w:left w:val="none" w:sz="0" w:space="0" w:color="auto"/>
            <w:bottom w:val="none" w:sz="0" w:space="0" w:color="auto"/>
            <w:right w:val="none" w:sz="0" w:space="0" w:color="auto"/>
          </w:divBdr>
          <w:divsChild>
            <w:div w:id="4745821">
              <w:marLeft w:val="0"/>
              <w:marRight w:val="0"/>
              <w:marTop w:val="0"/>
              <w:marBottom w:val="0"/>
              <w:divBdr>
                <w:top w:val="none" w:sz="0" w:space="0" w:color="auto"/>
                <w:left w:val="none" w:sz="0" w:space="0" w:color="auto"/>
                <w:bottom w:val="none" w:sz="0" w:space="0" w:color="auto"/>
                <w:right w:val="none" w:sz="0" w:space="0" w:color="auto"/>
              </w:divBdr>
            </w:div>
            <w:div w:id="544484306">
              <w:marLeft w:val="0"/>
              <w:marRight w:val="0"/>
              <w:marTop w:val="0"/>
              <w:marBottom w:val="0"/>
              <w:divBdr>
                <w:top w:val="none" w:sz="0" w:space="0" w:color="auto"/>
                <w:left w:val="none" w:sz="0" w:space="0" w:color="auto"/>
                <w:bottom w:val="none" w:sz="0" w:space="0" w:color="auto"/>
                <w:right w:val="none" w:sz="0" w:space="0" w:color="auto"/>
              </w:divBdr>
            </w:div>
          </w:divsChild>
        </w:div>
        <w:div w:id="90199272">
          <w:marLeft w:val="0"/>
          <w:marRight w:val="0"/>
          <w:marTop w:val="0"/>
          <w:marBottom w:val="0"/>
          <w:divBdr>
            <w:top w:val="none" w:sz="0" w:space="0" w:color="auto"/>
            <w:left w:val="none" w:sz="0" w:space="0" w:color="auto"/>
            <w:bottom w:val="none" w:sz="0" w:space="0" w:color="auto"/>
            <w:right w:val="none" w:sz="0" w:space="0" w:color="auto"/>
          </w:divBdr>
          <w:divsChild>
            <w:div w:id="1423070304">
              <w:marLeft w:val="0"/>
              <w:marRight w:val="0"/>
              <w:marTop w:val="0"/>
              <w:marBottom w:val="0"/>
              <w:divBdr>
                <w:top w:val="none" w:sz="0" w:space="0" w:color="auto"/>
                <w:left w:val="none" w:sz="0" w:space="0" w:color="auto"/>
                <w:bottom w:val="none" w:sz="0" w:space="0" w:color="auto"/>
                <w:right w:val="none" w:sz="0" w:space="0" w:color="auto"/>
              </w:divBdr>
            </w:div>
          </w:divsChild>
        </w:div>
        <w:div w:id="2111386184">
          <w:marLeft w:val="0"/>
          <w:marRight w:val="0"/>
          <w:marTop w:val="0"/>
          <w:marBottom w:val="0"/>
          <w:divBdr>
            <w:top w:val="none" w:sz="0" w:space="0" w:color="auto"/>
            <w:left w:val="none" w:sz="0" w:space="0" w:color="auto"/>
            <w:bottom w:val="none" w:sz="0" w:space="0" w:color="auto"/>
            <w:right w:val="none" w:sz="0" w:space="0" w:color="auto"/>
          </w:divBdr>
          <w:divsChild>
            <w:div w:id="1531264655">
              <w:marLeft w:val="0"/>
              <w:marRight w:val="0"/>
              <w:marTop w:val="0"/>
              <w:marBottom w:val="0"/>
              <w:divBdr>
                <w:top w:val="none" w:sz="0" w:space="0" w:color="auto"/>
                <w:left w:val="none" w:sz="0" w:space="0" w:color="auto"/>
                <w:bottom w:val="none" w:sz="0" w:space="0" w:color="auto"/>
                <w:right w:val="none" w:sz="0" w:space="0" w:color="auto"/>
              </w:divBdr>
            </w:div>
          </w:divsChild>
        </w:div>
        <w:div w:id="1148092346">
          <w:marLeft w:val="0"/>
          <w:marRight w:val="0"/>
          <w:marTop w:val="0"/>
          <w:marBottom w:val="0"/>
          <w:divBdr>
            <w:top w:val="none" w:sz="0" w:space="0" w:color="auto"/>
            <w:left w:val="none" w:sz="0" w:space="0" w:color="auto"/>
            <w:bottom w:val="none" w:sz="0" w:space="0" w:color="auto"/>
            <w:right w:val="none" w:sz="0" w:space="0" w:color="auto"/>
          </w:divBdr>
          <w:divsChild>
            <w:div w:id="2142384433">
              <w:marLeft w:val="0"/>
              <w:marRight w:val="0"/>
              <w:marTop w:val="0"/>
              <w:marBottom w:val="0"/>
              <w:divBdr>
                <w:top w:val="none" w:sz="0" w:space="0" w:color="auto"/>
                <w:left w:val="none" w:sz="0" w:space="0" w:color="auto"/>
                <w:bottom w:val="none" w:sz="0" w:space="0" w:color="auto"/>
                <w:right w:val="none" w:sz="0" w:space="0" w:color="auto"/>
              </w:divBdr>
            </w:div>
          </w:divsChild>
        </w:div>
        <w:div w:id="1100568023">
          <w:marLeft w:val="0"/>
          <w:marRight w:val="0"/>
          <w:marTop w:val="0"/>
          <w:marBottom w:val="0"/>
          <w:divBdr>
            <w:top w:val="none" w:sz="0" w:space="0" w:color="auto"/>
            <w:left w:val="none" w:sz="0" w:space="0" w:color="auto"/>
            <w:bottom w:val="none" w:sz="0" w:space="0" w:color="auto"/>
            <w:right w:val="none" w:sz="0" w:space="0" w:color="auto"/>
          </w:divBdr>
          <w:divsChild>
            <w:div w:id="1059787528">
              <w:marLeft w:val="0"/>
              <w:marRight w:val="0"/>
              <w:marTop w:val="0"/>
              <w:marBottom w:val="0"/>
              <w:divBdr>
                <w:top w:val="none" w:sz="0" w:space="0" w:color="auto"/>
                <w:left w:val="none" w:sz="0" w:space="0" w:color="auto"/>
                <w:bottom w:val="none" w:sz="0" w:space="0" w:color="auto"/>
                <w:right w:val="none" w:sz="0" w:space="0" w:color="auto"/>
              </w:divBdr>
            </w:div>
            <w:div w:id="518158322">
              <w:marLeft w:val="0"/>
              <w:marRight w:val="0"/>
              <w:marTop w:val="0"/>
              <w:marBottom w:val="0"/>
              <w:divBdr>
                <w:top w:val="none" w:sz="0" w:space="0" w:color="auto"/>
                <w:left w:val="none" w:sz="0" w:space="0" w:color="auto"/>
                <w:bottom w:val="none" w:sz="0" w:space="0" w:color="auto"/>
                <w:right w:val="none" w:sz="0" w:space="0" w:color="auto"/>
              </w:divBdr>
            </w:div>
            <w:div w:id="739324623">
              <w:marLeft w:val="0"/>
              <w:marRight w:val="0"/>
              <w:marTop w:val="0"/>
              <w:marBottom w:val="0"/>
              <w:divBdr>
                <w:top w:val="none" w:sz="0" w:space="0" w:color="auto"/>
                <w:left w:val="none" w:sz="0" w:space="0" w:color="auto"/>
                <w:bottom w:val="none" w:sz="0" w:space="0" w:color="auto"/>
                <w:right w:val="none" w:sz="0" w:space="0" w:color="auto"/>
              </w:divBdr>
            </w:div>
          </w:divsChild>
        </w:div>
        <w:div w:id="1462110925">
          <w:marLeft w:val="0"/>
          <w:marRight w:val="0"/>
          <w:marTop w:val="0"/>
          <w:marBottom w:val="0"/>
          <w:divBdr>
            <w:top w:val="none" w:sz="0" w:space="0" w:color="auto"/>
            <w:left w:val="none" w:sz="0" w:space="0" w:color="auto"/>
            <w:bottom w:val="none" w:sz="0" w:space="0" w:color="auto"/>
            <w:right w:val="none" w:sz="0" w:space="0" w:color="auto"/>
          </w:divBdr>
          <w:divsChild>
            <w:div w:id="1131485044">
              <w:marLeft w:val="0"/>
              <w:marRight w:val="0"/>
              <w:marTop w:val="0"/>
              <w:marBottom w:val="0"/>
              <w:divBdr>
                <w:top w:val="none" w:sz="0" w:space="0" w:color="auto"/>
                <w:left w:val="none" w:sz="0" w:space="0" w:color="auto"/>
                <w:bottom w:val="none" w:sz="0" w:space="0" w:color="auto"/>
                <w:right w:val="none" w:sz="0" w:space="0" w:color="auto"/>
              </w:divBdr>
            </w:div>
          </w:divsChild>
        </w:div>
        <w:div w:id="275409251">
          <w:marLeft w:val="0"/>
          <w:marRight w:val="0"/>
          <w:marTop w:val="0"/>
          <w:marBottom w:val="0"/>
          <w:divBdr>
            <w:top w:val="none" w:sz="0" w:space="0" w:color="auto"/>
            <w:left w:val="none" w:sz="0" w:space="0" w:color="auto"/>
            <w:bottom w:val="none" w:sz="0" w:space="0" w:color="auto"/>
            <w:right w:val="none" w:sz="0" w:space="0" w:color="auto"/>
          </w:divBdr>
          <w:divsChild>
            <w:div w:id="1493108910">
              <w:marLeft w:val="0"/>
              <w:marRight w:val="0"/>
              <w:marTop w:val="0"/>
              <w:marBottom w:val="0"/>
              <w:divBdr>
                <w:top w:val="none" w:sz="0" w:space="0" w:color="auto"/>
                <w:left w:val="none" w:sz="0" w:space="0" w:color="auto"/>
                <w:bottom w:val="none" w:sz="0" w:space="0" w:color="auto"/>
                <w:right w:val="none" w:sz="0" w:space="0" w:color="auto"/>
              </w:divBdr>
            </w:div>
          </w:divsChild>
        </w:div>
        <w:div w:id="591353747">
          <w:marLeft w:val="0"/>
          <w:marRight w:val="0"/>
          <w:marTop w:val="0"/>
          <w:marBottom w:val="0"/>
          <w:divBdr>
            <w:top w:val="none" w:sz="0" w:space="0" w:color="auto"/>
            <w:left w:val="none" w:sz="0" w:space="0" w:color="auto"/>
            <w:bottom w:val="none" w:sz="0" w:space="0" w:color="auto"/>
            <w:right w:val="none" w:sz="0" w:space="0" w:color="auto"/>
          </w:divBdr>
          <w:divsChild>
            <w:div w:id="402067017">
              <w:marLeft w:val="0"/>
              <w:marRight w:val="0"/>
              <w:marTop w:val="0"/>
              <w:marBottom w:val="0"/>
              <w:divBdr>
                <w:top w:val="none" w:sz="0" w:space="0" w:color="auto"/>
                <w:left w:val="none" w:sz="0" w:space="0" w:color="auto"/>
                <w:bottom w:val="none" w:sz="0" w:space="0" w:color="auto"/>
                <w:right w:val="none" w:sz="0" w:space="0" w:color="auto"/>
              </w:divBdr>
            </w:div>
          </w:divsChild>
        </w:div>
        <w:div w:id="1661230337">
          <w:marLeft w:val="0"/>
          <w:marRight w:val="0"/>
          <w:marTop w:val="0"/>
          <w:marBottom w:val="0"/>
          <w:divBdr>
            <w:top w:val="none" w:sz="0" w:space="0" w:color="auto"/>
            <w:left w:val="none" w:sz="0" w:space="0" w:color="auto"/>
            <w:bottom w:val="none" w:sz="0" w:space="0" w:color="auto"/>
            <w:right w:val="none" w:sz="0" w:space="0" w:color="auto"/>
          </w:divBdr>
          <w:divsChild>
            <w:div w:id="1421835525">
              <w:marLeft w:val="0"/>
              <w:marRight w:val="0"/>
              <w:marTop w:val="0"/>
              <w:marBottom w:val="0"/>
              <w:divBdr>
                <w:top w:val="none" w:sz="0" w:space="0" w:color="auto"/>
                <w:left w:val="none" w:sz="0" w:space="0" w:color="auto"/>
                <w:bottom w:val="none" w:sz="0" w:space="0" w:color="auto"/>
                <w:right w:val="none" w:sz="0" w:space="0" w:color="auto"/>
              </w:divBdr>
            </w:div>
          </w:divsChild>
        </w:div>
        <w:div w:id="1447889604">
          <w:marLeft w:val="0"/>
          <w:marRight w:val="0"/>
          <w:marTop w:val="0"/>
          <w:marBottom w:val="0"/>
          <w:divBdr>
            <w:top w:val="none" w:sz="0" w:space="0" w:color="auto"/>
            <w:left w:val="none" w:sz="0" w:space="0" w:color="auto"/>
            <w:bottom w:val="none" w:sz="0" w:space="0" w:color="auto"/>
            <w:right w:val="none" w:sz="0" w:space="0" w:color="auto"/>
          </w:divBdr>
          <w:divsChild>
            <w:div w:id="286815216">
              <w:marLeft w:val="0"/>
              <w:marRight w:val="0"/>
              <w:marTop w:val="0"/>
              <w:marBottom w:val="0"/>
              <w:divBdr>
                <w:top w:val="none" w:sz="0" w:space="0" w:color="auto"/>
                <w:left w:val="none" w:sz="0" w:space="0" w:color="auto"/>
                <w:bottom w:val="none" w:sz="0" w:space="0" w:color="auto"/>
                <w:right w:val="none" w:sz="0" w:space="0" w:color="auto"/>
              </w:divBdr>
            </w:div>
          </w:divsChild>
        </w:div>
        <w:div w:id="1197280408">
          <w:marLeft w:val="0"/>
          <w:marRight w:val="0"/>
          <w:marTop w:val="0"/>
          <w:marBottom w:val="0"/>
          <w:divBdr>
            <w:top w:val="none" w:sz="0" w:space="0" w:color="auto"/>
            <w:left w:val="none" w:sz="0" w:space="0" w:color="auto"/>
            <w:bottom w:val="none" w:sz="0" w:space="0" w:color="auto"/>
            <w:right w:val="none" w:sz="0" w:space="0" w:color="auto"/>
          </w:divBdr>
          <w:divsChild>
            <w:div w:id="2073382987">
              <w:marLeft w:val="0"/>
              <w:marRight w:val="0"/>
              <w:marTop w:val="0"/>
              <w:marBottom w:val="0"/>
              <w:divBdr>
                <w:top w:val="none" w:sz="0" w:space="0" w:color="auto"/>
                <w:left w:val="none" w:sz="0" w:space="0" w:color="auto"/>
                <w:bottom w:val="none" w:sz="0" w:space="0" w:color="auto"/>
                <w:right w:val="none" w:sz="0" w:space="0" w:color="auto"/>
              </w:divBdr>
            </w:div>
            <w:div w:id="1561868574">
              <w:marLeft w:val="0"/>
              <w:marRight w:val="0"/>
              <w:marTop w:val="0"/>
              <w:marBottom w:val="0"/>
              <w:divBdr>
                <w:top w:val="none" w:sz="0" w:space="0" w:color="auto"/>
                <w:left w:val="none" w:sz="0" w:space="0" w:color="auto"/>
                <w:bottom w:val="none" w:sz="0" w:space="0" w:color="auto"/>
                <w:right w:val="none" w:sz="0" w:space="0" w:color="auto"/>
              </w:divBdr>
            </w:div>
          </w:divsChild>
        </w:div>
        <w:div w:id="1497957643">
          <w:marLeft w:val="0"/>
          <w:marRight w:val="0"/>
          <w:marTop w:val="0"/>
          <w:marBottom w:val="0"/>
          <w:divBdr>
            <w:top w:val="none" w:sz="0" w:space="0" w:color="auto"/>
            <w:left w:val="none" w:sz="0" w:space="0" w:color="auto"/>
            <w:bottom w:val="none" w:sz="0" w:space="0" w:color="auto"/>
            <w:right w:val="none" w:sz="0" w:space="0" w:color="auto"/>
          </w:divBdr>
          <w:divsChild>
            <w:div w:id="743644167">
              <w:marLeft w:val="0"/>
              <w:marRight w:val="0"/>
              <w:marTop w:val="0"/>
              <w:marBottom w:val="0"/>
              <w:divBdr>
                <w:top w:val="none" w:sz="0" w:space="0" w:color="auto"/>
                <w:left w:val="none" w:sz="0" w:space="0" w:color="auto"/>
                <w:bottom w:val="none" w:sz="0" w:space="0" w:color="auto"/>
                <w:right w:val="none" w:sz="0" w:space="0" w:color="auto"/>
              </w:divBdr>
            </w:div>
          </w:divsChild>
        </w:div>
        <w:div w:id="1336761239">
          <w:marLeft w:val="0"/>
          <w:marRight w:val="0"/>
          <w:marTop w:val="0"/>
          <w:marBottom w:val="0"/>
          <w:divBdr>
            <w:top w:val="none" w:sz="0" w:space="0" w:color="auto"/>
            <w:left w:val="none" w:sz="0" w:space="0" w:color="auto"/>
            <w:bottom w:val="none" w:sz="0" w:space="0" w:color="auto"/>
            <w:right w:val="none" w:sz="0" w:space="0" w:color="auto"/>
          </w:divBdr>
          <w:divsChild>
            <w:div w:id="1933313647">
              <w:marLeft w:val="0"/>
              <w:marRight w:val="0"/>
              <w:marTop w:val="0"/>
              <w:marBottom w:val="0"/>
              <w:divBdr>
                <w:top w:val="none" w:sz="0" w:space="0" w:color="auto"/>
                <w:left w:val="none" w:sz="0" w:space="0" w:color="auto"/>
                <w:bottom w:val="none" w:sz="0" w:space="0" w:color="auto"/>
                <w:right w:val="none" w:sz="0" w:space="0" w:color="auto"/>
              </w:divBdr>
            </w:div>
          </w:divsChild>
        </w:div>
        <w:div w:id="419449346">
          <w:marLeft w:val="0"/>
          <w:marRight w:val="0"/>
          <w:marTop w:val="0"/>
          <w:marBottom w:val="0"/>
          <w:divBdr>
            <w:top w:val="none" w:sz="0" w:space="0" w:color="auto"/>
            <w:left w:val="none" w:sz="0" w:space="0" w:color="auto"/>
            <w:bottom w:val="none" w:sz="0" w:space="0" w:color="auto"/>
            <w:right w:val="none" w:sz="0" w:space="0" w:color="auto"/>
          </w:divBdr>
          <w:divsChild>
            <w:div w:id="1690914815">
              <w:marLeft w:val="0"/>
              <w:marRight w:val="0"/>
              <w:marTop w:val="0"/>
              <w:marBottom w:val="0"/>
              <w:divBdr>
                <w:top w:val="none" w:sz="0" w:space="0" w:color="auto"/>
                <w:left w:val="none" w:sz="0" w:space="0" w:color="auto"/>
                <w:bottom w:val="none" w:sz="0" w:space="0" w:color="auto"/>
                <w:right w:val="none" w:sz="0" w:space="0" w:color="auto"/>
              </w:divBdr>
            </w:div>
            <w:div w:id="193079983">
              <w:marLeft w:val="0"/>
              <w:marRight w:val="0"/>
              <w:marTop w:val="0"/>
              <w:marBottom w:val="0"/>
              <w:divBdr>
                <w:top w:val="none" w:sz="0" w:space="0" w:color="auto"/>
                <w:left w:val="none" w:sz="0" w:space="0" w:color="auto"/>
                <w:bottom w:val="none" w:sz="0" w:space="0" w:color="auto"/>
                <w:right w:val="none" w:sz="0" w:space="0" w:color="auto"/>
              </w:divBdr>
            </w:div>
          </w:divsChild>
        </w:div>
        <w:div w:id="2129277309">
          <w:marLeft w:val="0"/>
          <w:marRight w:val="0"/>
          <w:marTop w:val="0"/>
          <w:marBottom w:val="0"/>
          <w:divBdr>
            <w:top w:val="none" w:sz="0" w:space="0" w:color="auto"/>
            <w:left w:val="none" w:sz="0" w:space="0" w:color="auto"/>
            <w:bottom w:val="none" w:sz="0" w:space="0" w:color="auto"/>
            <w:right w:val="none" w:sz="0" w:space="0" w:color="auto"/>
          </w:divBdr>
          <w:divsChild>
            <w:div w:id="1102532397">
              <w:marLeft w:val="0"/>
              <w:marRight w:val="0"/>
              <w:marTop w:val="0"/>
              <w:marBottom w:val="0"/>
              <w:divBdr>
                <w:top w:val="none" w:sz="0" w:space="0" w:color="auto"/>
                <w:left w:val="none" w:sz="0" w:space="0" w:color="auto"/>
                <w:bottom w:val="none" w:sz="0" w:space="0" w:color="auto"/>
                <w:right w:val="none" w:sz="0" w:space="0" w:color="auto"/>
              </w:divBdr>
            </w:div>
          </w:divsChild>
        </w:div>
        <w:div w:id="266354836">
          <w:marLeft w:val="0"/>
          <w:marRight w:val="0"/>
          <w:marTop w:val="0"/>
          <w:marBottom w:val="0"/>
          <w:divBdr>
            <w:top w:val="none" w:sz="0" w:space="0" w:color="auto"/>
            <w:left w:val="none" w:sz="0" w:space="0" w:color="auto"/>
            <w:bottom w:val="none" w:sz="0" w:space="0" w:color="auto"/>
            <w:right w:val="none" w:sz="0" w:space="0" w:color="auto"/>
          </w:divBdr>
          <w:divsChild>
            <w:div w:id="688215049">
              <w:marLeft w:val="0"/>
              <w:marRight w:val="0"/>
              <w:marTop w:val="0"/>
              <w:marBottom w:val="0"/>
              <w:divBdr>
                <w:top w:val="none" w:sz="0" w:space="0" w:color="auto"/>
                <w:left w:val="none" w:sz="0" w:space="0" w:color="auto"/>
                <w:bottom w:val="none" w:sz="0" w:space="0" w:color="auto"/>
                <w:right w:val="none" w:sz="0" w:space="0" w:color="auto"/>
              </w:divBdr>
            </w:div>
          </w:divsChild>
        </w:div>
        <w:div w:id="1577351394">
          <w:marLeft w:val="0"/>
          <w:marRight w:val="0"/>
          <w:marTop w:val="0"/>
          <w:marBottom w:val="0"/>
          <w:divBdr>
            <w:top w:val="none" w:sz="0" w:space="0" w:color="auto"/>
            <w:left w:val="none" w:sz="0" w:space="0" w:color="auto"/>
            <w:bottom w:val="none" w:sz="0" w:space="0" w:color="auto"/>
            <w:right w:val="none" w:sz="0" w:space="0" w:color="auto"/>
          </w:divBdr>
          <w:divsChild>
            <w:div w:id="224873834">
              <w:marLeft w:val="0"/>
              <w:marRight w:val="0"/>
              <w:marTop w:val="0"/>
              <w:marBottom w:val="0"/>
              <w:divBdr>
                <w:top w:val="none" w:sz="0" w:space="0" w:color="auto"/>
                <w:left w:val="none" w:sz="0" w:space="0" w:color="auto"/>
                <w:bottom w:val="none" w:sz="0" w:space="0" w:color="auto"/>
                <w:right w:val="none" w:sz="0" w:space="0" w:color="auto"/>
              </w:divBdr>
            </w:div>
            <w:div w:id="64843085">
              <w:marLeft w:val="0"/>
              <w:marRight w:val="0"/>
              <w:marTop w:val="0"/>
              <w:marBottom w:val="0"/>
              <w:divBdr>
                <w:top w:val="none" w:sz="0" w:space="0" w:color="auto"/>
                <w:left w:val="none" w:sz="0" w:space="0" w:color="auto"/>
                <w:bottom w:val="none" w:sz="0" w:space="0" w:color="auto"/>
                <w:right w:val="none" w:sz="0" w:space="0" w:color="auto"/>
              </w:divBdr>
            </w:div>
            <w:div w:id="15680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300452770">
      <w:bodyDiv w:val="1"/>
      <w:marLeft w:val="0"/>
      <w:marRight w:val="0"/>
      <w:marTop w:val="0"/>
      <w:marBottom w:val="0"/>
      <w:divBdr>
        <w:top w:val="none" w:sz="0" w:space="0" w:color="auto"/>
        <w:left w:val="none" w:sz="0" w:space="0" w:color="auto"/>
        <w:bottom w:val="none" w:sz="0" w:space="0" w:color="auto"/>
        <w:right w:val="none" w:sz="0" w:space="0" w:color="auto"/>
      </w:divBdr>
      <w:divsChild>
        <w:div w:id="27490951">
          <w:marLeft w:val="0"/>
          <w:marRight w:val="0"/>
          <w:marTop w:val="0"/>
          <w:marBottom w:val="0"/>
          <w:divBdr>
            <w:top w:val="none" w:sz="0" w:space="0" w:color="auto"/>
            <w:left w:val="none" w:sz="0" w:space="0" w:color="auto"/>
            <w:bottom w:val="none" w:sz="0" w:space="0" w:color="auto"/>
            <w:right w:val="none" w:sz="0" w:space="0" w:color="auto"/>
          </w:divBdr>
        </w:div>
        <w:div w:id="678625424">
          <w:marLeft w:val="0"/>
          <w:marRight w:val="0"/>
          <w:marTop w:val="0"/>
          <w:marBottom w:val="0"/>
          <w:divBdr>
            <w:top w:val="none" w:sz="0" w:space="0" w:color="auto"/>
            <w:left w:val="none" w:sz="0" w:space="0" w:color="auto"/>
            <w:bottom w:val="none" w:sz="0" w:space="0" w:color="auto"/>
            <w:right w:val="none" w:sz="0" w:space="0" w:color="auto"/>
          </w:divBdr>
        </w:div>
        <w:div w:id="198906506">
          <w:marLeft w:val="0"/>
          <w:marRight w:val="0"/>
          <w:marTop w:val="0"/>
          <w:marBottom w:val="0"/>
          <w:divBdr>
            <w:top w:val="none" w:sz="0" w:space="0" w:color="auto"/>
            <w:left w:val="none" w:sz="0" w:space="0" w:color="auto"/>
            <w:bottom w:val="none" w:sz="0" w:space="0" w:color="auto"/>
            <w:right w:val="none" w:sz="0" w:space="0" w:color="auto"/>
          </w:divBdr>
        </w:div>
        <w:div w:id="934706614">
          <w:marLeft w:val="0"/>
          <w:marRight w:val="0"/>
          <w:marTop w:val="0"/>
          <w:marBottom w:val="0"/>
          <w:divBdr>
            <w:top w:val="none" w:sz="0" w:space="0" w:color="auto"/>
            <w:left w:val="none" w:sz="0" w:space="0" w:color="auto"/>
            <w:bottom w:val="none" w:sz="0" w:space="0" w:color="auto"/>
            <w:right w:val="none" w:sz="0" w:space="0" w:color="auto"/>
          </w:divBdr>
        </w:div>
        <w:div w:id="1383481652">
          <w:marLeft w:val="0"/>
          <w:marRight w:val="0"/>
          <w:marTop w:val="0"/>
          <w:marBottom w:val="0"/>
          <w:divBdr>
            <w:top w:val="none" w:sz="0" w:space="0" w:color="auto"/>
            <w:left w:val="none" w:sz="0" w:space="0" w:color="auto"/>
            <w:bottom w:val="none" w:sz="0" w:space="0" w:color="auto"/>
            <w:right w:val="none" w:sz="0" w:space="0" w:color="auto"/>
          </w:divBdr>
        </w:div>
        <w:div w:id="153842433">
          <w:marLeft w:val="0"/>
          <w:marRight w:val="0"/>
          <w:marTop w:val="0"/>
          <w:marBottom w:val="0"/>
          <w:divBdr>
            <w:top w:val="none" w:sz="0" w:space="0" w:color="auto"/>
            <w:left w:val="none" w:sz="0" w:space="0" w:color="auto"/>
            <w:bottom w:val="none" w:sz="0" w:space="0" w:color="auto"/>
            <w:right w:val="none" w:sz="0" w:space="0" w:color="auto"/>
          </w:divBdr>
        </w:div>
        <w:div w:id="464006476">
          <w:marLeft w:val="0"/>
          <w:marRight w:val="0"/>
          <w:marTop w:val="0"/>
          <w:marBottom w:val="0"/>
          <w:divBdr>
            <w:top w:val="none" w:sz="0" w:space="0" w:color="auto"/>
            <w:left w:val="none" w:sz="0" w:space="0" w:color="auto"/>
            <w:bottom w:val="none" w:sz="0" w:space="0" w:color="auto"/>
            <w:right w:val="none" w:sz="0" w:space="0" w:color="auto"/>
          </w:divBdr>
        </w:div>
      </w:divsChild>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673559908">
      <w:bodyDiv w:val="1"/>
      <w:marLeft w:val="0"/>
      <w:marRight w:val="0"/>
      <w:marTop w:val="0"/>
      <w:marBottom w:val="0"/>
      <w:divBdr>
        <w:top w:val="none" w:sz="0" w:space="0" w:color="auto"/>
        <w:left w:val="none" w:sz="0" w:space="0" w:color="auto"/>
        <w:bottom w:val="none" w:sz="0" w:space="0" w:color="auto"/>
        <w:right w:val="none" w:sz="0" w:space="0" w:color="auto"/>
      </w:divBdr>
      <w:divsChild>
        <w:div w:id="439571837">
          <w:marLeft w:val="0"/>
          <w:marRight w:val="0"/>
          <w:marTop w:val="0"/>
          <w:marBottom w:val="0"/>
          <w:divBdr>
            <w:top w:val="none" w:sz="0" w:space="0" w:color="auto"/>
            <w:left w:val="none" w:sz="0" w:space="0" w:color="auto"/>
            <w:bottom w:val="none" w:sz="0" w:space="0" w:color="auto"/>
            <w:right w:val="none" w:sz="0" w:space="0" w:color="auto"/>
          </w:divBdr>
          <w:divsChild>
            <w:div w:id="146286105">
              <w:marLeft w:val="0"/>
              <w:marRight w:val="0"/>
              <w:marTop w:val="0"/>
              <w:marBottom w:val="0"/>
              <w:divBdr>
                <w:top w:val="none" w:sz="0" w:space="0" w:color="auto"/>
                <w:left w:val="none" w:sz="0" w:space="0" w:color="auto"/>
                <w:bottom w:val="none" w:sz="0" w:space="0" w:color="auto"/>
                <w:right w:val="none" w:sz="0" w:space="0" w:color="auto"/>
              </w:divBdr>
            </w:div>
          </w:divsChild>
        </w:div>
        <w:div w:id="1226380224">
          <w:marLeft w:val="0"/>
          <w:marRight w:val="0"/>
          <w:marTop w:val="0"/>
          <w:marBottom w:val="0"/>
          <w:divBdr>
            <w:top w:val="none" w:sz="0" w:space="0" w:color="auto"/>
            <w:left w:val="none" w:sz="0" w:space="0" w:color="auto"/>
            <w:bottom w:val="none" w:sz="0" w:space="0" w:color="auto"/>
            <w:right w:val="none" w:sz="0" w:space="0" w:color="auto"/>
          </w:divBdr>
          <w:divsChild>
            <w:div w:id="848445022">
              <w:marLeft w:val="0"/>
              <w:marRight w:val="0"/>
              <w:marTop w:val="0"/>
              <w:marBottom w:val="0"/>
              <w:divBdr>
                <w:top w:val="none" w:sz="0" w:space="0" w:color="auto"/>
                <w:left w:val="none" w:sz="0" w:space="0" w:color="auto"/>
                <w:bottom w:val="none" w:sz="0" w:space="0" w:color="auto"/>
                <w:right w:val="none" w:sz="0" w:space="0" w:color="auto"/>
              </w:divBdr>
            </w:div>
          </w:divsChild>
        </w:div>
        <w:div w:id="676035695">
          <w:marLeft w:val="0"/>
          <w:marRight w:val="0"/>
          <w:marTop w:val="0"/>
          <w:marBottom w:val="0"/>
          <w:divBdr>
            <w:top w:val="none" w:sz="0" w:space="0" w:color="auto"/>
            <w:left w:val="none" w:sz="0" w:space="0" w:color="auto"/>
            <w:bottom w:val="none" w:sz="0" w:space="0" w:color="auto"/>
            <w:right w:val="none" w:sz="0" w:space="0" w:color="auto"/>
          </w:divBdr>
          <w:divsChild>
            <w:div w:id="873228036">
              <w:marLeft w:val="0"/>
              <w:marRight w:val="0"/>
              <w:marTop w:val="0"/>
              <w:marBottom w:val="0"/>
              <w:divBdr>
                <w:top w:val="none" w:sz="0" w:space="0" w:color="auto"/>
                <w:left w:val="none" w:sz="0" w:space="0" w:color="auto"/>
                <w:bottom w:val="none" w:sz="0" w:space="0" w:color="auto"/>
                <w:right w:val="none" w:sz="0" w:space="0" w:color="auto"/>
              </w:divBdr>
            </w:div>
          </w:divsChild>
        </w:div>
        <w:div w:id="2045516395">
          <w:marLeft w:val="0"/>
          <w:marRight w:val="0"/>
          <w:marTop w:val="0"/>
          <w:marBottom w:val="0"/>
          <w:divBdr>
            <w:top w:val="none" w:sz="0" w:space="0" w:color="auto"/>
            <w:left w:val="none" w:sz="0" w:space="0" w:color="auto"/>
            <w:bottom w:val="none" w:sz="0" w:space="0" w:color="auto"/>
            <w:right w:val="none" w:sz="0" w:space="0" w:color="auto"/>
          </w:divBdr>
          <w:divsChild>
            <w:div w:id="1300185329">
              <w:marLeft w:val="0"/>
              <w:marRight w:val="0"/>
              <w:marTop w:val="0"/>
              <w:marBottom w:val="0"/>
              <w:divBdr>
                <w:top w:val="none" w:sz="0" w:space="0" w:color="auto"/>
                <w:left w:val="none" w:sz="0" w:space="0" w:color="auto"/>
                <w:bottom w:val="none" w:sz="0" w:space="0" w:color="auto"/>
                <w:right w:val="none" w:sz="0" w:space="0" w:color="auto"/>
              </w:divBdr>
            </w:div>
          </w:divsChild>
        </w:div>
        <w:div w:id="1683706966">
          <w:marLeft w:val="0"/>
          <w:marRight w:val="0"/>
          <w:marTop w:val="0"/>
          <w:marBottom w:val="0"/>
          <w:divBdr>
            <w:top w:val="none" w:sz="0" w:space="0" w:color="auto"/>
            <w:left w:val="none" w:sz="0" w:space="0" w:color="auto"/>
            <w:bottom w:val="none" w:sz="0" w:space="0" w:color="auto"/>
            <w:right w:val="none" w:sz="0" w:space="0" w:color="auto"/>
          </w:divBdr>
          <w:divsChild>
            <w:div w:id="2092658952">
              <w:marLeft w:val="0"/>
              <w:marRight w:val="0"/>
              <w:marTop w:val="0"/>
              <w:marBottom w:val="0"/>
              <w:divBdr>
                <w:top w:val="none" w:sz="0" w:space="0" w:color="auto"/>
                <w:left w:val="none" w:sz="0" w:space="0" w:color="auto"/>
                <w:bottom w:val="none" w:sz="0" w:space="0" w:color="auto"/>
                <w:right w:val="none" w:sz="0" w:space="0" w:color="auto"/>
              </w:divBdr>
            </w:div>
          </w:divsChild>
        </w:div>
        <w:div w:id="1606763405">
          <w:marLeft w:val="0"/>
          <w:marRight w:val="0"/>
          <w:marTop w:val="0"/>
          <w:marBottom w:val="0"/>
          <w:divBdr>
            <w:top w:val="none" w:sz="0" w:space="0" w:color="auto"/>
            <w:left w:val="none" w:sz="0" w:space="0" w:color="auto"/>
            <w:bottom w:val="none" w:sz="0" w:space="0" w:color="auto"/>
            <w:right w:val="none" w:sz="0" w:space="0" w:color="auto"/>
          </w:divBdr>
          <w:divsChild>
            <w:div w:id="288704848">
              <w:marLeft w:val="0"/>
              <w:marRight w:val="0"/>
              <w:marTop w:val="0"/>
              <w:marBottom w:val="0"/>
              <w:divBdr>
                <w:top w:val="none" w:sz="0" w:space="0" w:color="auto"/>
                <w:left w:val="none" w:sz="0" w:space="0" w:color="auto"/>
                <w:bottom w:val="none" w:sz="0" w:space="0" w:color="auto"/>
                <w:right w:val="none" w:sz="0" w:space="0" w:color="auto"/>
              </w:divBdr>
            </w:div>
            <w:div w:id="274486134">
              <w:marLeft w:val="0"/>
              <w:marRight w:val="0"/>
              <w:marTop w:val="0"/>
              <w:marBottom w:val="0"/>
              <w:divBdr>
                <w:top w:val="none" w:sz="0" w:space="0" w:color="auto"/>
                <w:left w:val="none" w:sz="0" w:space="0" w:color="auto"/>
                <w:bottom w:val="none" w:sz="0" w:space="0" w:color="auto"/>
                <w:right w:val="none" w:sz="0" w:space="0" w:color="auto"/>
              </w:divBdr>
            </w:div>
            <w:div w:id="1874003947">
              <w:marLeft w:val="0"/>
              <w:marRight w:val="0"/>
              <w:marTop w:val="0"/>
              <w:marBottom w:val="0"/>
              <w:divBdr>
                <w:top w:val="none" w:sz="0" w:space="0" w:color="auto"/>
                <w:left w:val="none" w:sz="0" w:space="0" w:color="auto"/>
                <w:bottom w:val="none" w:sz="0" w:space="0" w:color="auto"/>
                <w:right w:val="none" w:sz="0" w:space="0" w:color="auto"/>
              </w:divBdr>
            </w:div>
          </w:divsChild>
        </w:div>
        <w:div w:id="1805537130">
          <w:marLeft w:val="0"/>
          <w:marRight w:val="0"/>
          <w:marTop w:val="0"/>
          <w:marBottom w:val="0"/>
          <w:divBdr>
            <w:top w:val="none" w:sz="0" w:space="0" w:color="auto"/>
            <w:left w:val="none" w:sz="0" w:space="0" w:color="auto"/>
            <w:bottom w:val="none" w:sz="0" w:space="0" w:color="auto"/>
            <w:right w:val="none" w:sz="0" w:space="0" w:color="auto"/>
          </w:divBdr>
          <w:divsChild>
            <w:div w:id="67849835">
              <w:marLeft w:val="0"/>
              <w:marRight w:val="0"/>
              <w:marTop w:val="0"/>
              <w:marBottom w:val="0"/>
              <w:divBdr>
                <w:top w:val="none" w:sz="0" w:space="0" w:color="auto"/>
                <w:left w:val="none" w:sz="0" w:space="0" w:color="auto"/>
                <w:bottom w:val="none" w:sz="0" w:space="0" w:color="auto"/>
                <w:right w:val="none" w:sz="0" w:space="0" w:color="auto"/>
              </w:divBdr>
            </w:div>
          </w:divsChild>
        </w:div>
        <w:div w:id="1351449842">
          <w:marLeft w:val="0"/>
          <w:marRight w:val="0"/>
          <w:marTop w:val="0"/>
          <w:marBottom w:val="0"/>
          <w:divBdr>
            <w:top w:val="none" w:sz="0" w:space="0" w:color="auto"/>
            <w:left w:val="none" w:sz="0" w:space="0" w:color="auto"/>
            <w:bottom w:val="none" w:sz="0" w:space="0" w:color="auto"/>
            <w:right w:val="none" w:sz="0" w:space="0" w:color="auto"/>
          </w:divBdr>
          <w:divsChild>
            <w:div w:id="595670762">
              <w:marLeft w:val="0"/>
              <w:marRight w:val="0"/>
              <w:marTop w:val="0"/>
              <w:marBottom w:val="0"/>
              <w:divBdr>
                <w:top w:val="none" w:sz="0" w:space="0" w:color="auto"/>
                <w:left w:val="none" w:sz="0" w:space="0" w:color="auto"/>
                <w:bottom w:val="none" w:sz="0" w:space="0" w:color="auto"/>
                <w:right w:val="none" w:sz="0" w:space="0" w:color="auto"/>
              </w:divBdr>
            </w:div>
          </w:divsChild>
        </w:div>
        <w:div w:id="878707230">
          <w:marLeft w:val="0"/>
          <w:marRight w:val="0"/>
          <w:marTop w:val="0"/>
          <w:marBottom w:val="0"/>
          <w:divBdr>
            <w:top w:val="none" w:sz="0" w:space="0" w:color="auto"/>
            <w:left w:val="none" w:sz="0" w:space="0" w:color="auto"/>
            <w:bottom w:val="none" w:sz="0" w:space="0" w:color="auto"/>
            <w:right w:val="none" w:sz="0" w:space="0" w:color="auto"/>
          </w:divBdr>
          <w:divsChild>
            <w:div w:id="13188629">
              <w:marLeft w:val="0"/>
              <w:marRight w:val="0"/>
              <w:marTop w:val="0"/>
              <w:marBottom w:val="0"/>
              <w:divBdr>
                <w:top w:val="none" w:sz="0" w:space="0" w:color="auto"/>
                <w:left w:val="none" w:sz="0" w:space="0" w:color="auto"/>
                <w:bottom w:val="none" w:sz="0" w:space="0" w:color="auto"/>
                <w:right w:val="none" w:sz="0" w:space="0" w:color="auto"/>
              </w:divBdr>
            </w:div>
          </w:divsChild>
        </w:div>
        <w:div w:id="807011613">
          <w:marLeft w:val="0"/>
          <w:marRight w:val="0"/>
          <w:marTop w:val="0"/>
          <w:marBottom w:val="0"/>
          <w:divBdr>
            <w:top w:val="none" w:sz="0" w:space="0" w:color="auto"/>
            <w:left w:val="none" w:sz="0" w:space="0" w:color="auto"/>
            <w:bottom w:val="none" w:sz="0" w:space="0" w:color="auto"/>
            <w:right w:val="none" w:sz="0" w:space="0" w:color="auto"/>
          </w:divBdr>
          <w:divsChild>
            <w:div w:id="1310793562">
              <w:marLeft w:val="0"/>
              <w:marRight w:val="0"/>
              <w:marTop w:val="0"/>
              <w:marBottom w:val="0"/>
              <w:divBdr>
                <w:top w:val="none" w:sz="0" w:space="0" w:color="auto"/>
                <w:left w:val="none" w:sz="0" w:space="0" w:color="auto"/>
                <w:bottom w:val="none" w:sz="0" w:space="0" w:color="auto"/>
                <w:right w:val="none" w:sz="0" w:space="0" w:color="auto"/>
              </w:divBdr>
            </w:div>
            <w:div w:id="1125001447">
              <w:marLeft w:val="0"/>
              <w:marRight w:val="0"/>
              <w:marTop w:val="0"/>
              <w:marBottom w:val="0"/>
              <w:divBdr>
                <w:top w:val="none" w:sz="0" w:space="0" w:color="auto"/>
                <w:left w:val="none" w:sz="0" w:space="0" w:color="auto"/>
                <w:bottom w:val="none" w:sz="0" w:space="0" w:color="auto"/>
                <w:right w:val="none" w:sz="0" w:space="0" w:color="auto"/>
              </w:divBdr>
            </w:div>
          </w:divsChild>
        </w:div>
        <w:div w:id="253899742">
          <w:marLeft w:val="0"/>
          <w:marRight w:val="0"/>
          <w:marTop w:val="0"/>
          <w:marBottom w:val="0"/>
          <w:divBdr>
            <w:top w:val="none" w:sz="0" w:space="0" w:color="auto"/>
            <w:left w:val="none" w:sz="0" w:space="0" w:color="auto"/>
            <w:bottom w:val="none" w:sz="0" w:space="0" w:color="auto"/>
            <w:right w:val="none" w:sz="0" w:space="0" w:color="auto"/>
          </w:divBdr>
          <w:divsChild>
            <w:div w:id="769739692">
              <w:marLeft w:val="0"/>
              <w:marRight w:val="0"/>
              <w:marTop w:val="0"/>
              <w:marBottom w:val="0"/>
              <w:divBdr>
                <w:top w:val="none" w:sz="0" w:space="0" w:color="auto"/>
                <w:left w:val="none" w:sz="0" w:space="0" w:color="auto"/>
                <w:bottom w:val="none" w:sz="0" w:space="0" w:color="auto"/>
                <w:right w:val="none" w:sz="0" w:space="0" w:color="auto"/>
              </w:divBdr>
            </w:div>
            <w:div w:id="554972326">
              <w:marLeft w:val="0"/>
              <w:marRight w:val="0"/>
              <w:marTop w:val="0"/>
              <w:marBottom w:val="0"/>
              <w:divBdr>
                <w:top w:val="none" w:sz="0" w:space="0" w:color="auto"/>
                <w:left w:val="none" w:sz="0" w:space="0" w:color="auto"/>
                <w:bottom w:val="none" w:sz="0" w:space="0" w:color="auto"/>
                <w:right w:val="none" w:sz="0" w:space="0" w:color="auto"/>
              </w:divBdr>
            </w:div>
            <w:div w:id="1441992222">
              <w:marLeft w:val="0"/>
              <w:marRight w:val="0"/>
              <w:marTop w:val="0"/>
              <w:marBottom w:val="0"/>
              <w:divBdr>
                <w:top w:val="none" w:sz="0" w:space="0" w:color="auto"/>
                <w:left w:val="none" w:sz="0" w:space="0" w:color="auto"/>
                <w:bottom w:val="none" w:sz="0" w:space="0" w:color="auto"/>
                <w:right w:val="none" w:sz="0" w:space="0" w:color="auto"/>
              </w:divBdr>
            </w:div>
          </w:divsChild>
        </w:div>
        <w:div w:id="1954559006">
          <w:marLeft w:val="0"/>
          <w:marRight w:val="0"/>
          <w:marTop w:val="0"/>
          <w:marBottom w:val="0"/>
          <w:divBdr>
            <w:top w:val="none" w:sz="0" w:space="0" w:color="auto"/>
            <w:left w:val="none" w:sz="0" w:space="0" w:color="auto"/>
            <w:bottom w:val="none" w:sz="0" w:space="0" w:color="auto"/>
            <w:right w:val="none" w:sz="0" w:space="0" w:color="auto"/>
          </w:divBdr>
          <w:divsChild>
            <w:div w:id="1702822074">
              <w:marLeft w:val="0"/>
              <w:marRight w:val="0"/>
              <w:marTop w:val="0"/>
              <w:marBottom w:val="0"/>
              <w:divBdr>
                <w:top w:val="none" w:sz="0" w:space="0" w:color="auto"/>
                <w:left w:val="none" w:sz="0" w:space="0" w:color="auto"/>
                <w:bottom w:val="none" w:sz="0" w:space="0" w:color="auto"/>
                <w:right w:val="none" w:sz="0" w:space="0" w:color="auto"/>
              </w:divBdr>
            </w:div>
          </w:divsChild>
        </w:div>
        <w:div w:id="931015277">
          <w:marLeft w:val="0"/>
          <w:marRight w:val="0"/>
          <w:marTop w:val="0"/>
          <w:marBottom w:val="0"/>
          <w:divBdr>
            <w:top w:val="none" w:sz="0" w:space="0" w:color="auto"/>
            <w:left w:val="none" w:sz="0" w:space="0" w:color="auto"/>
            <w:bottom w:val="none" w:sz="0" w:space="0" w:color="auto"/>
            <w:right w:val="none" w:sz="0" w:space="0" w:color="auto"/>
          </w:divBdr>
          <w:divsChild>
            <w:div w:id="1757626998">
              <w:marLeft w:val="0"/>
              <w:marRight w:val="0"/>
              <w:marTop w:val="0"/>
              <w:marBottom w:val="0"/>
              <w:divBdr>
                <w:top w:val="none" w:sz="0" w:space="0" w:color="auto"/>
                <w:left w:val="none" w:sz="0" w:space="0" w:color="auto"/>
                <w:bottom w:val="none" w:sz="0" w:space="0" w:color="auto"/>
                <w:right w:val="none" w:sz="0" w:space="0" w:color="auto"/>
              </w:divBdr>
            </w:div>
          </w:divsChild>
        </w:div>
        <w:div w:id="1911843909">
          <w:marLeft w:val="0"/>
          <w:marRight w:val="0"/>
          <w:marTop w:val="0"/>
          <w:marBottom w:val="0"/>
          <w:divBdr>
            <w:top w:val="none" w:sz="0" w:space="0" w:color="auto"/>
            <w:left w:val="none" w:sz="0" w:space="0" w:color="auto"/>
            <w:bottom w:val="none" w:sz="0" w:space="0" w:color="auto"/>
            <w:right w:val="none" w:sz="0" w:space="0" w:color="auto"/>
          </w:divBdr>
          <w:divsChild>
            <w:div w:id="513417802">
              <w:marLeft w:val="0"/>
              <w:marRight w:val="0"/>
              <w:marTop w:val="0"/>
              <w:marBottom w:val="0"/>
              <w:divBdr>
                <w:top w:val="none" w:sz="0" w:space="0" w:color="auto"/>
                <w:left w:val="none" w:sz="0" w:space="0" w:color="auto"/>
                <w:bottom w:val="none" w:sz="0" w:space="0" w:color="auto"/>
                <w:right w:val="none" w:sz="0" w:space="0" w:color="auto"/>
              </w:divBdr>
            </w:div>
          </w:divsChild>
        </w:div>
        <w:div w:id="1598975145">
          <w:marLeft w:val="0"/>
          <w:marRight w:val="0"/>
          <w:marTop w:val="0"/>
          <w:marBottom w:val="0"/>
          <w:divBdr>
            <w:top w:val="none" w:sz="0" w:space="0" w:color="auto"/>
            <w:left w:val="none" w:sz="0" w:space="0" w:color="auto"/>
            <w:bottom w:val="none" w:sz="0" w:space="0" w:color="auto"/>
            <w:right w:val="none" w:sz="0" w:space="0" w:color="auto"/>
          </w:divBdr>
          <w:divsChild>
            <w:div w:id="861942606">
              <w:marLeft w:val="0"/>
              <w:marRight w:val="0"/>
              <w:marTop w:val="0"/>
              <w:marBottom w:val="0"/>
              <w:divBdr>
                <w:top w:val="none" w:sz="0" w:space="0" w:color="auto"/>
                <w:left w:val="none" w:sz="0" w:space="0" w:color="auto"/>
                <w:bottom w:val="none" w:sz="0" w:space="0" w:color="auto"/>
                <w:right w:val="none" w:sz="0" w:space="0" w:color="auto"/>
              </w:divBdr>
            </w:div>
          </w:divsChild>
        </w:div>
        <w:div w:id="1871145523">
          <w:marLeft w:val="0"/>
          <w:marRight w:val="0"/>
          <w:marTop w:val="0"/>
          <w:marBottom w:val="0"/>
          <w:divBdr>
            <w:top w:val="none" w:sz="0" w:space="0" w:color="auto"/>
            <w:left w:val="none" w:sz="0" w:space="0" w:color="auto"/>
            <w:bottom w:val="none" w:sz="0" w:space="0" w:color="auto"/>
            <w:right w:val="none" w:sz="0" w:space="0" w:color="auto"/>
          </w:divBdr>
          <w:divsChild>
            <w:div w:id="1039889712">
              <w:marLeft w:val="0"/>
              <w:marRight w:val="0"/>
              <w:marTop w:val="0"/>
              <w:marBottom w:val="0"/>
              <w:divBdr>
                <w:top w:val="none" w:sz="0" w:space="0" w:color="auto"/>
                <w:left w:val="none" w:sz="0" w:space="0" w:color="auto"/>
                <w:bottom w:val="none" w:sz="0" w:space="0" w:color="auto"/>
                <w:right w:val="none" w:sz="0" w:space="0" w:color="auto"/>
              </w:divBdr>
            </w:div>
          </w:divsChild>
        </w:div>
        <w:div w:id="1137987025">
          <w:marLeft w:val="0"/>
          <w:marRight w:val="0"/>
          <w:marTop w:val="0"/>
          <w:marBottom w:val="0"/>
          <w:divBdr>
            <w:top w:val="none" w:sz="0" w:space="0" w:color="auto"/>
            <w:left w:val="none" w:sz="0" w:space="0" w:color="auto"/>
            <w:bottom w:val="none" w:sz="0" w:space="0" w:color="auto"/>
            <w:right w:val="none" w:sz="0" w:space="0" w:color="auto"/>
          </w:divBdr>
          <w:divsChild>
            <w:div w:id="1090856661">
              <w:marLeft w:val="0"/>
              <w:marRight w:val="0"/>
              <w:marTop w:val="0"/>
              <w:marBottom w:val="0"/>
              <w:divBdr>
                <w:top w:val="none" w:sz="0" w:space="0" w:color="auto"/>
                <w:left w:val="none" w:sz="0" w:space="0" w:color="auto"/>
                <w:bottom w:val="none" w:sz="0" w:space="0" w:color="auto"/>
                <w:right w:val="none" w:sz="0" w:space="0" w:color="auto"/>
              </w:divBdr>
            </w:div>
          </w:divsChild>
        </w:div>
        <w:div w:id="1357392528">
          <w:marLeft w:val="0"/>
          <w:marRight w:val="0"/>
          <w:marTop w:val="0"/>
          <w:marBottom w:val="0"/>
          <w:divBdr>
            <w:top w:val="none" w:sz="0" w:space="0" w:color="auto"/>
            <w:left w:val="none" w:sz="0" w:space="0" w:color="auto"/>
            <w:bottom w:val="none" w:sz="0" w:space="0" w:color="auto"/>
            <w:right w:val="none" w:sz="0" w:space="0" w:color="auto"/>
          </w:divBdr>
          <w:divsChild>
            <w:div w:id="1755542428">
              <w:marLeft w:val="0"/>
              <w:marRight w:val="0"/>
              <w:marTop w:val="0"/>
              <w:marBottom w:val="0"/>
              <w:divBdr>
                <w:top w:val="none" w:sz="0" w:space="0" w:color="auto"/>
                <w:left w:val="none" w:sz="0" w:space="0" w:color="auto"/>
                <w:bottom w:val="none" w:sz="0" w:space="0" w:color="auto"/>
                <w:right w:val="none" w:sz="0" w:space="0" w:color="auto"/>
              </w:divBdr>
            </w:div>
          </w:divsChild>
        </w:div>
        <w:div w:id="544757330">
          <w:marLeft w:val="0"/>
          <w:marRight w:val="0"/>
          <w:marTop w:val="0"/>
          <w:marBottom w:val="0"/>
          <w:divBdr>
            <w:top w:val="none" w:sz="0" w:space="0" w:color="auto"/>
            <w:left w:val="none" w:sz="0" w:space="0" w:color="auto"/>
            <w:bottom w:val="none" w:sz="0" w:space="0" w:color="auto"/>
            <w:right w:val="none" w:sz="0" w:space="0" w:color="auto"/>
          </w:divBdr>
          <w:divsChild>
            <w:div w:id="1489594816">
              <w:marLeft w:val="0"/>
              <w:marRight w:val="0"/>
              <w:marTop w:val="0"/>
              <w:marBottom w:val="0"/>
              <w:divBdr>
                <w:top w:val="none" w:sz="0" w:space="0" w:color="auto"/>
                <w:left w:val="none" w:sz="0" w:space="0" w:color="auto"/>
                <w:bottom w:val="none" w:sz="0" w:space="0" w:color="auto"/>
                <w:right w:val="none" w:sz="0" w:space="0" w:color="auto"/>
              </w:divBdr>
            </w:div>
          </w:divsChild>
        </w:div>
        <w:div w:id="631135459">
          <w:marLeft w:val="0"/>
          <w:marRight w:val="0"/>
          <w:marTop w:val="0"/>
          <w:marBottom w:val="0"/>
          <w:divBdr>
            <w:top w:val="none" w:sz="0" w:space="0" w:color="auto"/>
            <w:left w:val="none" w:sz="0" w:space="0" w:color="auto"/>
            <w:bottom w:val="none" w:sz="0" w:space="0" w:color="auto"/>
            <w:right w:val="none" w:sz="0" w:space="0" w:color="auto"/>
          </w:divBdr>
          <w:divsChild>
            <w:div w:id="708529852">
              <w:marLeft w:val="0"/>
              <w:marRight w:val="0"/>
              <w:marTop w:val="0"/>
              <w:marBottom w:val="0"/>
              <w:divBdr>
                <w:top w:val="none" w:sz="0" w:space="0" w:color="auto"/>
                <w:left w:val="none" w:sz="0" w:space="0" w:color="auto"/>
                <w:bottom w:val="none" w:sz="0" w:space="0" w:color="auto"/>
                <w:right w:val="none" w:sz="0" w:space="0" w:color="auto"/>
              </w:divBdr>
            </w:div>
            <w:div w:id="475420949">
              <w:marLeft w:val="0"/>
              <w:marRight w:val="0"/>
              <w:marTop w:val="0"/>
              <w:marBottom w:val="0"/>
              <w:divBdr>
                <w:top w:val="none" w:sz="0" w:space="0" w:color="auto"/>
                <w:left w:val="none" w:sz="0" w:space="0" w:color="auto"/>
                <w:bottom w:val="none" w:sz="0" w:space="0" w:color="auto"/>
                <w:right w:val="none" w:sz="0" w:space="0" w:color="auto"/>
              </w:divBdr>
            </w:div>
          </w:divsChild>
        </w:div>
        <w:div w:id="1642735829">
          <w:marLeft w:val="0"/>
          <w:marRight w:val="0"/>
          <w:marTop w:val="0"/>
          <w:marBottom w:val="0"/>
          <w:divBdr>
            <w:top w:val="none" w:sz="0" w:space="0" w:color="auto"/>
            <w:left w:val="none" w:sz="0" w:space="0" w:color="auto"/>
            <w:bottom w:val="none" w:sz="0" w:space="0" w:color="auto"/>
            <w:right w:val="none" w:sz="0" w:space="0" w:color="auto"/>
          </w:divBdr>
          <w:divsChild>
            <w:div w:id="568081214">
              <w:marLeft w:val="0"/>
              <w:marRight w:val="0"/>
              <w:marTop w:val="0"/>
              <w:marBottom w:val="0"/>
              <w:divBdr>
                <w:top w:val="none" w:sz="0" w:space="0" w:color="auto"/>
                <w:left w:val="none" w:sz="0" w:space="0" w:color="auto"/>
                <w:bottom w:val="none" w:sz="0" w:space="0" w:color="auto"/>
                <w:right w:val="none" w:sz="0" w:space="0" w:color="auto"/>
              </w:divBdr>
            </w:div>
          </w:divsChild>
        </w:div>
        <w:div w:id="1133333192">
          <w:marLeft w:val="0"/>
          <w:marRight w:val="0"/>
          <w:marTop w:val="0"/>
          <w:marBottom w:val="0"/>
          <w:divBdr>
            <w:top w:val="none" w:sz="0" w:space="0" w:color="auto"/>
            <w:left w:val="none" w:sz="0" w:space="0" w:color="auto"/>
            <w:bottom w:val="none" w:sz="0" w:space="0" w:color="auto"/>
            <w:right w:val="none" w:sz="0" w:space="0" w:color="auto"/>
          </w:divBdr>
          <w:divsChild>
            <w:div w:id="2128625082">
              <w:marLeft w:val="0"/>
              <w:marRight w:val="0"/>
              <w:marTop w:val="0"/>
              <w:marBottom w:val="0"/>
              <w:divBdr>
                <w:top w:val="none" w:sz="0" w:space="0" w:color="auto"/>
                <w:left w:val="none" w:sz="0" w:space="0" w:color="auto"/>
                <w:bottom w:val="none" w:sz="0" w:space="0" w:color="auto"/>
                <w:right w:val="none" w:sz="0" w:space="0" w:color="auto"/>
              </w:divBdr>
            </w:div>
            <w:div w:id="606231959">
              <w:marLeft w:val="0"/>
              <w:marRight w:val="0"/>
              <w:marTop w:val="0"/>
              <w:marBottom w:val="0"/>
              <w:divBdr>
                <w:top w:val="none" w:sz="0" w:space="0" w:color="auto"/>
                <w:left w:val="none" w:sz="0" w:space="0" w:color="auto"/>
                <w:bottom w:val="none" w:sz="0" w:space="0" w:color="auto"/>
                <w:right w:val="none" w:sz="0" w:space="0" w:color="auto"/>
              </w:divBdr>
            </w:div>
            <w:div w:id="88307972">
              <w:marLeft w:val="0"/>
              <w:marRight w:val="0"/>
              <w:marTop w:val="0"/>
              <w:marBottom w:val="0"/>
              <w:divBdr>
                <w:top w:val="none" w:sz="0" w:space="0" w:color="auto"/>
                <w:left w:val="none" w:sz="0" w:space="0" w:color="auto"/>
                <w:bottom w:val="none" w:sz="0" w:space="0" w:color="auto"/>
                <w:right w:val="none" w:sz="0" w:space="0" w:color="auto"/>
              </w:divBdr>
            </w:div>
          </w:divsChild>
        </w:div>
        <w:div w:id="1954940972">
          <w:marLeft w:val="0"/>
          <w:marRight w:val="0"/>
          <w:marTop w:val="0"/>
          <w:marBottom w:val="0"/>
          <w:divBdr>
            <w:top w:val="none" w:sz="0" w:space="0" w:color="auto"/>
            <w:left w:val="none" w:sz="0" w:space="0" w:color="auto"/>
            <w:bottom w:val="none" w:sz="0" w:space="0" w:color="auto"/>
            <w:right w:val="none" w:sz="0" w:space="0" w:color="auto"/>
          </w:divBdr>
          <w:divsChild>
            <w:div w:id="2089958963">
              <w:marLeft w:val="0"/>
              <w:marRight w:val="0"/>
              <w:marTop w:val="0"/>
              <w:marBottom w:val="0"/>
              <w:divBdr>
                <w:top w:val="none" w:sz="0" w:space="0" w:color="auto"/>
                <w:left w:val="none" w:sz="0" w:space="0" w:color="auto"/>
                <w:bottom w:val="none" w:sz="0" w:space="0" w:color="auto"/>
                <w:right w:val="none" w:sz="0" w:space="0" w:color="auto"/>
              </w:divBdr>
            </w:div>
            <w:div w:id="993336225">
              <w:marLeft w:val="0"/>
              <w:marRight w:val="0"/>
              <w:marTop w:val="0"/>
              <w:marBottom w:val="0"/>
              <w:divBdr>
                <w:top w:val="none" w:sz="0" w:space="0" w:color="auto"/>
                <w:left w:val="none" w:sz="0" w:space="0" w:color="auto"/>
                <w:bottom w:val="none" w:sz="0" w:space="0" w:color="auto"/>
                <w:right w:val="none" w:sz="0" w:space="0" w:color="auto"/>
              </w:divBdr>
            </w:div>
          </w:divsChild>
        </w:div>
        <w:div w:id="1059128344">
          <w:marLeft w:val="0"/>
          <w:marRight w:val="0"/>
          <w:marTop w:val="0"/>
          <w:marBottom w:val="0"/>
          <w:divBdr>
            <w:top w:val="none" w:sz="0" w:space="0" w:color="auto"/>
            <w:left w:val="none" w:sz="0" w:space="0" w:color="auto"/>
            <w:bottom w:val="none" w:sz="0" w:space="0" w:color="auto"/>
            <w:right w:val="none" w:sz="0" w:space="0" w:color="auto"/>
          </w:divBdr>
          <w:divsChild>
            <w:div w:id="108084967">
              <w:marLeft w:val="0"/>
              <w:marRight w:val="0"/>
              <w:marTop w:val="0"/>
              <w:marBottom w:val="0"/>
              <w:divBdr>
                <w:top w:val="none" w:sz="0" w:space="0" w:color="auto"/>
                <w:left w:val="none" w:sz="0" w:space="0" w:color="auto"/>
                <w:bottom w:val="none" w:sz="0" w:space="0" w:color="auto"/>
                <w:right w:val="none" w:sz="0" w:space="0" w:color="auto"/>
              </w:divBdr>
            </w:div>
          </w:divsChild>
        </w:div>
        <w:div w:id="4989187">
          <w:marLeft w:val="0"/>
          <w:marRight w:val="0"/>
          <w:marTop w:val="0"/>
          <w:marBottom w:val="0"/>
          <w:divBdr>
            <w:top w:val="none" w:sz="0" w:space="0" w:color="auto"/>
            <w:left w:val="none" w:sz="0" w:space="0" w:color="auto"/>
            <w:bottom w:val="none" w:sz="0" w:space="0" w:color="auto"/>
            <w:right w:val="none" w:sz="0" w:space="0" w:color="auto"/>
          </w:divBdr>
          <w:divsChild>
            <w:div w:id="631641479">
              <w:marLeft w:val="0"/>
              <w:marRight w:val="0"/>
              <w:marTop w:val="0"/>
              <w:marBottom w:val="0"/>
              <w:divBdr>
                <w:top w:val="none" w:sz="0" w:space="0" w:color="auto"/>
                <w:left w:val="none" w:sz="0" w:space="0" w:color="auto"/>
                <w:bottom w:val="none" w:sz="0" w:space="0" w:color="auto"/>
                <w:right w:val="none" w:sz="0" w:space="0" w:color="auto"/>
              </w:divBdr>
            </w:div>
            <w:div w:id="1821654327">
              <w:marLeft w:val="0"/>
              <w:marRight w:val="0"/>
              <w:marTop w:val="0"/>
              <w:marBottom w:val="0"/>
              <w:divBdr>
                <w:top w:val="none" w:sz="0" w:space="0" w:color="auto"/>
                <w:left w:val="none" w:sz="0" w:space="0" w:color="auto"/>
                <w:bottom w:val="none" w:sz="0" w:space="0" w:color="auto"/>
                <w:right w:val="none" w:sz="0" w:space="0" w:color="auto"/>
              </w:divBdr>
            </w:div>
          </w:divsChild>
        </w:div>
        <w:div w:id="731924680">
          <w:marLeft w:val="0"/>
          <w:marRight w:val="0"/>
          <w:marTop w:val="0"/>
          <w:marBottom w:val="0"/>
          <w:divBdr>
            <w:top w:val="none" w:sz="0" w:space="0" w:color="auto"/>
            <w:left w:val="none" w:sz="0" w:space="0" w:color="auto"/>
            <w:bottom w:val="none" w:sz="0" w:space="0" w:color="auto"/>
            <w:right w:val="none" w:sz="0" w:space="0" w:color="auto"/>
          </w:divBdr>
          <w:divsChild>
            <w:div w:id="2115054953">
              <w:marLeft w:val="0"/>
              <w:marRight w:val="0"/>
              <w:marTop w:val="0"/>
              <w:marBottom w:val="0"/>
              <w:divBdr>
                <w:top w:val="none" w:sz="0" w:space="0" w:color="auto"/>
                <w:left w:val="none" w:sz="0" w:space="0" w:color="auto"/>
                <w:bottom w:val="none" w:sz="0" w:space="0" w:color="auto"/>
                <w:right w:val="none" w:sz="0" w:space="0" w:color="auto"/>
              </w:divBdr>
            </w:div>
            <w:div w:id="607588708">
              <w:marLeft w:val="0"/>
              <w:marRight w:val="0"/>
              <w:marTop w:val="0"/>
              <w:marBottom w:val="0"/>
              <w:divBdr>
                <w:top w:val="none" w:sz="0" w:space="0" w:color="auto"/>
                <w:left w:val="none" w:sz="0" w:space="0" w:color="auto"/>
                <w:bottom w:val="none" w:sz="0" w:space="0" w:color="auto"/>
                <w:right w:val="none" w:sz="0" w:space="0" w:color="auto"/>
              </w:divBdr>
            </w:div>
          </w:divsChild>
        </w:div>
        <w:div w:id="1654217215">
          <w:marLeft w:val="0"/>
          <w:marRight w:val="0"/>
          <w:marTop w:val="0"/>
          <w:marBottom w:val="0"/>
          <w:divBdr>
            <w:top w:val="none" w:sz="0" w:space="0" w:color="auto"/>
            <w:left w:val="none" w:sz="0" w:space="0" w:color="auto"/>
            <w:bottom w:val="none" w:sz="0" w:space="0" w:color="auto"/>
            <w:right w:val="none" w:sz="0" w:space="0" w:color="auto"/>
          </w:divBdr>
          <w:divsChild>
            <w:div w:id="884675928">
              <w:marLeft w:val="0"/>
              <w:marRight w:val="0"/>
              <w:marTop w:val="0"/>
              <w:marBottom w:val="0"/>
              <w:divBdr>
                <w:top w:val="none" w:sz="0" w:space="0" w:color="auto"/>
                <w:left w:val="none" w:sz="0" w:space="0" w:color="auto"/>
                <w:bottom w:val="none" w:sz="0" w:space="0" w:color="auto"/>
                <w:right w:val="none" w:sz="0" w:space="0" w:color="auto"/>
              </w:divBdr>
            </w:div>
          </w:divsChild>
        </w:div>
        <w:div w:id="898593064">
          <w:marLeft w:val="0"/>
          <w:marRight w:val="0"/>
          <w:marTop w:val="0"/>
          <w:marBottom w:val="0"/>
          <w:divBdr>
            <w:top w:val="none" w:sz="0" w:space="0" w:color="auto"/>
            <w:left w:val="none" w:sz="0" w:space="0" w:color="auto"/>
            <w:bottom w:val="none" w:sz="0" w:space="0" w:color="auto"/>
            <w:right w:val="none" w:sz="0" w:space="0" w:color="auto"/>
          </w:divBdr>
          <w:divsChild>
            <w:div w:id="792334805">
              <w:marLeft w:val="0"/>
              <w:marRight w:val="0"/>
              <w:marTop w:val="0"/>
              <w:marBottom w:val="0"/>
              <w:divBdr>
                <w:top w:val="none" w:sz="0" w:space="0" w:color="auto"/>
                <w:left w:val="none" w:sz="0" w:space="0" w:color="auto"/>
                <w:bottom w:val="none" w:sz="0" w:space="0" w:color="auto"/>
                <w:right w:val="none" w:sz="0" w:space="0" w:color="auto"/>
              </w:divBdr>
            </w:div>
          </w:divsChild>
        </w:div>
        <w:div w:id="1071536745">
          <w:marLeft w:val="0"/>
          <w:marRight w:val="0"/>
          <w:marTop w:val="0"/>
          <w:marBottom w:val="0"/>
          <w:divBdr>
            <w:top w:val="none" w:sz="0" w:space="0" w:color="auto"/>
            <w:left w:val="none" w:sz="0" w:space="0" w:color="auto"/>
            <w:bottom w:val="none" w:sz="0" w:space="0" w:color="auto"/>
            <w:right w:val="none" w:sz="0" w:space="0" w:color="auto"/>
          </w:divBdr>
          <w:divsChild>
            <w:div w:id="1087268656">
              <w:marLeft w:val="0"/>
              <w:marRight w:val="0"/>
              <w:marTop w:val="0"/>
              <w:marBottom w:val="0"/>
              <w:divBdr>
                <w:top w:val="none" w:sz="0" w:space="0" w:color="auto"/>
                <w:left w:val="none" w:sz="0" w:space="0" w:color="auto"/>
                <w:bottom w:val="none" w:sz="0" w:space="0" w:color="auto"/>
                <w:right w:val="none" w:sz="0" w:space="0" w:color="auto"/>
              </w:divBdr>
            </w:div>
          </w:divsChild>
        </w:div>
        <w:div w:id="1137525796">
          <w:marLeft w:val="0"/>
          <w:marRight w:val="0"/>
          <w:marTop w:val="0"/>
          <w:marBottom w:val="0"/>
          <w:divBdr>
            <w:top w:val="none" w:sz="0" w:space="0" w:color="auto"/>
            <w:left w:val="none" w:sz="0" w:space="0" w:color="auto"/>
            <w:bottom w:val="none" w:sz="0" w:space="0" w:color="auto"/>
            <w:right w:val="none" w:sz="0" w:space="0" w:color="auto"/>
          </w:divBdr>
          <w:divsChild>
            <w:div w:id="579683214">
              <w:marLeft w:val="0"/>
              <w:marRight w:val="0"/>
              <w:marTop w:val="0"/>
              <w:marBottom w:val="0"/>
              <w:divBdr>
                <w:top w:val="none" w:sz="0" w:space="0" w:color="auto"/>
                <w:left w:val="none" w:sz="0" w:space="0" w:color="auto"/>
                <w:bottom w:val="none" w:sz="0" w:space="0" w:color="auto"/>
                <w:right w:val="none" w:sz="0" w:space="0" w:color="auto"/>
              </w:divBdr>
            </w:div>
          </w:divsChild>
        </w:div>
        <w:div w:id="923101696">
          <w:marLeft w:val="0"/>
          <w:marRight w:val="0"/>
          <w:marTop w:val="0"/>
          <w:marBottom w:val="0"/>
          <w:divBdr>
            <w:top w:val="none" w:sz="0" w:space="0" w:color="auto"/>
            <w:left w:val="none" w:sz="0" w:space="0" w:color="auto"/>
            <w:bottom w:val="none" w:sz="0" w:space="0" w:color="auto"/>
            <w:right w:val="none" w:sz="0" w:space="0" w:color="auto"/>
          </w:divBdr>
          <w:divsChild>
            <w:div w:id="1064719427">
              <w:marLeft w:val="0"/>
              <w:marRight w:val="0"/>
              <w:marTop w:val="0"/>
              <w:marBottom w:val="0"/>
              <w:divBdr>
                <w:top w:val="none" w:sz="0" w:space="0" w:color="auto"/>
                <w:left w:val="none" w:sz="0" w:space="0" w:color="auto"/>
                <w:bottom w:val="none" w:sz="0" w:space="0" w:color="auto"/>
                <w:right w:val="none" w:sz="0" w:space="0" w:color="auto"/>
              </w:divBdr>
            </w:div>
          </w:divsChild>
        </w:div>
        <w:div w:id="1541746475">
          <w:marLeft w:val="0"/>
          <w:marRight w:val="0"/>
          <w:marTop w:val="0"/>
          <w:marBottom w:val="0"/>
          <w:divBdr>
            <w:top w:val="none" w:sz="0" w:space="0" w:color="auto"/>
            <w:left w:val="none" w:sz="0" w:space="0" w:color="auto"/>
            <w:bottom w:val="none" w:sz="0" w:space="0" w:color="auto"/>
            <w:right w:val="none" w:sz="0" w:space="0" w:color="auto"/>
          </w:divBdr>
          <w:divsChild>
            <w:div w:id="541677854">
              <w:marLeft w:val="0"/>
              <w:marRight w:val="0"/>
              <w:marTop w:val="0"/>
              <w:marBottom w:val="0"/>
              <w:divBdr>
                <w:top w:val="none" w:sz="0" w:space="0" w:color="auto"/>
                <w:left w:val="none" w:sz="0" w:space="0" w:color="auto"/>
                <w:bottom w:val="none" w:sz="0" w:space="0" w:color="auto"/>
                <w:right w:val="none" w:sz="0" w:space="0" w:color="auto"/>
              </w:divBdr>
            </w:div>
            <w:div w:id="77218059">
              <w:marLeft w:val="0"/>
              <w:marRight w:val="0"/>
              <w:marTop w:val="0"/>
              <w:marBottom w:val="0"/>
              <w:divBdr>
                <w:top w:val="none" w:sz="0" w:space="0" w:color="auto"/>
                <w:left w:val="none" w:sz="0" w:space="0" w:color="auto"/>
                <w:bottom w:val="none" w:sz="0" w:space="0" w:color="auto"/>
                <w:right w:val="none" w:sz="0" w:space="0" w:color="auto"/>
              </w:divBdr>
            </w:div>
          </w:divsChild>
        </w:div>
        <w:div w:id="2083939590">
          <w:marLeft w:val="0"/>
          <w:marRight w:val="0"/>
          <w:marTop w:val="0"/>
          <w:marBottom w:val="0"/>
          <w:divBdr>
            <w:top w:val="none" w:sz="0" w:space="0" w:color="auto"/>
            <w:left w:val="none" w:sz="0" w:space="0" w:color="auto"/>
            <w:bottom w:val="none" w:sz="0" w:space="0" w:color="auto"/>
            <w:right w:val="none" w:sz="0" w:space="0" w:color="auto"/>
          </w:divBdr>
          <w:divsChild>
            <w:div w:id="483162430">
              <w:marLeft w:val="0"/>
              <w:marRight w:val="0"/>
              <w:marTop w:val="0"/>
              <w:marBottom w:val="0"/>
              <w:divBdr>
                <w:top w:val="none" w:sz="0" w:space="0" w:color="auto"/>
                <w:left w:val="none" w:sz="0" w:space="0" w:color="auto"/>
                <w:bottom w:val="none" w:sz="0" w:space="0" w:color="auto"/>
                <w:right w:val="none" w:sz="0" w:space="0" w:color="auto"/>
              </w:divBdr>
            </w:div>
          </w:divsChild>
        </w:div>
        <w:div w:id="268246596">
          <w:marLeft w:val="0"/>
          <w:marRight w:val="0"/>
          <w:marTop w:val="0"/>
          <w:marBottom w:val="0"/>
          <w:divBdr>
            <w:top w:val="none" w:sz="0" w:space="0" w:color="auto"/>
            <w:left w:val="none" w:sz="0" w:space="0" w:color="auto"/>
            <w:bottom w:val="none" w:sz="0" w:space="0" w:color="auto"/>
            <w:right w:val="none" w:sz="0" w:space="0" w:color="auto"/>
          </w:divBdr>
          <w:divsChild>
            <w:div w:id="1142894142">
              <w:marLeft w:val="0"/>
              <w:marRight w:val="0"/>
              <w:marTop w:val="0"/>
              <w:marBottom w:val="0"/>
              <w:divBdr>
                <w:top w:val="none" w:sz="0" w:space="0" w:color="auto"/>
                <w:left w:val="none" w:sz="0" w:space="0" w:color="auto"/>
                <w:bottom w:val="none" w:sz="0" w:space="0" w:color="auto"/>
                <w:right w:val="none" w:sz="0" w:space="0" w:color="auto"/>
              </w:divBdr>
            </w:div>
          </w:divsChild>
        </w:div>
        <w:div w:id="96600873">
          <w:marLeft w:val="0"/>
          <w:marRight w:val="0"/>
          <w:marTop w:val="0"/>
          <w:marBottom w:val="0"/>
          <w:divBdr>
            <w:top w:val="none" w:sz="0" w:space="0" w:color="auto"/>
            <w:left w:val="none" w:sz="0" w:space="0" w:color="auto"/>
            <w:bottom w:val="none" w:sz="0" w:space="0" w:color="auto"/>
            <w:right w:val="none" w:sz="0" w:space="0" w:color="auto"/>
          </w:divBdr>
          <w:divsChild>
            <w:div w:id="636229193">
              <w:marLeft w:val="0"/>
              <w:marRight w:val="0"/>
              <w:marTop w:val="0"/>
              <w:marBottom w:val="0"/>
              <w:divBdr>
                <w:top w:val="none" w:sz="0" w:space="0" w:color="auto"/>
                <w:left w:val="none" w:sz="0" w:space="0" w:color="auto"/>
                <w:bottom w:val="none" w:sz="0" w:space="0" w:color="auto"/>
                <w:right w:val="none" w:sz="0" w:space="0" w:color="auto"/>
              </w:divBdr>
            </w:div>
          </w:divsChild>
        </w:div>
        <w:div w:id="604843373">
          <w:marLeft w:val="0"/>
          <w:marRight w:val="0"/>
          <w:marTop w:val="0"/>
          <w:marBottom w:val="0"/>
          <w:divBdr>
            <w:top w:val="none" w:sz="0" w:space="0" w:color="auto"/>
            <w:left w:val="none" w:sz="0" w:space="0" w:color="auto"/>
            <w:bottom w:val="none" w:sz="0" w:space="0" w:color="auto"/>
            <w:right w:val="none" w:sz="0" w:space="0" w:color="auto"/>
          </w:divBdr>
          <w:divsChild>
            <w:div w:id="1443111532">
              <w:marLeft w:val="0"/>
              <w:marRight w:val="0"/>
              <w:marTop w:val="0"/>
              <w:marBottom w:val="0"/>
              <w:divBdr>
                <w:top w:val="none" w:sz="0" w:space="0" w:color="auto"/>
                <w:left w:val="none" w:sz="0" w:space="0" w:color="auto"/>
                <w:bottom w:val="none" w:sz="0" w:space="0" w:color="auto"/>
                <w:right w:val="none" w:sz="0" w:space="0" w:color="auto"/>
              </w:divBdr>
            </w:div>
          </w:divsChild>
        </w:div>
        <w:div w:id="447238253">
          <w:marLeft w:val="0"/>
          <w:marRight w:val="0"/>
          <w:marTop w:val="0"/>
          <w:marBottom w:val="0"/>
          <w:divBdr>
            <w:top w:val="none" w:sz="0" w:space="0" w:color="auto"/>
            <w:left w:val="none" w:sz="0" w:space="0" w:color="auto"/>
            <w:bottom w:val="none" w:sz="0" w:space="0" w:color="auto"/>
            <w:right w:val="none" w:sz="0" w:space="0" w:color="auto"/>
          </w:divBdr>
          <w:divsChild>
            <w:div w:id="1089733400">
              <w:marLeft w:val="0"/>
              <w:marRight w:val="0"/>
              <w:marTop w:val="0"/>
              <w:marBottom w:val="0"/>
              <w:divBdr>
                <w:top w:val="none" w:sz="0" w:space="0" w:color="auto"/>
                <w:left w:val="none" w:sz="0" w:space="0" w:color="auto"/>
                <w:bottom w:val="none" w:sz="0" w:space="0" w:color="auto"/>
                <w:right w:val="none" w:sz="0" w:space="0" w:color="auto"/>
              </w:divBdr>
            </w:div>
            <w:div w:id="932978304">
              <w:marLeft w:val="0"/>
              <w:marRight w:val="0"/>
              <w:marTop w:val="0"/>
              <w:marBottom w:val="0"/>
              <w:divBdr>
                <w:top w:val="none" w:sz="0" w:space="0" w:color="auto"/>
                <w:left w:val="none" w:sz="0" w:space="0" w:color="auto"/>
                <w:bottom w:val="none" w:sz="0" w:space="0" w:color="auto"/>
                <w:right w:val="none" w:sz="0" w:space="0" w:color="auto"/>
              </w:divBdr>
            </w:div>
          </w:divsChild>
        </w:div>
        <w:div w:id="1252735964">
          <w:marLeft w:val="0"/>
          <w:marRight w:val="0"/>
          <w:marTop w:val="0"/>
          <w:marBottom w:val="0"/>
          <w:divBdr>
            <w:top w:val="none" w:sz="0" w:space="0" w:color="auto"/>
            <w:left w:val="none" w:sz="0" w:space="0" w:color="auto"/>
            <w:bottom w:val="none" w:sz="0" w:space="0" w:color="auto"/>
            <w:right w:val="none" w:sz="0" w:space="0" w:color="auto"/>
          </w:divBdr>
          <w:divsChild>
            <w:div w:id="2130318850">
              <w:marLeft w:val="0"/>
              <w:marRight w:val="0"/>
              <w:marTop w:val="0"/>
              <w:marBottom w:val="0"/>
              <w:divBdr>
                <w:top w:val="none" w:sz="0" w:space="0" w:color="auto"/>
                <w:left w:val="none" w:sz="0" w:space="0" w:color="auto"/>
                <w:bottom w:val="none" w:sz="0" w:space="0" w:color="auto"/>
                <w:right w:val="none" w:sz="0" w:space="0" w:color="auto"/>
              </w:divBdr>
            </w:div>
          </w:divsChild>
        </w:div>
        <w:div w:id="57367533">
          <w:marLeft w:val="0"/>
          <w:marRight w:val="0"/>
          <w:marTop w:val="0"/>
          <w:marBottom w:val="0"/>
          <w:divBdr>
            <w:top w:val="none" w:sz="0" w:space="0" w:color="auto"/>
            <w:left w:val="none" w:sz="0" w:space="0" w:color="auto"/>
            <w:bottom w:val="none" w:sz="0" w:space="0" w:color="auto"/>
            <w:right w:val="none" w:sz="0" w:space="0" w:color="auto"/>
          </w:divBdr>
          <w:divsChild>
            <w:div w:id="123037159">
              <w:marLeft w:val="0"/>
              <w:marRight w:val="0"/>
              <w:marTop w:val="0"/>
              <w:marBottom w:val="0"/>
              <w:divBdr>
                <w:top w:val="none" w:sz="0" w:space="0" w:color="auto"/>
                <w:left w:val="none" w:sz="0" w:space="0" w:color="auto"/>
                <w:bottom w:val="none" w:sz="0" w:space="0" w:color="auto"/>
                <w:right w:val="none" w:sz="0" w:space="0" w:color="auto"/>
              </w:divBdr>
            </w:div>
          </w:divsChild>
        </w:div>
        <w:div w:id="815536576">
          <w:marLeft w:val="0"/>
          <w:marRight w:val="0"/>
          <w:marTop w:val="0"/>
          <w:marBottom w:val="0"/>
          <w:divBdr>
            <w:top w:val="none" w:sz="0" w:space="0" w:color="auto"/>
            <w:left w:val="none" w:sz="0" w:space="0" w:color="auto"/>
            <w:bottom w:val="none" w:sz="0" w:space="0" w:color="auto"/>
            <w:right w:val="none" w:sz="0" w:space="0" w:color="auto"/>
          </w:divBdr>
          <w:divsChild>
            <w:div w:id="947005617">
              <w:marLeft w:val="0"/>
              <w:marRight w:val="0"/>
              <w:marTop w:val="0"/>
              <w:marBottom w:val="0"/>
              <w:divBdr>
                <w:top w:val="none" w:sz="0" w:space="0" w:color="auto"/>
                <w:left w:val="none" w:sz="0" w:space="0" w:color="auto"/>
                <w:bottom w:val="none" w:sz="0" w:space="0" w:color="auto"/>
                <w:right w:val="none" w:sz="0" w:space="0" w:color="auto"/>
              </w:divBdr>
            </w:div>
          </w:divsChild>
        </w:div>
        <w:div w:id="316762954">
          <w:marLeft w:val="0"/>
          <w:marRight w:val="0"/>
          <w:marTop w:val="0"/>
          <w:marBottom w:val="0"/>
          <w:divBdr>
            <w:top w:val="none" w:sz="0" w:space="0" w:color="auto"/>
            <w:left w:val="none" w:sz="0" w:space="0" w:color="auto"/>
            <w:bottom w:val="none" w:sz="0" w:space="0" w:color="auto"/>
            <w:right w:val="none" w:sz="0" w:space="0" w:color="auto"/>
          </w:divBdr>
          <w:divsChild>
            <w:div w:id="2068214078">
              <w:marLeft w:val="0"/>
              <w:marRight w:val="0"/>
              <w:marTop w:val="0"/>
              <w:marBottom w:val="0"/>
              <w:divBdr>
                <w:top w:val="none" w:sz="0" w:space="0" w:color="auto"/>
                <w:left w:val="none" w:sz="0" w:space="0" w:color="auto"/>
                <w:bottom w:val="none" w:sz="0" w:space="0" w:color="auto"/>
                <w:right w:val="none" w:sz="0" w:space="0" w:color="auto"/>
              </w:divBdr>
            </w:div>
            <w:div w:id="331103469">
              <w:marLeft w:val="0"/>
              <w:marRight w:val="0"/>
              <w:marTop w:val="0"/>
              <w:marBottom w:val="0"/>
              <w:divBdr>
                <w:top w:val="none" w:sz="0" w:space="0" w:color="auto"/>
                <w:left w:val="none" w:sz="0" w:space="0" w:color="auto"/>
                <w:bottom w:val="none" w:sz="0" w:space="0" w:color="auto"/>
                <w:right w:val="none" w:sz="0" w:space="0" w:color="auto"/>
              </w:divBdr>
            </w:div>
            <w:div w:id="1786659098">
              <w:marLeft w:val="0"/>
              <w:marRight w:val="0"/>
              <w:marTop w:val="0"/>
              <w:marBottom w:val="0"/>
              <w:divBdr>
                <w:top w:val="none" w:sz="0" w:space="0" w:color="auto"/>
                <w:left w:val="none" w:sz="0" w:space="0" w:color="auto"/>
                <w:bottom w:val="none" w:sz="0" w:space="0" w:color="auto"/>
                <w:right w:val="none" w:sz="0" w:space="0" w:color="auto"/>
              </w:divBdr>
            </w:div>
          </w:divsChild>
        </w:div>
        <w:div w:id="723064754">
          <w:marLeft w:val="0"/>
          <w:marRight w:val="0"/>
          <w:marTop w:val="0"/>
          <w:marBottom w:val="0"/>
          <w:divBdr>
            <w:top w:val="none" w:sz="0" w:space="0" w:color="auto"/>
            <w:left w:val="none" w:sz="0" w:space="0" w:color="auto"/>
            <w:bottom w:val="none" w:sz="0" w:space="0" w:color="auto"/>
            <w:right w:val="none" w:sz="0" w:space="0" w:color="auto"/>
          </w:divBdr>
          <w:divsChild>
            <w:div w:id="342513434">
              <w:marLeft w:val="0"/>
              <w:marRight w:val="0"/>
              <w:marTop w:val="0"/>
              <w:marBottom w:val="0"/>
              <w:divBdr>
                <w:top w:val="none" w:sz="0" w:space="0" w:color="auto"/>
                <w:left w:val="none" w:sz="0" w:space="0" w:color="auto"/>
                <w:bottom w:val="none" w:sz="0" w:space="0" w:color="auto"/>
                <w:right w:val="none" w:sz="0" w:space="0" w:color="auto"/>
              </w:divBdr>
            </w:div>
          </w:divsChild>
        </w:div>
        <w:div w:id="1136995811">
          <w:marLeft w:val="0"/>
          <w:marRight w:val="0"/>
          <w:marTop w:val="0"/>
          <w:marBottom w:val="0"/>
          <w:divBdr>
            <w:top w:val="none" w:sz="0" w:space="0" w:color="auto"/>
            <w:left w:val="none" w:sz="0" w:space="0" w:color="auto"/>
            <w:bottom w:val="none" w:sz="0" w:space="0" w:color="auto"/>
            <w:right w:val="none" w:sz="0" w:space="0" w:color="auto"/>
          </w:divBdr>
          <w:divsChild>
            <w:div w:id="574363438">
              <w:marLeft w:val="0"/>
              <w:marRight w:val="0"/>
              <w:marTop w:val="0"/>
              <w:marBottom w:val="0"/>
              <w:divBdr>
                <w:top w:val="none" w:sz="0" w:space="0" w:color="auto"/>
                <w:left w:val="none" w:sz="0" w:space="0" w:color="auto"/>
                <w:bottom w:val="none" w:sz="0" w:space="0" w:color="auto"/>
                <w:right w:val="none" w:sz="0" w:space="0" w:color="auto"/>
              </w:divBdr>
            </w:div>
          </w:divsChild>
        </w:div>
        <w:div w:id="1985691795">
          <w:marLeft w:val="0"/>
          <w:marRight w:val="0"/>
          <w:marTop w:val="0"/>
          <w:marBottom w:val="0"/>
          <w:divBdr>
            <w:top w:val="none" w:sz="0" w:space="0" w:color="auto"/>
            <w:left w:val="none" w:sz="0" w:space="0" w:color="auto"/>
            <w:bottom w:val="none" w:sz="0" w:space="0" w:color="auto"/>
            <w:right w:val="none" w:sz="0" w:space="0" w:color="auto"/>
          </w:divBdr>
          <w:divsChild>
            <w:div w:id="38290053">
              <w:marLeft w:val="0"/>
              <w:marRight w:val="0"/>
              <w:marTop w:val="0"/>
              <w:marBottom w:val="0"/>
              <w:divBdr>
                <w:top w:val="none" w:sz="0" w:space="0" w:color="auto"/>
                <w:left w:val="none" w:sz="0" w:space="0" w:color="auto"/>
                <w:bottom w:val="none" w:sz="0" w:space="0" w:color="auto"/>
                <w:right w:val="none" w:sz="0" w:space="0" w:color="auto"/>
              </w:divBdr>
            </w:div>
          </w:divsChild>
        </w:div>
        <w:div w:id="485098307">
          <w:marLeft w:val="0"/>
          <w:marRight w:val="0"/>
          <w:marTop w:val="0"/>
          <w:marBottom w:val="0"/>
          <w:divBdr>
            <w:top w:val="none" w:sz="0" w:space="0" w:color="auto"/>
            <w:left w:val="none" w:sz="0" w:space="0" w:color="auto"/>
            <w:bottom w:val="none" w:sz="0" w:space="0" w:color="auto"/>
            <w:right w:val="none" w:sz="0" w:space="0" w:color="auto"/>
          </w:divBdr>
          <w:divsChild>
            <w:div w:id="1476410116">
              <w:marLeft w:val="0"/>
              <w:marRight w:val="0"/>
              <w:marTop w:val="0"/>
              <w:marBottom w:val="0"/>
              <w:divBdr>
                <w:top w:val="none" w:sz="0" w:space="0" w:color="auto"/>
                <w:left w:val="none" w:sz="0" w:space="0" w:color="auto"/>
                <w:bottom w:val="none" w:sz="0" w:space="0" w:color="auto"/>
                <w:right w:val="none" w:sz="0" w:space="0" w:color="auto"/>
              </w:divBdr>
            </w:div>
          </w:divsChild>
        </w:div>
        <w:div w:id="477188673">
          <w:marLeft w:val="0"/>
          <w:marRight w:val="0"/>
          <w:marTop w:val="0"/>
          <w:marBottom w:val="0"/>
          <w:divBdr>
            <w:top w:val="none" w:sz="0" w:space="0" w:color="auto"/>
            <w:left w:val="none" w:sz="0" w:space="0" w:color="auto"/>
            <w:bottom w:val="none" w:sz="0" w:space="0" w:color="auto"/>
            <w:right w:val="none" w:sz="0" w:space="0" w:color="auto"/>
          </w:divBdr>
          <w:divsChild>
            <w:div w:id="642004369">
              <w:marLeft w:val="0"/>
              <w:marRight w:val="0"/>
              <w:marTop w:val="0"/>
              <w:marBottom w:val="0"/>
              <w:divBdr>
                <w:top w:val="none" w:sz="0" w:space="0" w:color="auto"/>
                <w:left w:val="none" w:sz="0" w:space="0" w:color="auto"/>
                <w:bottom w:val="none" w:sz="0" w:space="0" w:color="auto"/>
                <w:right w:val="none" w:sz="0" w:space="0" w:color="auto"/>
              </w:divBdr>
            </w:div>
          </w:divsChild>
        </w:div>
        <w:div w:id="1773620909">
          <w:marLeft w:val="0"/>
          <w:marRight w:val="0"/>
          <w:marTop w:val="0"/>
          <w:marBottom w:val="0"/>
          <w:divBdr>
            <w:top w:val="none" w:sz="0" w:space="0" w:color="auto"/>
            <w:left w:val="none" w:sz="0" w:space="0" w:color="auto"/>
            <w:bottom w:val="none" w:sz="0" w:space="0" w:color="auto"/>
            <w:right w:val="none" w:sz="0" w:space="0" w:color="auto"/>
          </w:divBdr>
          <w:divsChild>
            <w:div w:id="800421178">
              <w:marLeft w:val="0"/>
              <w:marRight w:val="0"/>
              <w:marTop w:val="0"/>
              <w:marBottom w:val="0"/>
              <w:divBdr>
                <w:top w:val="none" w:sz="0" w:space="0" w:color="auto"/>
                <w:left w:val="none" w:sz="0" w:space="0" w:color="auto"/>
                <w:bottom w:val="none" w:sz="0" w:space="0" w:color="auto"/>
                <w:right w:val="none" w:sz="0" w:space="0" w:color="auto"/>
              </w:divBdr>
            </w:div>
            <w:div w:id="1690175224">
              <w:marLeft w:val="0"/>
              <w:marRight w:val="0"/>
              <w:marTop w:val="0"/>
              <w:marBottom w:val="0"/>
              <w:divBdr>
                <w:top w:val="none" w:sz="0" w:space="0" w:color="auto"/>
                <w:left w:val="none" w:sz="0" w:space="0" w:color="auto"/>
                <w:bottom w:val="none" w:sz="0" w:space="0" w:color="auto"/>
                <w:right w:val="none" w:sz="0" w:space="0" w:color="auto"/>
              </w:divBdr>
            </w:div>
          </w:divsChild>
        </w:div>
        <w:div w:id="203756879">
          <w:marLeft w:val="0"/>
          <w:marRight w:val="0"/>
          <w:marTop w:val="0"/>
          <w:marBottom w:val="0"/>
          <w:divBdr>
            <w:top w:val="none" w:sz="0" w:space="0" w:color="auto"/>
            <w:left w:val="none" w:sz="0" w:space="0" w:color="auto"/>
            <w:bottom w:val="none" w:sz="0" w:space="0" w:color="auto"/>
            <w:right w:val="none" w:sz="0" w:space="0" w:color="auto"/>
          </w:divBdr>
          <w:divsChild>
            <w:div w:id="1578128420">
              <w:marLeft w:val="0"/>
              <w:marRight w:val="0"/>
              <w:marTop w:val="0"/>
              <w:marBottom w:val="0"/>
              <w:divBdr>
                <w:top w:val="none" w:sz="0" w:space="0" w:color="auto"/>
                <w:left w:val="none" w:sz="0" w:space="0" w:color="auto"/>
                <w:bottom w:val="none" w:sz="0" w:space="0" w:color="auto"/>
                <w:right w:val="none" w:sz="0" w:space="0" w:color="auto"/>
              </w:divBdr>
            </w:div>
          </w:divsChild>
        </w:div>
        <w:div w:id="361827403">
          <w:marLeft w:val="0"/>
          <w:marRight w:val="0"/>
          <w:marTop w:val="0"/>
          <w:marBottom w:val="0"/>
          <w:divBdr>
            <w:top w:val="none" w:sz="0" w:space="0" w:color="auto"/>
            <w:left w:val="none" w:sz="0" w:space="0" w:color="auto"/>
            <w:bottom w:val="none" w:sz="0" w:space="0" w:color="auto"/>
            <w:right w:val="none" w:sz="0" w:space="0" w:color="auto"/>
          </w:divBdr>
          <w:divsChild>
            <w:div w:id="249509295">
              <w:marLeft w:val="0"/>
              <w:marRight w:val="0"/>
              <w:marTop w:val="0"/>
              <w:marBottom w:val="0"/>
              <w:divBdr>
                <w:top w:val="none" w:sz="0" w:space="0" w:color="auto"/>
                <w:left w:val="none" w:sz="0" w:space="0" w:color="auto"/>
                <w:bottom w:val="none" w:sz="0" w:space="0" w:color="auto"/>
                <w:right w:val="none" w:sz="0" w:space="0" w:color="auto"/>
              </w:divBdr>
            </w:div>
          </w:divsChild>
        </w:div>
        <w:div w:id="872427641">
          <w:marLeft w:val="0"/>
          <w:marRight w:val="0"/>
          <w:marTop w:val="0"/>
          <w:marBottom w:val="0"/>
          <w:divBdr>
            <w:top w:val="none" w:sz="0" w:space="0" w:color="auto"/>
            <w:left w:val="none" w:sz="0" w:space="0" w:color="auto"/>
            <w:bottom w:val="none" w:sz="0" w:space="0" w:color="auto"/>
            <w:right w:val="none" w:sz="0" w:space="0" w:color="auto"/>
          </w:divBdr>
          <w:divsChild>
            <w:div w:id="817844943">
              <w:marLeft w:val="0"/>
              <w:marRight w:val="0"/>
              <w:marTop w:val="0"/>
              <w:marBottom w:val="0"/>
              <w:divBdr>
                <w:top w:val="none" w:sz="0" w:space="0" w:color="auto"/>
                <w:left w:val="none" w:sz="0" w:space="0" w:color="auto"/>
                <w:bottom w:val="none" w:sz="0" w:space="0" w:color="auto"/>
                <w:right w:val="none" w:sz="0" w:space="0" w:color="auto"/>
              </w:divBdr>
            </w:div>
            <w:div w:id="1686857803">
              <w:marLeft w:val="0"/>
              <w:marRight w:val="0"/>
              <w:marTop w:val="0"/>
              <w:marBottom w:val="0"/>
              <w:divBdr>
                <w:top w:val="none" w:sz="0" w:space="0" w:color="auto"/>
                <w:left w:val="none" w:sz="0" w:space="0" w:color="auto"/>
                <w:bottom w:val="none" w:sz="0" w:space="0" w:color="auto"/>
                <w:right w:val="none" w:sz="0" w:space="0" w:color="auto"/>
              </w:divBdr>
            </w:div>
          </w:divsChild>
        </w:div>
        <w:div w:id="2058043354">
          <w:marLeft w:val="0"/>
          <w:marRight w:val="0"/>
          <w:marTop w:val="0"/>
          <w:marBottom w:val="0"/>
          <w:divBdr>
            <w:top w:val="none" w:sz="0" w:space="0" w:color="auto"/>
            <w:left w:val="none" w:sz="0" w:space="0" w:color="auto"/>
            <w:bottom w:val="none" w:sz="0" w:space="0" w:color="auto"/>
            <w:right w:val="none" w:sz="0" w:space="0" w:color="auto"/>
          </w:divBdr>
          <w:divsChild>
            <w:div w:id="815533710">
              <w:marLeft w:val="0"/>
              <w:marRight w:val="0"/>
              <w:marTop w:val="0"/>
              <w:marBottom w:val="0"/>
              <w:divBdr>
                <w:top w:val="none" w:sz="0" w:space="0" w:color="auto"/>
                <w:left w:val="none" w:sz="0" w:space="0" w:color="auto"/>
                <w:bottom w:val="none" w:sz="0" w:space="0" w:color="auto"/>
                <w:right w:val="none" w:sz="0" w:space="0" w:color="auto"/>
              </w:divBdr>
            </w:div>
          </w:divsChild>
        </w:div>
        <w:div w:id="116610971">
          <w:marLeft w:val="0"/>
          <w:marRight w:val="0"/>
          <w:marTop w:val="0"/>
          <w:marBottom w:val="0"/>
          <w:divBdr>
            <w:top w:val="none" w:sz="0" w:space="0" w:color="auto"/>
            <w:left w:val="none" w:sz="0" w:space="0" w:color="auto"/>
            <w:bottom w:val="none" w:sz="0" w:space="0" w:color="auto"/>
            <w:right w:val="none" w:sz="0" w:space="0" w:color="auto"/>
          </w:divBdr>
          <w:divsChild>
            <w:div w:id="653489657">
              <w:marLeft w:val="0"/>
              <w:marRight w:val="0"/>
              <w:marTop w:val="0"/>
              <w:marBottom w:val="0"/>
              <w:divBdr>
                <w:top w:val="none" w:sz="0" w:space="0" w:color="auto"/>
                <w:left w:val="none" w:sz="0" w:space="0" w:color="auto"/>
                <w:bottom w:val="none" w:sz="0" w:space="0" w:color="auto"/>
                <w:right w:val="none" w:sz="0" w:space="0" w:color="auto"/>
              </w:divBdr>
            </w:div>
          </w:divsChild>
        </w:div>
        <w:div w:id="499808640">
          <w:marLeft w:val="0"/>
          <w:marRight w:val="0"/>
          <w:marTop w:val="0"/>
          <w:marBottom w:val="0"/>
          <w:divBdr>
            <w:top w:val="none" w:sz="0" w:space="0" w:color="auto"/>
            <w:left w:val="none" w:sz="0" w:space="0" w:color="auto"/>
            <w:bottom w:val="none" w:sz="0" w:space="0" w:color="auto"/>
            <w:right w:val="none" w:sz="0" w:space="0" w:color="auto"/>
          </w:divBdr>
          <w:divsChild>
            <w:div w:id="2025747869">
              <w:marLeft w:val="0"/>
              <w:marRight w:val="0"/>
              <w:marTop w:val="0"/>
              <w:marBottom w:val="0"/>
              <w:divBdr>
                <w:top w:val="none" w:sz="0" w:space="0" w:color="auto"/>
                <w:left w:val="none" w:sz="0" w:space="0" w:color="auto"/>
                <w:bottom w:val="none" w:sz="0" w:space="0" w:color="auto"/>
                <w:right w:val="none" w:sz="0" w:space="0" w:color="auto"/>
              </w:divBdr>
            </w:div>
            <w:div w:id="552159025">
              <w:marLeft w:val="0"/>
              <w:marRight w:val="0"/>
              <w:marTop w:val="0"/>
              <w:marBottom w:val="0"/>
              <w:divBdr>
                <w:top w:val="none" w:sz="0" w:space="0" w:color="auto"/>
                <w:left w:val="none" w:sz="0" w:space="0" w:color="auto"/>
                <w:bottom w:val="none" w:sz="0" w:space="0" w:color="auto"/>
                <w:right w:val="none" w:sz="0" w:space="0" w:color="auto"/>
              </w:divBdr>
            </w:div>
            <w:div w:id="8675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8391">
      <w:bodyDiv w:val="1"/>
      <w:marLeft w:val="0"/>
      <w:marRight w:val="0"/>
      <w:marTop w:val="0"/>
      <w:marBottom w:val="0"/>
      <w:divBdr>
        <w:top w:val="none" w:sz="0" w:space="0" w:color="auto"/>
        <w:left w:val="none" w:sz="0" w:space="0" w:color="auto"/>
        <w:bottom w:val="none" w:sz="0" w:space="0" w:color="auto"/>
        <w:right w:val="none" w:sz="0" w:space="0" w:color="auto"/>
      </w:divBdr>
      <w:divsChild>
        <w:div w:id="1885362503">
          <w:marLeft w:val="0"/>
          <w:marRight w:val="0"/>
          <w:marTop w:val="0"/>
          <w:marBottom w:val="0"/>
          <w:divBdr>
            <w:top w:val="none" w:sz="0" w:space="0" w:color="auto"/>
            <w:left w:val="none" w:sz="0" w:space="0" w:color="auto"/>
            <w:bottom w:val="none" w:sz="0" w:space="0" w:color="auto"/>
            <w:right w:val="none" w:sz="0" w:space="0" w:color="auto"/>
          </w:divBdr>
        </w:div>
        <w:div w:id="357968832">
          <w:marLeft w:val="0"/>
          <w:marRight w:val="0"/>
          <w:marTop w:val="0"/>
          <w:marBottom w:val="0"/>
          <w:divBdr>
            <w:top w:val="none" w:sz="0" w:space="0" w:color="auto"/>
            <w:left w:val="none" w:sz="0" w:space="0" w:color="auto"/>
            <w:bottom w:val="none" w:sz="0" w:space="0" w:color="auto"/>
            <w:right w:val="none" w:sz="0" w:space="0" w:color="auto"/>
          </w:divBdr>
        </w:div>
        <w:div w:id="1965308767">
          <w:marLeft w:val="0"/>
          <w:marRight w:val="0"/>
          <w:marTop w:val="0"/>
          <w:marBottom w:val="0"/>
          <w:divBdr>
            <w:top w:val="none" w:sz="0" w:space="0" w:color="auto"/>
            <w:left w:val="none" w:sz="0" w:space="0" w:color="auto"/>
            <w:bottom w:val="none" w:sz="0" w:space="0" w:color="auto"/>
            <w:right w:val="none" w:sz="0" w:space="0" w:color="auto"/>
          </w:divBdr>
        </w:div>
        <w:div w:id="1173304211">
          <w:marLeft w:val="0"/>
          <w:marRight w:val="0"/>
          <w:marTop w:val="0"/>
          <w:marBottom w:val="0"/>
          <w:divBdr>
            <w:top w:val="none" w:sz="0" w:space="0" w:color="auto"/>
            <w:left w:val="none" w:sz="0" w:space="0" w:color="auto"/>
            <w:bottom w:val="none" w:sz="0" w:space="0" w:color="auto"/>
            <w:right w:val="none" w:sz="0" w:space="0" w:color="auto"/>
          </w:divBdr>
        </w:div>
        <w:div w:id="397629786">
          <w:marLeft w:val="0"/>
          <w:marRight w:val="0"/>
          <w:marTop w:val="0"/>
          <w:marBottom w:val="0"/>
          <w:divBdr>
            <w:top w:val="none" w:sz="0" w:space="0" w:color="auto"/>
            <w:left w:val="none" w:sz="0" w:space="0" w:color="auto"/>
            <w:bottom w:val="none" w:sz="0" w:space="0" w:color="auto"/>
            <w:right w:val="none" w:sz="0" w:space="0" w:color="auto"/>
          </w:divBdr>
        </w:div>
        <w:div w:id="1682468311">
          <w:marLeft w:val="0"/>
          <w:marRight w:val="0"/>
          <w:marTop w:val="0"/>
          <w:marBottom w:val="0"/>
          <w:divBdr>
            <w:top w:val="none" w:sz="0" w:space="0" w:color="auto"/>
            <w:left w:val="none" w:sz="0" w:space="0" w:color="auto"/>
            <w:bottom w:val="none" w:sz="0" w:space="0" w:color="auto"/>
            <w:right w:val="none" w:sz="0" w:space="0" w:color="auto"/>
          </w:divBdr>
        </w:div>
        <w:div w:id="2121293233">
          <w:marLeft w:val="0"/>
          <w:marRight w:val="0"/>
          <w:marTop w:val="0"/>
          <w:marBottom w:val="0"/>
          <w:divBdr>
            <w:top w:val="none" w:sz="0" w:space="0" w:color="auto"/>
            <w:left w:val="none" w:sz="0" w:space="0" w:color="auto"/>
            <w:bottom w:val="none" w:sz="0" w:space="0" w:color="auto"/>
            <w:right w:val="none" w:sz="0" w:space="0" w:color="auto"/>
          </w:divBdr>
        </w:div>
        <w:div w:id="2020812807">
          <w:marLeft w:val="0"/>
          <w:marRight w:val="0"/>
          <w:marTop w:val="0"/>
          <w:marBottom w:val="0"/>
          <w:divBdr>
            <w:top w:val="none" w:sz="0" w:space="0" w:color="auto"/>
            <w:left w:val="none" w:sz="0" w:space="0" w:color="auto"/>
            <w:bottom w:val="none" w:sz="0" w:space="0" w:color="auto"/>
            <w:right w:val="none" w:sz="0" w:space="0" w:color="auto"/>
          </w:divBdr>
        </w:div>
        <w:div w:id="587618066">
          <w:marLeft w:val="0"/>
          <w:marRight w:val="0"/>
          <w:marTop w:val="0"/>
          <w:marBottom w:val="0"/>
          <w:divBdr>
            <w:top w:val="none" w:sz="0" w:space="0" w:color="auto"/>
            <w:left w:val="none" w:sz="0" w:space="0" w:color="auto"/>
            <w:bottom w:val="none" w:sz="0" w:space="0" w:color="auto"/>
            <w:right w:val="none" w:sz="0" w:space="0" w:color="auto"/>
          </w:divBdr>
        </w:div>
      </w:divsChild>
    </w:div>
    <w:div w:id="1771927655">
      <w:bodyDiv w:val="1"/>
      <w:marLeft w:val="0"/>
      <w:marRight w:val="0"/>
      <w:marTop w:val="0"/>
      <w:marBottom w:val="0"/>
      <w:divBdr>
        <w:top w:val="none" w:sz="0" w:space="0" w:color="auto"/>
        <w:left w:val="none" w:sz="0" w:space="0" w:color="auto"/>
        <w:bottom w:val="none" w:sz="0" w:space="0" w:color="auto"/>
        <w:right w:val="none" w:sz="0" w:space="0" w:color="auto"/>
      </w:divBdr>
    </w:div>
    <w:div w:id="1781072779">
      <w:bodyDiv w:val="1"/>
      <w:marLeft w:val="0"/>
      <w:marRight w:val="0"/>
      <w:marTop w:val="0"/>
      <w:marBottom w:val="0"/>
      <w:divBdr>
        <w:top w:val="none" w:sz="0" w:space="0" w:color="auto"/>
        <w:left w:val="none" w:sz="0" w:space="0" w:color="auto"/>
        <w:bottom w:val="none" w:sz="0" w:space="0" w:color="auto"/>
        <w:right w:val="none" w:sz="0" w:space="0" w:color="auto"/>
      </w:divBdr>
      <w:divsChild>
        <w:div w:id="1064987053">
          <w:marLeft w:val="0"/>
          <w:marRight w:val="0"/>
          <w:marTop w:val="0"/>
          <w:marBottom w:val="0"/>
          <w:divBdr>
            <w:top w:val="none" w:sz="0" w:space="0" w:color="auto"/>
            <w:left w:val="none" w:sz="0" w:space="0" w:color="auto"/>
            <w:bottom w:val="none" w:sz="0" w:space="0" w:color="auto"/>
            <w:right w:val="none" w:sz="0" w:space="0" w:color="auto"/>
          </w:divBdr>
        </w:div>
        <w:div w:id="1157964982">
          <w:marLeft w:val="0"/>
          <w:marRight w:val="0"/>
          <w:marTop w:val="0"/>
          <w:marBottom w:val="0"/>
          <w:divBdr>
            <w:top w:val="none" w:sz="0" w:space="0" w:color="auto"/>
            <w:left w:val="none" w:sz="0" w:space="0" w:color="auto"/>
            <w:bottom w:val="none" w:sz="0" w:space="0" w:color="auto"/>
            <w:right w:val="none" w:sz="0" w:space="0" w:color="auto"/>
          </w:divBdr>
        </w:div>
        <w:div w:id="2068189319">
          <w:marLeft w:val="0"/>
          <w:marRight w:val="0"/>
          <w:marTop w:val="0"/>
          <w:marBottom w:val="0"/>
          <w:divBdr>
            <w:top w:val="none" w:sz="0" w:space="0" w:color="auto"/>
            <w:left w:val="none" w:sz="0" w:space="0" w:color="auto"/>
            <w:bottom w:val="none" w:sz="0" w:space="0" w:color="auto"/>
            <w:right w:val="none" w:sz="0" w:space="0" w:color="auto"/>
          </w:divBdr>
        </w:div>
        <w:div w:id="298533806">
          <w:marLeft w:val="0"/>
          <w:marRight w:val="0"/>
          <w:marTop w:val="0"/>
          <w:marBottom w:val="0"/>
          <w:divBdr>
            <w:top w:val="none" w:sz="0" w:space="0" w:color="auto"/>
            <w:left w:val="none" w:sz="0" w:space="0" w:color="auto"/>
            <w:bottom w:val="none" w:sz="0" w:space="0" w:color="auto"/>
            <w:right w:val="none" w:sz="0" w:space="0" w:color="auto"/>
          </w:divBdr>
        </w:div>
        <w:div w:id="343023840">
          <w:marLeft w:val="0"/>
          <w:marRight w:val="0"/>
          <w:marTop w:val="0"/>
          <w:marBottom w:val="0"/>
          <w:divBdr>
            <w:top w:val="none" w:sz="0" w:space="0" w:color="auto"/>
            <w:left w:val="none" w:sz="0" w:space="0" w:color="auto"/>
            <w:bottom w:val="none" w:sz="0" w:space="0" w:color="auto"/>
            <w:right w:val="none" w:sz="0" w:space="0" w:color="auto"/>
          </w:divBdr>
        </w:div>
        <w:div w:id="1231380683">
          <w:marLeft w:val="0"/>
          <w:marRight w:val="0"/>
          <w:marTop w:val="0"/>
          <w:marBottom w:val="0"/>
          <w:divBdr>
            <w:top w:val="none" w:sz="0" w:space="0" w:color="auto"/>
            <w:left w:val="none" w:sz="0" w:space="0" w:color="auto"/>
            <w:bottom w:val="none" w:sz="0" w:space="0" w:color="auto"/>
            <w:right w:val="none" w:sz="0" w:space="0" w:color="auto"/>
          </w:divBdr>
        </w:div>
        <w:div w:id="2132085879">
          <w:marLeft w:val="0"/>
          <w:marRight w:val="0"/>
          <w:marTop w:val="0"/>
          <w:marBottom w:val="0"/>
          <w:divBdr>
            <w:top w:val="none" w:sz="0" w:space="0" w:color="auto"/>
            <w:left w:val="none" w:sz="0" w:space="0" w:color="auto"/>
            <w:bottom w:val="none" w:sz="0" w:space="0" w:color="auto"/>
            <w:right w:val="none" w:sz="0" w:space="0" w:color="auto"/>
          </w:divBdr>
        </w:div>
        <w:div w:id="1289431301">
          <w:marLeft w:val="0"/>
          <w:marRight w:val="0"/>
          <w:marTop w:val="0"/>
          <w:marBottom w:val="0"/>
          <w:divBdr>
            <w:top w:val="none" w:sz="0" w:space="0" w:color="auto"/>
            <w:left w:val="none" w:sz="0" w:space="0" w:color="auto"/>
            <w:bottom w:val="none" w:sz="0" w:space="0" w:color="auto"/>
            <w:right w:val="none" w:sz="0" w:space="0" w:color="auto"/>
          </w:divBdr>
        </w:div>
        <w:div w:id="1028606837">
          <w:marLeft w:val="0"/>
          <w:marRight w:val="0"/>
          <w:marTop w:val="0"/>
          <w:marBottom w:val="0"/>
          <w:divBdr>
            <w:top w:val="none" w:sz="0" w:space="0" w:color="auto"/>
            <w:left w:val="none" w:sz="0" w:space="0" w:color="auto"/>
            <w:bottom w:val="none" w:sz="0" w:space="0" w:color="auto"/>
            <w:right w:val="none" w:sz="0" w:space="0" w:color="auto"/>
          </w:divBdr>
        </w:div>
      </w:divsChild>
    </w:div>
    <w:div w:id="1852836611">
      <w:bodyDiv w:val="1"/>
      <w:marLeft w:val="0"/>
      <w:marRight w:val="0"/>
      <w:marTop w:val="0"/>
      <w:marBottom w:val="0"/>
      <w:divBdr>
        <w:top w:val="none" w:sz="0" w:space="0" w:color="auto"/>
        <w:left w:val="none" w:sz="0" w:space="0" w:color="auto"/>
        <w:bottom w:val="none" w:sz="0" w:space="0" w:color="auto"/>
        <w:right w:val="none" w:sz="0" w:space="0" w:color="auto"/>
      </w:divBdr>
    </w:div>
    <w:div w:id="2022270179">
      <w:bodyDiv w:val="1"/>
      <w:marLeft w:val="0"/>
      <w:marRight w:val="0"/>
      <w:marTop w:val="0"/>
      <w:marBottom w:val="0"/>
      <w:divBdr>
        <w:top w:val="none" w:sz="0" w:space="0" w:color="auto"/>
        <w:left w:val="none" w:sz="0" w:space="0" w:color="auto"/>
        <w:bottom w:val="none" w:sz="0" w:space="0" w:color="auto"/>
        <w:right w:val="none" w:sz="0" w:space="0" w:color="auto"/>
      </w:divBdr>
      <w:divsChild>
        <w:div w:id="157159636">
          <w:marLeft w:val="0"/>
          <w:marRight w:val="0"/>
          <w:marTop w:val="0"/>
          <w:marBottom w:val="0"/>
          <w:divBdr>
            <w:top w:val="none" w:sz="0" w:space="0" w:color="auto"/>
            <w:left w:val="none" w:sz="0" w:space="0" w:color="auto"/>
            <w:bottom w:val="none" w:sz="0" w:space="0" w:color="auto"/>
            <w:right w:val="none" w:sz="0" w:space="0" w:color="auto"/>
          </w:divBdr>
        </w:div>
        <w:div w:id="301351298">
          <w:marLeft w:val="0"/>
          <w:marRight w:val="0"/>
          <w:marTop w:val="0"/>
          <w:marBottom w:val="0"/>
          <w:divBdr>
            <w:top w:val="none" w:sz="0" w:space="0" w:color="auto"/>
            <w:left w:val="none" w:sz="0" w:space="0" w:color="auto"/>
            <w:bottom w:val="none" w:sz="0" w:space="0" w:color="auto"/>
            <w:right w:val="none" w:sz="0" w:space="0" w:color="auto"/>
          </w:divBdr>
        </w:div>
        <w:div w:id="599676609">
          <w:marLeft w:val="0"/>
          <w:marRight w:val="0"/>
          <w:marTop w:val="0"/>
          <w:marBottom w:val="0"/>
          <w:divBdr>
            <w:top w:val="none" w:sz="0" w:space="0" w:color="auto"/>
            <w:left w:val="none" w:sz="0" w:space="0" w:color="auto"/>
            <w:bottom w:val="none" w:sz="0" w:space="0" w:color="auto"/>
            <w:right w:val="none" w:sz="0" w:space="0" w:color="auto"/>
          </w:divBdr>
        </w:div>
        <w:div w:id="1238053942">
          <w:marLeft w:val="0"/>
          <w:marRight w:val="0"/>
          <w:marTop w:val="0"/>
          <w:marBottom w:val="0"/>
          <w:divBdr>
            <w:top w:val="none" w:sz="0" w:space="0" w:color="auto"/>
            <w:left w:val="none" w:sz="0" w:space="0" w:color="auto"/>
            <w:bottom w:val="none" w:sz="0" w:space="0" w:color="auto"/>
            <w:right w:val="none" w:sz="0" w:space="0" w:color="auto"/>
          </w:divBdr>
        </w:div>
        <w:div w:id="373966651">
          <w:marLeft w:val="0"/>
          <w:marRight w:val="0"/>
          <w:marTop w:val="0"/>
          <w:marBottom w:val="0"/>
          <w:divBdr>
            <w:top w:val="none" w:sz="0" w:space="0" w:color="auto"/>
            <w:left w:val="none" w:sz="0" w:space="0" w:color="auto"/>
            <w:bottom w:val="none" w:sz="0" w:space="0" w:color="auto"/>
            <w:right w:val="none" w:sz="0" w:space="0" w:color="auto"/>
          </w:divBdr>
        </w:div>
        <w:div w:id="1183518022">
          <w:marLeft w:val="0"/>
          <w:marRight w:val="0"/>
          <w:marTop w:val="0"/>
          <w:marBottom w:val="0"/>
          <w:divBdr>
            <w:top w:val="none" w:sz="0" w:space="0" w:color="auto"/>
            <w:left w:val="none" w:sz="0" w:space="0" w:color="auto"/>
            <w:bottom w:val="none" w:sz="0" w:space="0" w:color="auto"/>
            <w:right w:val="none" w:sz="0" w:space="0" w:color="auto"/>
          </w:divBdr>
        </w:div>
        <w:div w:id="1291325524">
          <w:marLeft w:val="0"/>
          <w:marRight w:val="0"/>
          <w:marTop w:val="0"/>
          <w:marBottom w:val="0"/>
          <w:divBdr>
            <w:top w:val="none" w:sz="0" w:space="0" w:color="auto"/>
            <w:left w:val="none" w:sz="0" w:space="0" w:color="auto"/>
            <w:bottom w:val="none" w:sz="0" w:space="0" w:color="auto"/>
            <w:right w:val="none" w:sz="0" w:space="0" w:color="auto"/>
          </w:divBdr>
        </w:div>
      </w:divsChild>
    </w:div>
    <w:div w:id="2074428924">
      <w:bodyDiv w:val="1"/>
      <w:marLeft w:val="0"/>
      <w:marRight w:val="0"/>
      <w:marTop w:val="0"/>
      <w:marBottom w:val="0"/>
      <w:divBdr>
        <w:top w:val="none" w:sz="0" w:space="0" w:color="auto"/>
        <w:left w:val="none" w:sz="0" w:space="0" w:color="auto"/>
        <w:bottom w:val="none" w:sz="0" w:space="0" w:color="auto"/>
        <w:right w:val="none" w:sz="0" w:space="0" w:color="auto"/>
      </w:divBdr>
      <w:divsChild>
        <w:div w:id="2038310379">
          <w:marLeft w:val="0"/>
          <w:marRight w:val="0"/>
          <w:marTop w:val="0"/>
          <w:marBottom w:val="0"/>
          <w:divBdr>
            <w:top w:val="none" w:sz="0" w:space="0" w:color="auto"/>
            <w:left w:val="none" w:sz="0" w:space="0" w:color="auto"/>
            <w:bottom w:val="none" w:sz="0" w:space="0" w:color="auto"/>
            <w:right w:val="none" w:sz="0" w:space="0" w:color="auto"/>
          </w:divBdr>
          <w:divsChild>
            <w:div w:id="1133135206">
              <w:marLeft w:val="0"/>
              <w:marRight w:val="0"/>
              <w:marTop w:val="0"/>
              <w:marBottom w:val="0"/>
              <w:divBdr>
                <w:top w:val="none" w:sz="0" w:space="0" w:color="auto"/>
                <w:left w:val="none" w:sz="0" w:space="0" w:color="auto"/>
                <w:bottom w:val="none" w:sz="0" w:space="0" w:color="auto"/>
                <w:right w:val="none" w:sz="0" w:space="0" w:color="auto"/>
              </w:divBdr>
            </w:div>
          </w:divsChild>
        </w:div>
        <w:div w:id="498933055">
          <w:marLeft w:val="0"/>
          <w:marRight w:val="0"/>
          <w:marTop w:val="0"/>
          <w:marBottom w:val="0"/>
          <w:divBdr>
            <w:top w:val="none" w:sz="0" w:space="0" w:color="auto"/>
            <w:left w:val="none" w:sz="0" w:space="0" w:color="auto"/>
            <w:bottom w:val="none" w:sz="0" w:space="0" w:color="auto"/>
            <w:right w:val="none" w:sz="0" w:space="0" w:color="auto"/>
          </w:divBdr>
          <w:divsChild>
            <w:div w:id="1196383232">
              <w:marLeft w:val="0"/>
              <w:marRight w:val="0"/>
              <w:marTop w:val="0"/>
              <w:marBottom w:val="0"/>
              <w:divBdr>
                <w:top w:val="none" w:sz="0" w:space="0" w:color="auto"/>
                <w:left w:val="none" w:sz="0" w:space="0" w:color="auto"/>
                <w:bottom w:val="none" w:sz="0" w:space="0" w:color="auto"/>
                <w:right w:val="none" w:sz="0" w:space="0" w:color="auto"/>
              </w:divBdr>
            </w:div>
          </w:divsChild>
        </w:div>
        <w:div w:id="784690317">
          <w:marLeft w:val="0"/>
          <w:marRight w:val="0"/>
          <w:marTop w:val="0"/>
          <w:marBottom w:val="0"/>
          <w:divBdr>
            <w:top w:val="none" w:sz="0" w:space="0" w:color="auto"/>
            <w:left w:val="none" w:sz="0" w:space="0" w:color="auto"/>
            <w:bottom w:val="none" w:sz="0" w:space="0" w:color="auto"/>
            <w:right w:val="none" w:sz="0" w:space="0" w:color="auto"/>
          </w:divBdr>
          <w:divsChild>
            <w:div w:id="221520996">
              <w:marLeft w:val="0"/>
              <w:marRight w:val="0"/>
              <w:marTop w:val="0"/>
              <w:marBottom w:val="0"/>
              <w:divBdr>
                <w:top w:val="none" w:sz="0" w:space="0" w:color="auto"/>
                <w:left w:val="none" w:sz="0" w:space="0" w:color="auto"/>
                <w:bottom w:val="none" w:sz="0" w:space="0" w:color="auto"/>
                <w:right w:val="none" w:sz="0" w:space="0" w:color="auto"/>
              </w:divBdr>
            </w:div>
          </w:divsChild>
        </w:div>
        <w:div w:id="1599099067">
          <w:marLeft w:val="0"/>
          <w:marRight w:val="0"/>
          <w:marTop w:val="0"/>
          <w:marBottom w:val="0"/>
          <w:divBdr>
            <w:top w:val="none" w:sz="0" w:space="0" w:color="auto"/>
            <w:left w:val="none" w:sz="0" w:space="0" w:color="auto"/>
            <w:bottom w:val="none" w:sz="0" w:space="0" w:color="auto"/>
            <w:right w:val="none" w:sz="0" w:space="0" w:color="auto"/>
          </w:divBdr>
          <w:divsChild>
            <w:div w:id="167722024">
              <w:marLeft w:val="0"/>
              <w:marRight w:val="0"/>
              <w:marTop w:val="0"/>
              <w:marBottom w:val="0"/>
              <w:divBdr>
                <w:top w:val="none" w:sz="0" w:space="0" w:color="auto"/>
                <w:left w:val="none" w:sz="0" w:space="0" w:color="auto"/>
                <w:bottom w:val="none" w:sz="0" w:space="0" w:color="auto"/>
                <w:right w:val="none" w:sz="0" w:space="0" w:color="auto"/>
              </w:divBdr>
            </w:div>
          </w:divsChild>
        </w:div>
        <w:div w:id="2099252913">
          <w:marLeft w:val="0"/>
          <w:marRight w:val="0"/>
          <w:marTop w:val="0"/>
          <w:marBottom w:val="0"/>
          <w:divBdr>
            <w:top w:val="none" w:sz="0" w:space="0" w:color="auto"/>
            <w:left w:val="none" w:sz="0" w:space="0" w:color="auto"/>
            <w:bottom w:val="none" w:sz="0" w:space="0" w:color="auto"/>
            <w:right w:val="none" w:sz="0" w:space="0" w:color="auto"/>
          </w:divBdr>
          <w:divsChild>
            <w:div w:id="1013609280">
              <w:marLeft w:val="0"/>
              <w:marRight w:val="0"/>
              <w:marTop w:val="0"/>
              <w:marBottom w:val="0"/>
              <w:divBdr>
                <w:top w:val="none" w:sz="0" w:space="0" w:color="auto"/>
                <w:left w:val="none" w:sz="0" w:space="0" w:color="auto"/>
                <w:bottom w:val="none" w:sz="0" w:space="0" w:color="auto"/>
                <w:right w:val="none" w:sz="0" w:space="0" w:color="auto"/>
              </w:divBdr>
            </w:div>
          </w:divsChild>
        </w:div>
        <w:div w:id="1335691855">
          <w:marLeft w:val="0"/>
          <w:marRight w:val="0"/>
          <w:marTop w:val="0"/>
          <w:marBottom w:val="0"/>
          <w:divBdr>
            <w:top w:val="none" w:sz="0" w:space="0" w:color="auto"/>
            <w:left w:val="none" w:sz="0" w:space="0" w:color="auto"/>
            <w:bottom w:val="none" w:sz="0" w:space="0" w:color="auto"/>
            <w:right w:val="none" w:sz="0" w:space="0" w:color="auto"/>
          </w:divBdr>
          <w:divsChild>
            <w:div w:id="544677659">
              <w:marLeft w:val="0"/>
              <w:marRight w:val="0"/>
              <w:marTop w:val="0"/>
              <w:marBottom w:val="0"/>
              <w:divBdr>
                <w:top w:val="none" w:sz="0" w:space="0" w:color="auto"/>
                <w:left w:val="none" w:sz="0" w:space="0" w:color="auto"/>
                <w:bottom w:val="none" w:sz="0" w:space="0" w:color="auto"/>
                <w:right w:val="none" w:sz="0" w:space="0" w:color="auto"/>
              </w:divBdr>
            </w:div>
            <w:div w:id="14880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1989/41/contents" TargetMode="External"/><Relationship Id="rId21" Type="http://schemas.openxmlformats.org/officeDocument/2006/relationships/hyperlink" Target="https://haltonsafeguardingchildrenpartnership.org.uk/professionals/integrated-contact-and-referral-team-icart" TargetMode="External"/><Relationship Id="rId42" Type="http://schemas.openxmlformats.org/officeDocument/2006/relationships/hyperlink" Target="https://www.gov.uk/government/publications/data-protection-toolkit-for-schools" TargetMode="External"/><Relationship Id="rId47" Type="http://schemas.openxmlformats.org/officeDocument/2006/relationships/hyperlink" Target="https://www.gov.uk/government/publications/sharing-nudes-and-semi-nudes-advice-for-education-settings-working-with-children-and-young-people" TargetMode="External"/><Relationship Id="rId6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68" Type="http://schemas.openxmlformats.org/officeDocument/2006/relationships/hyperlink" Target="https://haltonsafeguardingchildrenpartnership.org.uk/professionals/policies-procedures-inc-professioanl-challenge-escalation" TargetMode="External"/><Relationship Id="rId84" Type="http://schemas.openxmlformats.org/officeDocument/2006/relationships/hyperlink" Target="mailto:fgmhelp@nspcc.org.uk" TargetMode="External"/><Relationship Id="rId89" Type="http://schemas.openxmlformats.org/officeDocument/2006/relationships/hyperlink" Target="https://www.gov.uk/government/publications/pace-code-c-2019/pace-code-c-2019-accessible" TargetMode="External"/><Relationship Id="rId16" Type="http://schemas.openxmlformats.org/officeDocument/2006/relationships/hyperlink" Target="https://www.gov.uk/government/publications/working-together-to-safeguard-children--2" TargetMode="External"/><Relationship Id="rId107" Type="http://schemas.openxmlformats.org/officeDocument/2006/relationships/theme" Target="theme/theme1.xm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www.legislation.gov.uk/uksi/2009/1547/contents/made" TargetMode="External"/><Relationship Id="rId37" Type="http://schemas.openxmlformats.org/officeDocument/2006/relationships/hyperlink" Target="https://www.legislation.gov.uk/ukpga/2019/2/contents/enacted" TargetMode="External"/><Relationship Id="rId53" Type="http://schemas.openxmlformats.org/officeDocument/2006/relationships/hyperlink" Target="https://www.gov.uk/government/uploads/system/uploads/attachment_data/file/512906/Multi_Agency_Statutory_Guidance_on_FGM__-_FINAL.pdf" TargetMode="External"/><Relationship Id="rId58" Type="http://schemas.openxmlformats.org/officeDocument/2006/relationships/hyperlink" Target="https://www.npcc.police.uk/documents/Children%20and%20Young%20people/When%20to%20call%20the%20police%20guidance%20for%20schools%20and%20colleges.pdf" TargetMode="External"/><Relationship Id="rId74" Type="http://schemas.openxmlformats.org/officeDocument/2006/relationships/hyperlink" Target="https://haltonsafeguardingchildrenpartnership.org.uk/professionals/child-sexual-abuse-2" TargetMode="External"/><Relationship Id="rId79" Type="http://schemas.openxmlformats.org/officeDocument/2006/relationships/hyperlink" Target="https://www.cheshire.police.uk/advice/advice-and-information/t/prevent/prevent/" TargetMode="External"/><Relationship Id="rId102" Type="http://schemas.openxmlformats.org/officeDocument/2006/relationships/image" Target="media/image7.emf"/><Relationship Id="rId5" Type="http://schemas.openxmlformats.org/officeDocument/2006/relationships/styles" Target="styles.xml"/><Relationship Id="rId90" Type="http://schemas.openxmlformats.org/officeDocument/2006/relationships/hyperlink" Target="https://www.gov.uk/government/publications/pace-code-c-2019/pace-code-c-2019-accessible" TargetMode="External"/><Relationship Id="rId95" Type="http://schemas.openxmlformats.org/officeDocument/2006/relationships/oleObject" Target="embeddings/oleObject1.bin"/><Relationship Id="rId22" Type="http://schemas.openxmlformats.org/officeDocument/2006/relationships/hyperlink" Target="mailto:LADO@halton.gov.uk" TargetMode="External"/><Relationship Id="rId27" Type="http://schemas.openxmlformats.org/officeDocument/2006/relationships/hyperlink" Target="http://www.legislation.gov.uk/ukpga/2004/31/contents" TargetMode="External"/><Relationship Id="rId43" Type="http://schemas.openxmlformats.org/officeDocument/2006/relationships/hyperlink" Target="https://www.gov.uk/government/publications/virtual-school-head-role-extension-to-children-with-a-social-worker" TargetMode="External"/><Relationship Id="rId48" Type="http://schemas.openxmlformats.org/officeDocument/2006/relationships/hyperlink" Target="https://www.gov.uk/government/publications/what-to-do-if-youre-worried-a-child-is-being-abused--2" TargetMode="External"/><Relationship Id="rId64" Type="http://schemas.openxmlformats.org/officeDocument/2006/relationships/hyperlink" Target="https://www.support-people-vulnerable-to-radicalisation.service.gov.uk/portal" TargetMode="External"/><Relationship Id="rId69" Type="http://schemas.openxmlformats.org/officeDocument/2006/relationships/hyperlink" Target="https://haltonchildrenstrust.co.uk/halton-levels-of-need/" TargetMode="External"/><Relationship Id="rId80" Type="http://schemas.openxmlformats.org/officeDocument/2006/relationships/hyperlink" Target="mailto:prevent@cheshire.pnn.police.uk" TargetMode="External"/><Relationship Id="rId85" Type="http://schemas.openxmlformats.org/officeDocument/2006/relationships/hyperlink" Target="https://www.gov.uk/bullying-at-school" TargetMode="External"/><Relationship Id="rId12" Type="http://schemas.openxmlformats.org/officeDocument/2006/relationships/hyperlink" Target="http://www.legislation.gov.uk/ukpga/1989/41/section/47" TargetMode="External"/><Relationship Id="rId17" Type="http://schemas.openxmlformats.org/officeDocument/2006/relationships/hyperlink" Target="mailto:shaunielawton@oakfieldwidnes.co.uk" TargetMode="External"/><Relationship Id="rId33" Type="http://schemas.openxmlformats.org/officeDocument/2006/relationships/hyperlink" Target="http://www.legislation.gov.uk/ukpga/2014/6/contents/enacted" TargetMode="External"/><Relationship Id="rId38" Type="http://schemas.openxmlformats.org/officeDocument/2006/relationships/hyperlink" Target="https://www.gov.uk/government/publications/early-years-foundation-stage-framework--2" TargetMode="External"/><Relationship Id="rId59" Type="http://schemas.openxmlformats.org/officeDocument/2006/relationships/hyperlink" Target="https://hcypsp.haltonsafeguarding.co.uk/" TargetMode="External"/><Relationship Id="rId103" Type="http://schemas.openxmlformats.org/officeDocument/2006/relationships/package" Target="embeddings/Microsoft_Word_Document.docx"/><Relationship Id="rId20" Type="http://schemas.openxmlformats.org/officeDocument/2006/relationships/hyperlink" Target="mailto:james.jordan@halton.gov.uk" TargetMode="External"/><Relationship Id="rId41" Type="http://schemas.openxmlformats.org/officeDocument/2006/relationships/hyperlink" Target="https://www.gov.uk/government/publications/relationships-education-relationships-and-sex-education-rse-and-health-education" TargetMode="External"/><Relationship Id="rId54" Type="http://schemas.openxmlformats.org/officeDocument/2006/relationships/hyperlink" Target="https://www.gov.uk/government/publications/children-missing-education" TargetMode="External"/><Relationship Id="rId62" Type="http://schemas.openxmlformats.org/officeDocument/2006/relationships/hyperlink" Target="https://haltonchildrenstrust.co.uk/halton-levels-of-need/" TargetMode="External"/><Relationship Id="rId70" Type="http://schemas.openxmlformats.org/officeDocument/2006/relationships/hyperlink" Target="https://www.proceduresonline.com/pancheshire/halton/files/lado_threshold.pdf" TargetMode="External"/><Relationship Id="rId75" Type="http://schemas.openxmlformats.org/officeDocument/2006/relationships/hyperlink" Target="https://haltonsafeguardingchildrenpartnership.org.uk/professionals/child-sexual-abuse-2" TargetMode="External"/><Relationship Id="rId83" Type="http://schemas.openxmlformats.org/officeDocument/2006/relationships/hyperlink" Target="https://www.gov.uk/government/publications/mandatory-reporting-of-female-genital-mutilation-procedural-information" TargetMode="External"/><Relationship Id="rId88" Type="http://schemas.openxmlformats.org/officeDocument/2006/relationships/hyperlink" Target="https://www.myvirtualschool.org/" TargetMode="External"/><Relationship Id="rId91" Type="http://schemas.openxmlformats.org/officeDocument/2006/relationships/hyperlink" Target="https://www.operationencompass.org/" TargetMode="External"/><Relationship Id="rId9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mailto:safeguarding.adminteam@halton.gov.uk" TargetMode="External"/><Relationship Id="rId28" Type="http://schemas.openxmlformats.org/officeDocument/2006/relationships/hyperlink" Target="http://www.legislation.gov.uk/ukpga/2006/47/contents" TargetMode="External"/><Relationship Id="rId36" Type="http://schemas.openxmlformats.org/officeDocument/2006/relationships/hyperlink" Target="https://ico.org.uk/for-organisations/uk-gdpr-guidance-and-resources/" TargetMode="External"/><Relationship Id="rId49" Type="http://schemas.openxmlformats.org/officeDocument/2006/relationships/hyperlink" Target="https://www.gov.uk/government/publications/safeguarding-practitioners-information-sharing-advice" TargetMode="External"/><Relationship Id="rId57" Type="http://schemas.openxmlformats.org/officeDocument/2006/relationships/hyperlink" Target="https://www.gov.uk/guidance/meeting-digital-and-technology-standards-in-schools-and-colleges/filtering-and-monitoring-standards-for-schools-and-colleges" TargetMode="External"/><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www.legislation.gov.uk/ukpga/2006/21/contents" TargetMode="External"/><Relationship Id="rId44" Type="http://schemas.openxmlformats.org/officeDocument/2006/relationships/hyperlink" Target="https://www.gov.uk/government/publications/working-together-to-safeguard-children--2" TargetMode="External"/><Relationship Id="rId52" Type="http://schemas.openxmlformats.org/officeDocument/2006/relationships/hyperlink" Target="https://www.gov.uk/government/publications/child-sexual-exploitation-definition-and-guide-for-practitioners" TargetMode="External"/><Relationship Id="rId60" Type="http://schemas.openxmlformats.org/officeDocument/2006/relationships/hyperlink" Target="https://haltonsafeguardingchildrenpartnership.org.uk/professionals/integrated-contact-and-referral-team-icart" TargetMode="External"/><Relationship Id="rId65" Type="http://schemas.openxmlformats.org/officeDocument/2006/relationships/hyperlink" Target="https://www3.halton.gov.uk/Pages/EducationandFamilies/FamiliesInformationService/FamilyHubs.aspx" TargetMode="External"/><Relationship Id="rId73" Type="http://schemas.openxmlformats.org/officeDocument/2006/relationships/hyperlink" Target="https://www.elearning.prevent.homeoffice.gov.uk/edu/screen1.html" TargetMode="External"/><Relationship Id="rId78" Type="http://schemas.openxmlformats.org/officeDocument/2006/relationships/hyperlink" Target="https://www.gov.uk/guidance/making-a-referral-to-prevent" TargetMode="External"/><Relationship Id="rId81" Type="http://schemas.openxmlformats.org/officeDocument/2006/relationships/hyperlink" Target="https://www.npcc.police.uk/CounterTerrorism/Prevent.aspx" TargetMode="External"/><Relationship Id="rId86" Type="http://schemas.openxmlformats.org/officeDocument/2006/relationships/hyperlink" Target="https://www.gov.uk/government/publications/searching-screening-and-confiscation" TargetMode="External"/><Relationship Id="rId94" Type="http://schemas.openxmlformats.org/officeDocument/2006/relationships/image" Target="media/image2.emf"/><Relationship Id="rId99" Type="http://schemas.openxmlformats.org/officeDocument/2006/relationships/image" Target="media/image5.jpg"/><Relationship Id="rId101"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mailto:shaunielawton@oakfieldwidnes.co.uk" TargetMode="External"/><Relationship Id="rId39" Type="http://schemas.openxmlformats.org/officeDocument/2006/relationships/hyperlink" Target="https://www.gov.uk/government/publications/protecting-children-from-radicalisation-the-prevent-duty" TargetMode="External"/><Relationship Id="rId34" Type="http://schemas.openxmlformats.org/officeDocument/2006/relationships/hyperlink" Target="https://www.legislation.gov.uk/ukpga/2017/16/contents" TargetMode="External"/><Relationship Id="rId50" Type="http://schemas.openxmlformats.org/officeDocument/2006/relationships/hyperlink" Target="https://www.gov.uk/government/uploads/system/uploads/attachment_data/file/551575/6.2439_KG_NCA_Sexting_in_Schools_WEB__1_.PDF" TargetMode="External"/><Relationship Id="rId55" Type="http://schemas.openxmlformats.org/officeDocument/2006/relationships/hyperlink" Target="https://assets.publishing.service.gov.uk/government/uploads/system/uploads/attachment_data/file/1091132/Searching__Screening_and_Confiscation_guidance_July_2022.pdf" TargetMode="External"/><Relationship Id="rId76" Type="http://schemas.openxmlformats.org/officeDocument/2006/relationships/hyperlink" Target="https://pancheshire-halton.trixonline.co.uk/chapter/child-exploitation" TargetMode="External"/><Relationship Id="rId97" Type="http://schemas.openxmlformats.org/officeDocument/2006/relationships/hyperlink" Target="https://haltonchildrenstrust.co.uk/wp-content/uploads/2022/07/Halton-Continuum-of-Need-Framework-2022.pdf" TargetMode="External"/><Relationship Id="rId104"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mailto:whistleblowing@ofsted.gov.uk" TargetMode="External"/><Relationship Id="rId92" Type="http://schemas.openxmlformats.org/officeDocument/2006/relationships/hyperlink" Target="https://www.gov.uk/government/publications/mental-health-and-behaviour-in-schools--2" TargetMode="External"/><Relationship Id="rId2" Type="http://schemas.openxmlformats.org/officeDocument/2006/relationships/customXml" Target="../customXml/item2.xml"/><Relationship Id="rId29" Type="http://schemas.openxmlformats.org/officeDocument/2006/relationships/hyperlink" Target="http://www.legislation.gov.uk/ukpga/2012/9/contents/enacted" TargetMode="External"/><Relationship Id="rId24" Type="http://schemas.openxmlformats.org/officeDocument/2006/relationships/hyperlink" Target="mailto:help@nspcc.org.uk" TargetMode="External"/><Relationship Id="rId40" Type="http://schemas.openxmlformats.org/officeDocument/2006/relationships/hyperlink" Target="https://www.gov.uk/government/publications/the-prevent-duty-safeguarding-learners-vulnerable-to-radicalisation" TargetMode="External"/><Relationship Id="rId45" Type="http://schemas.openxmlformats.org/officeDocument/2006/relationships/hyperlink" Target="https://www.saferrecruitmentconsortium.org/_files/ugd/f576a8_0d079cbe69ea458e9e99fe462e447084.pdf" TargetMode="External"/><Relationship Id="rId66" Type="http://schemas.openxmlformats.org/officeDocument/2006/relationships/hyperlink" Target="https://haltonsafeguardingchildrenpartnership.org.uk/" TargetMode="External"/><Relationship Id="rId87" Type="http://schemas.openxmlformats.org/officeDocument/2006/relationships/hyperlink" Target="https://www.gov.uk/guidance/meeting-digital-and-technology-standards-in-schools-and-colleges/filtering-and-monitoring-standards-for-schools-and-colleges" TargetMode="External"/><Relationship Id="rId61" Type="http://schemas.openxmlformats.org/officeDocument/2006/relationships/hyperlink" Target="https://www.gov.uk/government/publications/working-together-to-safeguard-children--2" TargetMode="External"/><Relationship Id="rId82" Type="http://schemas.openxmlformats.org/officeDocument/2006/relationships/hyperlink" Target="https://www.gov.uk/government/publications/channel-guidance" TargetMode="External"/><Relationship Id="rId19" Type="http://schemas.openxmlformats.org/officeDocument/2006/relationships/hyperlink" Target="mailto:Joanne.Lloyd@halton.gov.uk"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www.legislation.gov.uk/ukpga/2015/6/contents/enacted" TargetMode="External"/><Relationship Id="rId35" Type="http://schemas.openxmlformats.org/officeDocument/2006/relationships/hyperlink" Target="https://www.gov.uk/data-protection" TargetMode="External"/><Relationship Id="rId56" Type="http://schemas.openxmlformats.org/officeDocument/2006/relationships/hyperlink" Target="https://assets.publishing.service.gov.uk/government/uploads/system/uploads/attachment_data/file/1101597/Behaviour_in_schools_guidance_sept_22.pdf" TargetMode="External"/><Relationship Id="rId77" Type="http://schemas.openxmlformats.org/officeDocument/2006/relationships/hyperlink" Target="https://www.gov.uk/government/publications/the-prevent-duty-safeguarding-learners-vulnerable-to-radicalisation/managing-risk-of-radicalisation-in-your-education-setting" TargetMode="External"/><Relationship Id="rId100" Type="http://schemas.openxmlformats.org/officeDocument/2006/relationships/image" Target="media/image6.emf"/><Relationship Id="rId105"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gov.uk/government/publications/sharing-nudes-and-semi-nudes-advice-for-education-settings-working-with-children-and-young-people" TargetMode="External"/><Relationship Id="rId72" Type="http://schemas.openxmlformats.org/officeDocument/2006/relationships/hyperlink" Target="https://www.gov.uk/government/publications/safeguarding-practitioners-information-sharing-advice" TargetMode="External"/><Relationship Id="rId93" Type="http://schemas.openxmlformats.org/officeDocument/2006/relationships/hyperlink" Target="https://www3.halton.gov.uk/Pages/EducationandFamilies/Schools/SchoolAttendance.aspx" TargetMode="External"/><Relationship Id="rId98" Type="http://schemas.openxmlformats.org/officeDocument/2006/relationships/image" Target="media/image4.jpeg"/><Relationship Id="rId3" Type="http://schemas.openxmlformats.org/officeDocument/2006/relationships/customXml" Target="../customXml/item3.xml"/><Relationship Id="rId25" Type="http://schemas.openxmlformats.org/officeDocument/2006/relationships/hyperlink" Target="http://www.legislation.gov.uk/ukpga/2002/32/contents" TargetMode="External"/><Relationship Id="rId46" Type="http://schemas.openxmlformats.org/officeDocument/2006/relationships/hyperlink" Target="https://www.gov.uk/government/publications/disqualification-under-the-childcare-act-2006/disqualification-under-the-childcare-act-2006" TargetMode="External"/><Relationship Id="rId67" Type="http://schemas.openxmlformats.org/officeDocument/2006/relationships/hyperlink" Target="https://halton.me/icart-referra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53</Pages>
  <Words>21304</Words>
  <Characters>121439</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142459</CharactersWithSpaces>
  <SharedDoc>false</SharedDoc>
  <HLinks>
    <vt:vector size="852" baseType="variant">
      <vt:variant>
        <vt:i4>88</vt:i4>
      </vt:variant>
      <vt:variant>
        <vt:i4>597</vt:i4>
      </vt:variant>
      <vt:variant>
        <vt:i4>0</vt:i4>
      </vt:variant>
      <vt:variant>
        <vt:i4>5</vt:i4>
      </vt:variant>
      <vt:variant>
        <vt:lpwstr>https://haltonchildrenstrust.co.uk/wp-content/uploads/2022/07/Halton-Continuum-of-Need-Framework-2022.pdf</vt:lpwstr>
      </vt:variant>
      <vt:variant>
        <vt:lpwstr/>
      </vt:variant>
      <vt:variant>
        <vt:i4>7340087</vt:i4>
      </vt:variant>
      <vt:variant>
        <vt:i4>591</vt:i4>
      </vt:variant>
      <vt:variant>
        <vt:i4>0</vt:i4>
      </vt:variant>
      <vt:variant>
        <vt:i4>5</vt:i4>
      </vt:variant>
      <vt:variant>
        <vt:lpwstr>https://www3.halton.gov.uk/Pages/EducationandFamilies/Schools/SchoolAttendance.aspx</vt:lpwstr>
      </vt:variant>
      <vt:variant>
        <vt:lpwstr>:~:text=80%25%20attendance%20over%20a%20school,are%20missed%20over%20a%20year</vt:lpwstr>
      </vt:variant>
      <vt:variant>
        <vt:i4>5111891</vt:i4>
      </vt:variant>
      <vt:variant>
        <vt:i4>588</vt:i4>
      </vt:variant>
      <vt:variant>
        <vt:i4>0</vt:i4>
      </vt:variant>
      <vt:variant>
        <vt:i4>5</vt:i4>
      </vt:variant>
      <vt:variant>
        <vt:lpwstr>https://www.gov.uk/government/publications/mental-health-and-behaviour-in-schools--2</vt:lpwstr>
      </vt:variant>
      <vt:variant>
        <vt:lpwstr/>
      </vt:variant>
      <vt:variant>
        <vt:i4>2097266</vt:i4>
      </vt:variant>
      <vt:variant>
        <vt:i4>585</vt:i4>
      </vt:variant>
      <vt:variant>
        <vt:i4>0</vt:i4>
      </vt:variant>
      <vt:variant>
        <vt:i4>5</vt:i4>
      </vt:variant>
      <vt:variant>
        <vt:lpwstr>https://www.operationencompass.org/</vt:lpwstr>
      </vt:variant>
      <vt:variant>
        <vt:lpwstr/>
      </vt:variant>
      <vt:variant>
        <vt:i4>3801128</vt:i4>
      </vt:variant>
      <vt:variant>
        <vt:i4>582</vt:i4>
      </vt:variant>
      <vt:variant>
        <vt:i4>0</vt:i4>
      </vt:variant>
      <vt:variant>
        <vt:i4>5</vt:i4>
      </vt:variant>
      <vt:variant>
        <vt:lpwstr>https://www.gov.uk/government/publications/pace-code-c-2019/pace-code-c-2019-accessible</vt:lpwstr>
      </vt:variant>
      <vt:variant>
        <vt:lpwstr/>
      </vt:variant>
      <vt:variant>
        <vt:i4>3801128</vt:i4>
      </vt:variant>
      <vt:variant>
        <vt:i4>579</vt:i4>
      </vt:variant>
      <vt:variant>
        <vt:i4>0</vt:i4>
      </vt:variant>
      <vt:variant>
        <vt:i4>5</vt:i4>
      </vt:variant>
      <vt:variant>
        <vt:lpwstr>https://www.gov.uk/government/publications/pace-code-c-2019/pace-code-c-2019-accessible</vt:lpwstr>
      </vt:variant>
      <vt:variant>
        <vt:lpwstr/>
      </vt:variant>
      <vt:variant>
        <vt:i4>4849752</vt:i4>
      </vt:variant>
      <vt:variant>
        <vt:i4>576</vt:i4>
      </vt:variant>
      <vt:variant>
        <vt:i4>0</vt:i4>
      </vt:variant>
      <vt:variant>
        <vt:i4>5</vt:i4>
      </vt:variant>
      <vt:variant>
        <vt:lpwstr>https://www.myvirtualschool.org/</vt:lpwstr>
      </vt:variant>
      <vt:variant>
        <vt:lpwstr/>
      </vt:variant>
      <vt:variant>
        <vt:i4>589902</vt:i4>
      </vt:variant>
      <vt:variant>
        <vt:i4>573</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3342442</vt:i4>
      </vt:variant>
      <vt:variant>
        <vt:i4>570</vt:i4>
      </vt:variant>
      <vt:variant>
        <vt:i4>0</vt:i4>
      </vt:variant>
      <vt:variant>
        <vt:i4>5</vt:i4>
      </vt:variant>
      <vt:variant>
        <vt:lpwstr>https://www.gov.uk/government/publications/searching-screening-and-confiscation</vt:lpwstr>
      </vt:variant>
      <vt:variant>
        <vt:lpwstr/>
      </vt:variant>
      <vt:variant>
        <vt:i4>5636188</vt:i4>
      </vt:variant>
      <vt:variant>
        <vt:i4>567</vt:i4>
      </vt:variant>
      <vt:variant>
        <vt:i4>0</vt:i4>
      </vt:variant>
      <vt:variant>
        <vt:i4>5</vt:i4>
      </vt:variant>
      <vt:variant>
        <vt:lpwstr>https://www.gov.uk/bullying-at-school</vt:lpwstr>
      </vt:variant>
      <vt:variant>
        <vt:lpwstr/>
      </vt:variant>
      <vt:variant>
        <vt:i4>8126475</vt:i4>
      </vt:variant>
      <vt:variant>
        <vt:i4>564</vt:i4>
      </vt:variant>
      <vt:variant>
        <vt:i4>0</vt:i4>
      </vt:variant>
      <vt:variant>
        <vt:i4>5</vt:i4>
      </vt:variant>
      <vt:variant>
        <vt:lpwstr>mailto:fgmhelp@nspcc.org.uk</vt:lpwstr>
      </vt:variant>
      <vt:variant>
        <vt:lpwstr/>
      </vt:variant>
      <vt:variant>
        <vt:i4>3407997</vt:i4>
      </vt:variant>
      <vt:variant>
        <vt:i4>561</vt:i4>
      </vt:variant>
      <vt:variant>
        <vt:i4>0</vt:i4>
      </vt:variant>
      <vt:variant>
        <vt:i4>5</vt:i4>
      </vt:variant>
      <vt:variant>
        <vt:lpwstr>https://www.gov.uk/government/publications/mandatory-reporting-of-female-genital-mutilation-procedural-information</vt:lpwstr>
      </vt:variant>
      <vt:variant>
        <vt:lpwstr/>
      </vt:variant>
      <vt:variant>
        <vt:i4>3342461</vt:i4>
      </vt:variant>
      <vt:variant>
        <vt:i4>558</vt:i4>
      </vt:variant>
      <vt:variant>
        <vt:i4>0</vt:i4>
      </vt:variant>
      <vt:variant>
        <vt:i4>5</vt:i4>
      </vt:variant>
      <vt:variant>
        <vt:lpwstr>https://www.gov.uk/government/publications/channel-guidance</vt:lpwstr>
      </vt:variant>
      <vt:variant>
        <vt:lpwstr/>
      </vt:variant>
      <vt:variant>
        <vt:i4>458822</vt:i4>
      </vt:variant>
      <vt:variant>
        <vt:i4>555</vt:i4>
      </vt:variant>
      <vt:variant>
        <vt:i4>0</vt:i4>
      </vt:variant>
      <vt:variant>
        <vt:i4>5</vt:i4>
      </vt:variant>
      <vt:variant>
        <vt:lpwstr>https://www.npcc.police.uk/CounterTerrorism/Prevent.aspx</vt:lpwstr>
      </vt:variant>
      <vt:variant>
        <vt:lpwstr/>
      </vt:variant>
      <vt:variant>
        <vt:i4>131128</vt:i4>
      </vt:variant>
      <vt:variant>
        <vt:i4>552</vt:i4>
      </vt:variant>
      <vt:variant>
        <vt:i4>0</vt:i4>
      </vt:variant>
      <vt:variant>
        <vt:i4>5</vt:i4>
      </vt:variant>
      <vt:variant>
        <vt:lpwstr>mailto:prevent@cheshire.pnn.police.uk</vt:lpwstr>
      </vt:variant>
      <vt:variant>
        <vt:lpwstr/>
      </vt:variant>
      <vt:variant>
        <vt:i4>3932257</vt:i4>
      </vt:variant>
      <vt:variant>
        <vt:i4>549</vt:i4>
      </vt:variant>
      <vt:variant>
        <vt:i4>0</vt:i4>
      </vt:variant>
      <vt:variant>
        <vt:i4>5</vt:i4>
      </vt:variant>
      <vt:variant>
        <vt:lpwstr>https://www.cheshire.police.uk/advice/advice-and-information/t/prevent/prevent/</vt:lpwstr>
      </vt:variant>
      <vt:variant>
        <vt:lpwstr/>
      </vt:variant>
      <vt:variant>
        <vt:i4>917588</vt:i4>
      </vt:variant>
      <vt:variant>
        <vt:i4>546</vt:i4>
      </vt:variant>
      <vt:variant>
        <vt:i4>0</vt:i4>
      </vt:variant>
      <vt:variant>
        <vt:i4>5</vt:i4>
      </vt:variant>
      <vt:variant>
        <vt:lpwstr>https://www.gov.uk/guidance/making-a-referral-to-prevent</vt:lpwstr>
      </vt:variant>
      <vt:variant>
        <vt:lpwstr/>
      </vt:variant>
      <vt:variant>
        <vt:i4>5242880</vt:i4>
      </vt:variant>
      <vt:variant>
        <vt:i4>543</vt:i4>
      </vt:variant>
      <vt:variant>
        <vt:i4>0</vt:i4>
      </vt:variant>
      <vt:variant>
        <vt:i4>5</vt:i4>
      </vt:variant>
      <vt:variant>
        <vt:lpwstr>https://www.gov.uk/government/publications/the-prevent-duty-safeguarding-learners-vulnerable-to-radicalisation/managing-risk-of-radicalisation-in-your-education-setting</vt:lpwstr>
      </vt:variant>
      <vt:variant>
        <vt:lpwstr/>
      </vt:variant>
      <vt:variant>
        <vt:i4>3211325</vt:i4>
      </vt:variant>
      <vt:variant>
        <vt:i4>540</vt:i4>
      </vt:variant>
      <vt:variant>
        <vt:i4>0</vt:i4>
      </vt:variant>
      <vt:variant>
        <vt:i4>5</vt:i4>
      </vt:variant>
      <vt:variant>
        <vt:lpwstr>https://pancheshire-halton.trixonline.co.uk/chapter/child-exploitation</vt:lpwstr>
      </vt:variant>
      <vt:variant>
        <vt:lpwstr/>
      </vt:variant>
      <vt:variant>
        <vt:i4>7143530</vt:i4>
      </vt:variant>
      <vt:variant>
        <vt:i4>537</vt:i4>
      </vt:variant>
      <vt:variant>
        <vt:i4>0</vt:i4>
      </vt:variant>
      <vt:variant>
        <vt:i4>5</vt:i4>
      </vt:variant>
      <vt:variant>
        <vt:lpwstr>https://haltonsafeguardingchildrenpartnership.org.uk/professionals/child-sexual-abuse-2</vt:lpwstr>
      </vt:variant>
      <vt:variant>
        <vt:lpwstr/>
      </vt:variant>
      <vt:variant>
        <vt:i4>7143530</vt:i4>
      </vt:variant>
      <vt:variant>
        <vt:i4>534</vt:i4>
      </vt:variant>
      <vt:variant>
        <vt:i4>0</vt:i4>
      </vt:variant>
      <vt:variant>
        <vt:i4>5</vt:i4>
      </vt:variant>
      <vt:variant>
        <vt:lpwstr>https://haltonsafeguardingchildrenpartnership.org.uk/professionals/child-sexual-abuse-2</vt:lpwstr>
      </vt:variant>
      <vt:variant>
        <vt:lpwstr/>
      </vt:variant>
      <vt:variant>
        <vt:i4>1114131</vt:i4>
      </vt:variant>
      <vt:variant>
        <vt:i4>531</vt:i4>
      </vt:variant>
      <vt:variant>
        <vt:i4>0</vt:i4>
      </vt:variant>
      <vt:variant>
        <vt:i4>5</vt:i4>
      </vt:variant>
      <vt:variant>
        <vt:lpwstr>https://www.elearning.prevent.homeoffice.gov.uk/edu/screen1.html</vt:lpwstr>
      </vt:variant>
      <vt:variant>
        <vt:lpwstr/>
      </vt:variant>
      <vt:variant>
        <vt:i4>4194394</vt:i4>
      </vt:variant>
      <vt:variant>
        <vt:i4>528</vt:i4>
      </vt:variant>
      <vt:variant>
        <vt:i4>0</vt:i4>
      </vt:variant>
      <vt:variant>
        <vt:i4>5</vt:i4>
      </vt:variant>
      <vt:variant>
        <vt:lpwstr>https://www.gov.uk/government/publications/safeguarding-practitioners-information-sharing-advice</vt:lpwstr>
      </vt:variant>
      <vt:variant>
        <vt:lpwstr/>
      </vt:variant>
      <vt:variant>
        <vt:i4>4849704</vt:i4>
      </vt:variant>
      <vt:variant>
        <vt:i4>525</vt:i4>
      </vt:variant>
      <vt:variant>
        <vt:i4>0</vt:i4>
      </vt:variant>
      <vt:variant>
        <vt:i4>5</vt:i4>
      </vt:variant>
      <vt:variant>
        <vt:lpwstr>mailto:whistleblowing@ofsted.gov.uk</vt:lpwstr>
      </vt:variant>
      <vt:variant>
        <vt:lpwstr/>
      </vt:variant>
      <vt:variant>
        <vt:i4>5767277</vt:i4>
      </vt:variant>
      <vt:variant>
        <vt:i4>522</vt:i4>
      </vt:variant>
      <vt:variant>
        <vt:i4>0</vt:i4>
      </vt:variant>
      <vt:variant>
        <vt:i4>5</vt:i4>
      </vt:variant>
      <vt:variant>
        <vt:lpwstr>https://www.proceduresonline.com/pancheshire/halton/files/lado_threshold.pdf</vt:lpwstr>
      </vt:variant>
      <vt:variant>
        <vt:lpwstr/>
      </vt:variant>
      <vt:variant>
        <vt:i4>5701636</vt:i4>
      </vt:variant>
      <vt:variant>
        <vt:i4>519</vt:i4>
      </vt:variant>
      <vt:variant>
        <vt:i4>0</vt:i4>
      </vt:variant>
      <vt:variant>
        <vt:i4>5</vt:i4>
      </vt:variant>
      <vt:variant>
        <vt:lpwstr>https://haltonchildrenstrust.co.uk/halton-levels-of-need/</vt:lpwstr>
      </vt:variant>
      <vt:variant>
        <vt:lpwstr/>
      </vt:variant>
      <vt:variant>
        <vt:i4>4915265</vt:i4>
      </vt:variant>
      <vt:variant>
        <vt:i4>516</vt:i4>
      </vt:variant>
      <vt:variant>
        <vt:i4>0</vt:i4>
      </vt:variant>
      <vt:variant>
        <vt:i4>5</vt:i4>
      </vt:variant>
      <vt:variant>
        <vt:lpwstr>https://haltonsafeguardingchildrenpartnership.org.uk/professionals/policies-procedures-inc-professioanl-challenge-escalation</vt:lpwstr>
      </vt:variant>
      <vt:variant>
        <vt:lpwstr/>
      </vt:variant>
      <vt:variant>
        <vt:i4>655387</vt:i4>
      </vt:variant>
      <vt:variant>
        <vt:i4>513</vt:i4>
      </vt:variant>
      <vt:variant>
        <vt:i4>0</vt:i4>
      </vt:variant>
      <vt:variant>
        <vt:i4>5</vt:i4>
      </vt:variant>
      <vt:variant>
        <vt:lpwstr>https://halton.me/icart-referral/</vt:lpwstr>
      </vt:variant>
      <vt:variant>
        <vt:lpwstr/>
      </vt:variant>
      <vt:variant>
        <vt:i4>786498</vt:i4>
      </vt:variant>
      <vt:variant>
        <vt:i4>510</vt:i4>
      </vt:variant>
      <vt:variant>
        <vt:i4>0</vt:i4>
      </vt:variant>
      <vt:variant>
        <vt:i4>5</vt:i4>
      </vt:variant>
      <vt:variant>
        <vt:lpwstr>https://haltonsafeguardingchildrenpartnership.org.uk/</vt:lpwstr>
      </vt:variant>
      <vt:variant>
        <vt:lpwstr/>
      </vt:variant>
      <vt:variant>
        <vt:i4>4915294</vt:i4>
      </vt:variant>
      <vt:variant>
        <vt:i4>507</vt:i4>
      </vt:variant>
      <vt:variant>
        <vt:i4>0</vt:i4>
      </vt:variant>
      <vt:variant>
        <vt:i4>5</vt:i4>
      </vt:variant>
      <vt:variant>
        <vt:lpwstr>https://www3.halton.gov.uk/Pages/EducationandFamilies/FamiliesInformationService/FamilyHubs.aspx</vt:lpwstr>
      </vt:variant>
      <vt:variant>
        <vt:lpwstr/>
      </vt:variant>
      <vt:variant>
        <vt:i4>1703946</vt:i4>
      </vt:variant>
      <vt:variant>
        <vt:i4>504</vt:i4>
      </vt:variant>
      <vt:variant>
        <vt:i4>0</vt:i4>
      </vt:variant>
      <vt:variant>
        <vt:i4>5</vt:i4>
      </vt:variant>
      <vt:variant>
        <vt:lpwstr>https://www.support-people-vulnerable-to-radicalisation.service.gov.uk/portal</vt:lpwstr>
      </vt:variant>
      <vt:variant>
        <vt:lpwstr/>
      </vt:variant>
      <vt:variant>
        <vt:i4>4849763</vt:i4>
      </vt:variant>
      <vt:variant>
        <vt:i4>501</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5701636</vt:i4>
      </vt:variant>
      <vt:variant>
        <vt:i4>498</vt:i4>
      </vt:variant>
      <vt:variant>
        <vt:i4>0</vt:i4>
      </vt:variant>
      <vt:variant>
        <vt:i4>5</vt:i4>
      </vt:variant>
      <vt:variant>
        <vt:lpwstr>https://haltonchildrenstrust.co.uk/halton-levels-of-need/</vt:lpwstr>
      </vt:variant>
      <vt:variant>
        <vt:lpwstr/>
      </vt:variant>
      <vt:variant>
        <vt:i4>1507417</vt:i4>
      </vt:variant>
      <vt:variant>
        <vt:i4>495</vt:i4>
      </vt:variant>
      <vt:variant>
        <vt:i4>0</vt:i4>
      </vt:variant>
      <vt:variant>
        <vt:i4>5</vt:i4>
      </vt:variant>
      <vt:variant>
        <vt:lpwstr>https://www.gov.uk/government/publications/working-together-to-safeguard-children--2</vt:lpwstr>
      </vt:variant>
      <vt:variant>
        <vt:lpwstr/>
      </vt:variant>
      <vt:variant>
        <vt:i4>655376</vt:i4>
      </vt:variant>
      <vt:variant>
        <vt:i4>492</vt:i4>
      </vt:variant>
      <vt:variant>
        <vt:i4>0</vt:i4>
      </vt:variant>
      <vt:variant>
        <vt:i4>5</vt:i4>
      </vt:variant>
      <vt:variant>
        <vt:lpwstr>https://haltonsafeguardingchildrenpartnership.org.uk/professionals/integrated-contact-and-referral-team-icart</vt:lpwstr>
      </vt:variant>
      <vt:variant>
        <vt:lpwstr/>
      </vt:variant>
      <vt:variant>
        <vt:i4>1769564</vt:i4>
      </vt:variant>
      <vt:variant>
        <vt:i4>489</vt:i4>
      </vt:variant>
      <vt:variant>
        <vt:i4>0</vt:i4>
      </vt:variant>
      <vt:variant>
        <vt:i4>5</vt:i4>
      </vt:variant>
      <vt:variant>
        <vt:lpwstr>https://hcypsp.haltonsafeguarding.co.uk/</vt:lpwstr>
      </vt:variant>
      <vt:variant>
        <vt:lpwstr/>
      </vt:variant>
      <vt:variant>
        <vt:i4>1507340</vt:i4>
      </vt:variant>
      <vt:variant>
        <vt:i4>486</vt:i4>
      </vt:variant>
      <vt:variant>
        <vt:i4>0</vt:i4>
      </vt:variant>
      <vt:variant>
        <vt:i4>5</vt:i4>
      </vt:variant>
      <vt:variant>
        <vt:lpwstr>https://www.npcc.police.uk/documents/Children and Young people/When to call the police guidance for schools and colleges.pdf</vt:lpwstr>
      </vt:variant>
      <vt:variant>
        <vt:lpwstr/>
      </vt:variant>
      <vt:variant>
        <vt:i4>589902</vt:i4>
      </vt:variant>
      <vt:variant>
        <vt:i4>483</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3014778</vt:i4>
      </vt:variant>
      <vt:variant>
        <vt:i4>480</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262239</vt:i4>
      </vt:variant>
      <vt:variant>
        <vt:i4>477</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6029404</vt:i4>
      </vt:variant>
      <vt:variant>
        <vt:i4>474</vt:i4>
      </vt:variant>
      <vt:variant>
        <vt:i4>0</vt:i4>
      </vt:variant>
      <vt:variant>
        <vt:i4>5</vt:i4>
      </vt:variant>
      <vt:variant>
        <vt:lpwstr>https://www.gov.uk/government/publications/children-missing-education</vt:lpwstr>
      </vt:variant>
      <vt:variant>
        <vt:lpwstr/>
      </vt:variant>
      <vt:variant>
        <vt:i4>6750215</vt:i4>
      </vt:variant>
      <vt:variant>
        <vt:i4>471</vt:i4>
      </vt:variant>
      <vt:variant>
        <vt:i4>0</vt:i4>
      </vt:variant>
      <vt:variant>
        <vt:i4>5</vt:i4>
      </vt:variant>
      <vt:variant>
        <vt:lpwstr>https://www.gov.uk/government/uploads/system/uploads/attachment_data/file/512906/Multi_Agency_Statutory_Guidance_on_FGM__-_FINAL.pdf</vt:lpwstr>
      </vt:variant>
      <vt:variant>
        <vt:lpwstr/>
      </vt:variant>
      <vt:variant>
        <vt:i4>6750242</vt:i4>
      </vt:variant>
      <vt:variant>
        <vt:i4>468</vt:i4>
      </vt:variant>
      <vt:variant>
        <vt:i4>0</vt:i4>
      </vt:variant>
      <vt:variant>
        <vt:i4>5</vt:i4>
      </vt:variant>
      <vt:variant>
        <vt:lpwstr>https://www.gov.uk/government/publications/child-sexual-exploitation-definition-and-guide-for-practitioners</vt:lpwstr>
      </vt:variant>
      <vt:variant>
        <vt:lpwstr/>
      </vt:variant>
      <vt:variant>
        <vt:i4>24</vt:i4>
      </vt:variant>
      <vt:variant>
        <vt:i4>465</vt:i4>
      </vt:variant>
      <vt:variant>
        <vt:i4>0</vt:i4>
      </vt:variant>
      <vt:variant>
        <vt:i4>5</vt:i4>
      </vt:variant>
      <vt:variant>
        <vt:lpwstr>https://www.gov.uk/government/publications/sharing-nudes-and-semi-nudes-advice-for-education-settings-working-with-children-and-young-people</vt:lpwstr>
      </vt:variant>
      <vt:variant>
        <vt:lpwstr/>
      </vt:variant>
      <vt:variant>
        <vt:i4>6619183</vt:i4>
      </vt:variant>
      <vt:variant>
        <vt:i4>462</vt:i4>
      </vt:variant>
      <vt:variant>
        <vt:i4>0</vt:i4>
      </vt:variant>
      <vt:variant>
        <vt:i4>5</vt:i4>
      </vt:variant>
      <vt:variant>
        <vt:lpwstr>https://www.gov.uk/government/uploads/system/uploads/attachment_data/file/551575/6.2439_KG_NCA_Sexting_in_Schools_WEB__1_.PDF</vt:lpwstr>
      </vt:variant>
      <vt:variant>
        <vt:lpwstr/>
      </vt:variant>
      <vt:variant>
        <vt:i4>4194394</vt:i4>
      </vt:variant>
      <vt:variant>
        <vt:i4>459</vt:i4>
      </vt:variant>
      <vt:variant>
        <vt:i4>0</vt:i4>
      </vt:variant>
      <vt:variant>
        <vt:i4>5</vt:i4>
      </vt:variant>
      <vt:variant>
        <vt:lpwstr>https://www.gov.uk/government/publications/safeguarding-practitioners-information-sharing-advice</vt:lpwstr>
      </vt:variant>
      <vt:variant>
        <vt:lpwstr/>
      </vt:variant>
      <vt:variant>
        <vt:i4>1048576</vt:i4>
      </vt:variant>
      <vt:variant>
        <vt:i4>456</vt:i4>
      </vt:variant>
      <vt:variant>
        <vt:i4>0</vt:i4>
      </vt:variant>
      <vt:variant>
        <vt:i4>5</vt:i4>
      </vt:variant>
      <vt:variant>
        <vt:lpwstr>https://www.gov.uk/government/publications/what-to-do-if-youre-worried-a-child-is-being-abused--2</vt:lpwstr>
      </vt:variant>
      <vt:variant>
        <vt:lpwstr/>
      </vt:variant>
      <vt:variant>
        <vt:i4>24</vt:i4>
      </vt:variant>
      <vt:variant>
        <vt:i4>453</vt:i4>
      </vt:variant>
      <vt:variant>
        <vt:i4>0</vt:i4>
      </vt:variant>
      <vt:variant>
        <vt:i4>5</vt:i4>
      </vt:variant>
      <vt:variant>
        <vt:lpwstr>https://www.gov.uk/government/publications/sharing-nudes-and-semi-nudes-advice-for-education-settings-working-with-children-and-young-people</vt:lpwstr>
      </vt:variant>
      <vt:variant>
        <vt:lpwstr/>
      </vt:variant>
      <vt:variant>
        <vt:i4>4128867</vt:i4>
      </vt:variant>
      <vt:variant>
        <vt:i4>450</vt:i4>
      </vt:variant>
      <vt:variant>
        <vt:i4>0</vt:i4>
      </vt:variant>
      <vt:variant>
        <vt:i4>5</vt:i4>
      </vt:variant>
      <vt:variant>
        <vt:lpwstr>https://www.gov.uk/government/publications/disqualification-under-the-childcare-act-2006/disqualification-under-the-childcare-act-2006</vt:lpwstr>
      </vt:variant>
      <vt:variant>
        <vt:lpwstr/>
      </vt:variant>
      <vt:variant>
        <vt:i4>3473466</vt:i4>
      </vt:variant>
      <vt:variant>
        <vt:i4>447</vt:i4>
      </vt:variant>
      <vt:variant>
        <vt:i4>0</vt:i4>
      </vt:variant>
      <vt:variant>
        <vt:i4>5</vt:i4>
      </vt:variant>
      <vt:variant>
        <vt:lpwstr>https://www.saferrecruitmentconsortium.org/_files/ugd/f576a8_0d079cbe69ea458e9e99fe462e447084.pdf</vt:lpwstr>
      </vt:variant>
      <vt:variant>
        <vt:lpwstr/>
      </vt:variant>
      <vt:variant>
        <vt:i4>1507417</vt:i4>
      </vt:variant>
      <vt:variant>
        <vt:i4>444</vt:i4>
      </vt:variant>
      <vt:variant>
        <vt:i4>0</vt:i4>
      </vt:variant>
      <vt:variant>
        <vt:i4>5</vt:i4>
      </vt:variant>
      <vt:variant>
        <vt:lpwstr>https://www.gov.uk/government/publications/working-together-to-safeguard-children--2</vt:lpwstr>
      </vt:variant>
      <vt:variant>
        <vt:lpwstr/>
      </vt:variant>
      <vt:variant>
        <vt:i4>6684771</vt:i4>
      </vt:variant>
      <vt:variant>
        <vt:i4>441</vt:i4>
      </vt:variant>
      <vt:variant>
        <vt:i4>0</vt:i4>
      </vt:variant>
      <vt:variant>
        <vt:i4>5</vt:i4>
      </vt:variant>
      <vt:variant>
        <vt:lpwstr>https://www.gov.uk/government/publications/virtual-school-head-role-extension-to-children-with-a-social-worker</vt:lpwstr>
      </vt:variant>
      <vt:variant>
        <vt:lpwstr/>
      </vt:variant>
      <vt:variant>
        <vt:i4>7798885</vt:i4>
      </vt:variant>
      <vt:variant>
        <vt:i4>438</vt:i4>
      </vt:variant>
      <vt:variant>
        <vt:i4>0</vt:i4>
      </vt:variant>
      <vt:variant>
        <vt:i4>5</vt:i4>
      </vt:variant>
      <vt:variant>
        <vt:lpwstr>https://www.gov.uk/government/publications/data-protection-toolkit-for-schools</vt:lpwstr>
      </vt:variant>
      <vt:variant>
        <vt:lpwstr/>
      </vt:variant>
      <vt:variant>
        <vt:i4>7274531</vt:i4>
      </vt:variant>
      <vt:variant>
        <vt:i4>435</vt:i4>
      </vt:variant>
      <vt:variant>
        <vt:i4>0</vt:i4>
      </vt:variant>
      <vt:variant>
        <vt:i4>5</vt:i4>
      </vt:variant>
      <vt:variant>
        <vt:lpwstr>https://www.gov.uk/government/publications/relationships-education-relationships-and-sex-education-rse-and-health-education</vt:lpwstr>
      </vt:variant>
      <vt:variant>
        <vt:lpwstr/>
      </vt:variant>
      <vt:variant>
        <vt:i4>7798838</vt:i4>
      </vt:variant>
      <vt:variant>
        <vt:i4>432</vt:i4>
      </vt:variant>
      <vt:variant>
        <vt:i4>0</vt:i4>
      </vt:variant>
      <vt:variant>
        <vt:i4>5</vt:i4>
      </vt:variant>
      <vt:variant>
        <vt:lpwstr>https://www.gov.uk/government/publications/the-prevent-duty-safeguarding-learners-vulnerable-to-radicalisation</vt:lpwstr>
      </vt:variant>
      <vt:variant>
        <vt:lpwstr/>
      </vt:variant>
      <vt:variant>
        <vt:i4>2949173</vt:i4>
      </vt:variant>
      <vt:variant>
        <vt:i4>429</vt:i4>
      </vt:variant>
      <vt:variant>
        <vt:i4>0</vt:i4>
      </vt:variant>
      <vt:variant>
        <vt:i4>5</vt:i4>
      </vt:variant>
      <vt:variant>
        <vt:lpwstr>https://www.gov.uk/government/publications/protecting-children-from-radicalisation-the-prevent-duty</vt:lpwstr>
      </vt:variant>
      <vt:variant>
        <vt:lpwstr/>
      </vt:variant>
      <vt:variant>
        <vt:i4>4194317</vt:i4>
      </vt:variant>
      <vt:variant>
        <vt:i4>426</vt:i4>
      </vt:variant>
      <vt:variant>
        <vt:i4>0</vt:i4>
      </vt:variant>
      <vt:variant>
        <vt:i4>5</vt:i4>
      </vt:variant>
      <vt:variant>
        <vt:lpwstr>https://www.gov.uk/government/publications/early-years-foundation-stage-framework--2</vt:lpwstr>
      </vt:variant>
      <vt:variant>
        <vt:lpwstr/>
      </vt:variant>
      <vt:variant>
        <vt:i4>4325462</vt:i4>
      </vt:variant>
      <vt:variant>
        <vt:i4>423</vt:i4>
      </vt:variant>
      <vt:variant>
        <vt:i4>0</vt:i4>
      </vt:variant>
      <vt:variant>
        <vt:i4>5</vt:i4>
      </vt:variant>
      <vt:variant>
        <vt:lpwstr>https://www.legislation.gov.uk/ukpga/2019/2/contents/enacted</vt:lpwstr>
      </vt:variant>
      <vt:variant>
        <vt:lpwstr/>
      </vt:variant>
      <vt:variant>
        <vt:i4>1835087</vt:i4>
      </vt:variant>
      <vt:variant>
        <vt:i4>420</vt:i4>
      </vt:variant>
      <vt:variant>
        <vt:i4>0</vt:i4>
      </vt:variant>
      <vt:variant>
        <vt:i4>5</vt:i4>
      </vt:variant>
      <vt:variant>
        <vt:lpwstr>https://ico.org.uk/for-organisations/uk-gdpr-guidance-and-resources/</vt:lpwstr>
      </vt:variant>
      <vt:variant>
        <vt:lpwstr/>
      </vt:variant>
      <vt:variant>
        <vt:i4>3997802</vt:i4>
      </vt:variant>
      <vt:variant>
        <vt:i4>417</vt:i4>
      </vt:variant>
      <vt:variant>
        <vt:i4>0</vt:i4>
      </vt:variant>
      <vt:variant>
        <vt:i4>5</vt:i4>
      </vt:variant>
      <vt:variant>
        <vt:lpwstr>https://www.gov.uk/data-protection</vt:lpwstr>
      </vt:variant>
      <vt:variant>
        <vt:lpwstr/>
      </vt:variant>
      <vt:variant>
        <vt:i4>5570650</vt:i4>
      </vt:variant>
      <vt:variant>
        <vt:i4>414</vt:i4>
      </vt:variant>
      <vt:variant>
        <vt:i4>0</vt:i4>
      </vt:variant>
      <vt:variant>
        <vt:i4>5</vt:i4>
      </vt:variant>
      <vt:variant>
        <vt:lpwstr>https://www.legislation.gov.uk/ukpga/2017/16/contents</vt:lpwstr>
      </vt:variant>
      <vt:variant>
        <vt:lpwstr/>
      </vt:variant>
      <vt:variant>
        <vt:i4>3407934</vt:i4>
      </vt:variant>
      <vt:variant>
        <vt:i4>411</vt:i4>
      </vt:variant>
      <vt:variant>
        <vt:i4>0</vt:i4>
      </vt:variant>
      <vt:variant>
        <vt:i4>5</vt:i4>
      </vt:variant>
      <vt:variant>
        <vt:lpwstr>http://www.legislation.gov.uk/ukpga/2014/6/contents/enacted</vt:lpwstr>
      </vt:variant>
      <vt:variant>
        <vt:lpwstr/>
      </vt:variant>
      <vt:variant>
        <vt:i4>6553642</vt:i4>
      </vt:variant>
      <vt:variant>
        <vt:i4>408</vt:i4>
      </vt:variant>
      <vt:variant>
        <vt:i4>0</vt:i4>
      </vt:variant>
      <vt:variant>
        <vt:i4>5</vt:i4>
      </vt:variant>
      <vt:variant>
        <vt:lpwstr>http://www.legislation.gov.uk/uksi/2009/1547/contents/made</vt:lpwstr>
      </vt:variant>
      <vt:variant>
        <vt:lpwstr/>
      </vt:variant>
      <vt:variant>
        <vt:i4>4194379</vt:i4>
      </vt:variant>
      <vt:variant>
        <vt:i4>405</vt:i4>
      </vt:variant>
      <vt:variant>
        <vt:i4>0</vt:i4>
      </vt:variant>
      <vt:variant>
        <vt:i4>5</vt:i4>
      </vt:variant>
      <vt:variant>
        <vt:lpwstr>http://www.legislation.gov.uk/ukpga/2006/21/contents</vt:lpwstr>
      </vt:variant>
      <vt:variant>
        <vt:lpwstr/>
      </vt:variant>
      <vt:variant>
        <vt:i4>3473470</vt:i4>
      </vt:variant>
      <vt:variant>
        <vt:i4>402</vt:i4>
      </vt:variant>
      <vt:variant>
        <vt:i4>0</vt:i4>
      </vt:variant>
      <vt:variant>
        <vt:i4>5</vt:i4>
      </vt:variant>
      <vt:variant>
        <vt:lpwstr>http://www.legislation.gov.uk/ukpga/2015/6/contents/enacted</vt:lpwstr>
      </vt:variant>
      <vt:variant>
        <vt:lpwstr/>
      </vt:variant>
      <vt:variant>
        <vt:i4>3997758</vt:i4>
      </vt:variant>
      <vt:variant>
        <vt:i4>399</vt:i4>
      </vt:variant>
      <vt:variant>
        <vt:i4>0</vt:i4>
      </vt:variant>
      <vt:variant>
        <vt:i4>5</vt:i4>
      </vt:variant>
      <vt:variant>
        <vt:lpwstr>http://www.legislation.gov.uk/ukpga/2012/9/contents/enacted</vt:lpwstr>
      </vt:variant>
      <vt:variant>
        <vt:lpwstr/>
      </vt:variant>
      <vt:variant>
        <vt:i4>4587597</vt:i4>
      </vt:variant>
      <vt:variant>
        <vt:i4>396</vt:i4>
      </vt:variant>
      <vt:variant>
        <vt:i4>0</vt:i4>
      </vt:variant>
      <vt:variant>
        <vt:i4>5</vt:i4>
      </vt:variant>
      <vt:variant>
        <vt:lpwstr>http://www.legislation.gov.uk/ukpga/2006/47/contents</vt:lpwstr>
      </vt:variant>
      <vt:variant>
        <vt:lpwstr/>
      </vt:variant>
      <vt:variant>
        <vt:i4>4390987</vt:i4>
      </vt:variant>
      <vt:variant>
        <vt:i4>393</vt:i4>
      </vt:variant>
      <vt:variant>
        <vt:i4>0</vt:i4>
      </vt:variant>
      <vt:variant>
        <vt:i4>5</vt:i4>
      </vt:variant>
      <vt:variant>
        <vt:lpwstr>http://www.legislation.gov.uk/ukpga/2004/31/contents</vt:lpwstr>
      </vt:variant>
      <vt:variant>
        <vt:lpwstr/>
      </vt:variant>
      <vt:variant>
        <vt:i4>4194368</vt:i4>
      </vt:variant>
      <vt:variant>
        <vt:i4>390</vt:i4>
      </vt:variant>
      <vt:variant>
        <vt:i4>0</vt:i4>
      </vt:variant>
      <vt:variant>
        <vt:i4>5</vt:i4>
      </vt:variant>
      <vt:variant>
        <vt:lpwstr>http://www.legislation.gov.uk/ukpga/1989/41/contents</vt:lpwstr>
      </vt:variant>
      <vt:variant>
        <vt:lpwstr/>
      </vt:variant>
      <vt:variant>
        <vt:i4>4522056</vt:i4>
      </vt:variant>
      <vt:variant>
        <vt:i4>387</vt:i4>
      </vt:variant>
      <vt:variant>
        <vt:i4>0</vt:i4>
      </vt:variant>
      <vt:variant>
        <vt:i4>5</vt:i4>
      </vt:variant>
      <vt:variant>
        <vt:lpwstr>http://www.legislation.gov.uk/ukpga/2002/32/contents</vt:lpwstr>
      </vt:variant>
      <vt:variant>
        <vt:lpwstr/>
      </vt:variant>
      <vt:variant>
        <vt:i4>3080287</vt:i4>
      </vt:variant>
      <vt:variant>
        <vt:i4>384</vt:i4>
      </vt:variant>
      <vt:variant>
        <vt:i4>0</vt:i4>
      </vt:variant>
      <vt:variant>
        <vt:i4>5</vt:i4>
      </vt:variant>
      <vt:variant>
        <vt:lpwstr>mailto:help@nspcc.org.uk</vt:lpwstr>
      </vt:variant>
      <vt:variant>
        <vt:lpwstr/>
      </vt:variant>
      <vt:variant>
        <vt:i4>1179689</vt:i4>
      </vt:variant>
      <vt:variant>
        <vt:i4>381</vt:i4>
      </vt:variant>
      <vt:variant>
        <vt:i4>0</vt:i4>
      </vt:variant>
      <vt:variant>
        <vt:i4>5</vt:i4>
      </vt:variant>
      <vt:variant>
        <vt:lpwstr>mailto:safeguarding.adminteam@halton.gov.uk</vt:lpwstr>
      </vt:variant>
      <vt:variant>
        <vt:lpwstr/>
      </vt:variant>
      <vt:variant>
        <vt:i4>3473472</vt:i4>
      </vt:variant>
      <vt:variant>
        <vt:i4>378</vt:i4>
      </vt:variant>
      <vt:variant>
        <vt:i4>0</vt:i4>
      </vt:variant>
      <vt:variant>
        <vt:i4>5</vt:i4>
      </vt:variant>
      <vt:variant>
        <vt:lpwstr>mailto:LADO@halton.gov.uk</vt:lpwstr>
      </vt:variant>
      <vt:variant>
        <vt:lpwstr/>
      </vt:variant>
      <vt:variant>
        <vt:i4>655376</vt:i4>
      </vt:variant>
      <vt:variant>
        <vt:i4>375</vt:i4>
      </vt:variant>
      <vt:variant>
        <vt:i4>0</vt:i4>
      </vt:variant>
      <vt:variant>
        <vt:i4>5</vt:i4>
      </vt:variant>
      <vt:variant>
        <vt:lpwstr>https://haltonsafeguardingchildrenpartnership.org.uk/professionals/integrated-contact-and-referral-team-icart</vt:lpwstr>
      </vt:variant>
      <vt:variant>
        <vt:lpwstr/>
      </vt:variant>
      <vt:variant>
        <vt:i4>3145729</vt:i4>
      </vt:variant>
      <vt:variant>
        <vt:i4>372</vt:i4>
      </vt:variant>
      <vt:variant>
        <vt:i4>0</vt:i4>
      </vt:variant>
      <vt:variant>
        <vt:i4>5</vt:i4>
      </vt:variant>
      <vt:variant>
        <vt:lpwstr>mailto:james.jordan@halton.gov.uk</vt:lpwstr>
      </vt:variant>
      <vt:variant>
        <vt:lpwstr/>
      </vt:variant>
      <vt:variant>
        <vt:i4>6488141</vt:i4>
      </vt:variant>
      <vt:variant>
        <vt:i4>369</vt:i4>
      </vt:variant>
      <vt:variant>
        <vt:i4>0</vt:i4>
      </vt:variant>
      <vt:variant>
        <vt:i4>5</vt:i4>
      </vt:variant>
      <vt:variant>
        <vt:lpwstr>mailto:Joanne.Lloyd@halton.gov.uk</vt:lpwstr>
      </vt:variant>
      <vt:variant>
        <vt:lpwstr/>
      </vt:variant>
      <vt:variant>
        <vt:i4>4390965</vt:i4>
      </vt:variant>
      <vt:variant>
        <vt:i4>366</vt:i4>
      </vt:variant>
      <vt:variant>
        <vt:i4>0</vt:i4>
      </vt:variant>
      <vt:variant>
        <vt:i4>5</vt:i4>
      </vt:variant>
      <vt:variant>
        <vt:lpwstr>mailto:shaunielawton@oakfieldwidnes.co.uk</vt:lpwstr>
      </vt:variant>
      <vt:variant>
        <vt:lpwstr/>
      </vt:variant>
      <vt:variant>
        <vt:i4>4390965</vt:i4>
      </vt:variant>
      <vt:variant>
        <vt:i4>363</vt:i4>
      </vt:variant>
      <vt:variant>
        <vt:i4>0</vt:i4>
      </vt:variant>
      <vt:variant>
        <vt:i4>5</vt:i4>
      </vt:variant>
      <vt:variant>
        <vt:lpwstr>mailto:shaunielawton@oakfieldwidnes.co.uk</vt:lpwstr>
      </vt:variant>
      <vt:variant>
        <vt:lpwstr/>
      </vt:variant>
      <vt:variant>
        <vt:i4>1310771</vt:i4>
      </vt:variant>
      <vt:variant>
        <vt:i4>356</vt:i4>
      </vt:variant>
      <vt:variant>
        <vt:i4>0</vt:i4>
      </vt:variant>
      <vt:variant>
        <vt:i4>5</vt:i4>
      </vt:variant>
      <vt:variant>
        <vt:lpwstr/>
      </vt:variant>
      <vt:variant>
        <vt:lpwstr>_Toc175303744</vt:lpwstr>
      </vt:variant>
      <vt:variant>
        <vt:i4>1310771</vt:i4>
      </vt:variant>
      <vt:variant>
        <vt:i4>350</vt:i4>
      </vt:variant>
      <vt:variant>
        <vt:i4>0</vt:i4>
      </vt:variant>
      <vt:variant>
        <vt:i4>5</vt:i4>
      </vt:variant>
      <vt:variant>
        <vt:lpwstr/>
      </vt:variant>
      <vt:variant>
        <vt:lpwstr>_Toc175303743</vt:lpwstr>
      </vt:variant>
      <vt:variant>
        <vt:i4>1310771</vt:i4>
      </vt:variant>
      <vt:variant>
        <vt:i4>344</vt:i4>
      </vt:variant>
      <vt:variant>
        <vt:i4>0</vt:i4>
      </vt:variant>
      <vt:variant>
        <vt:i4>5</vt:i4>
      </vt:variant>
      <vt:variant>
        <vt:lpwstr/>
      </vt:variant>
      <vt:variant>
        <vt:lpwstr>_Toc175303742</vt:lpwstr>
      </vt:variant>
      <vt:variant>
        <vt:i4>1310771</vt:i4>
      </vt:variant>
      <vt:variant>
        <vt:i4>338</vt:i4>
      </vt:variant>
      <vt:variant>
        <vt:i4>0</vt:i4>
      </vt:variant>
      <vt:variant>
        <vt:i4>5</vt:i4>
      </vt:variant>
      <vt:variant>
        <vt:lpwstr/>
      </vt:variant>
      <vt:variant>
        <vt:lpwstr>_Toc175303741</vt:lpwstr>
      </vt:variant>
      <vt:variant>
        <vt:i4>1310771</vt:i4>
      </vt:variant>
      <vt:variant>
        <vt:i4>332</vt:i4>
      </vt:variant>
      <vt:variant>
        <vt:i4>0</vt:i4>
      </vt:variant>
      <vt:variant>
        <vt:i4>5</vt:i4>
      </vt:variant>
      <vt:variant>
        <vt:lpwstr/>
      </vt:variant>
      <vt:variant>
        <vt:lpwstr>_Toc175303740</vt:lpwstr>
      </vt:variant>
      <vt:variant>
        <vt:i4>1245235</vt:i4>
      </vt:variant>
      <vt:variant>
        <vt:i4>326</vt:i4>
      </vt:variant>
      <vt:variant>
        <vt:i4>0</vt:i4>
      </vt:variant>
      <vt:variant>
        <vt:i4>5</vt:i4>
      </vt:variant>
      <vt:variant>
        <vt:lpwstr/>
      </vt:variant>
      <vt:variant>
        <vt:lpwstr>_Toc175303739</vt:lpwstr>
      </vt:variant>
      <vt:variant>
        <vt:i4>1245235</vt:i4>
      </vt:variant>
      <vt:variant>
        <vt:i4>320</vt:i4>
      </vt:variant>
      <vt:variant>
        <vt:i4>0</vt:i4>
      </vt:variant>
      <vt:variant>
        <vt:i4>5</vt:i4>
      </vt:variant>
      <vt:variant>
        <vt:lpwstr/>
      </vt:variant>
      <vt:variant>
        <vt:lpwstr>_Toc175303738</vt:lpwstr>
      </vt:variant>
      <vt:variant>
        <vt:i4>1245235</vt:i4>
      </vt:variant>
      <vt:variant>
        <vt:i4>314</vt:i4>
      </vt:variant>
      <vt:variant>
        <vt:i4>0</vt:i4>
      </vt:variant>
      <vt:variant>
        <vt:i4>5</vt:i4>
      </vt:variant>
      <vt:variant>
        <vt:lpwstr/>
      </vt:variant>
      <vt:variant>
        <vt:lpwstr>_Toc175303737</vt:lpwstr>
      </vt:variant>
      <vt:variant>
        <vt:i4>1245235</vt:i4>
      </vt:variant>
      <vt:variant>
        <vt:i4>308</vt:i4>
      </vt:variant>
      <vt:variant>
        <vt:i4>0</vt:i4>
      </vt:variant>
      <vt:variant>
        <vt:i4>5</vt:i4>
      </vt:variant>
      <vt:variant>
        <vt:lpwstr/>
      </vt:variant>
      <vt:variant>
        <vt:lpwstr>_Toc175303736</vt:lpwstr>
      </vt:variant>
      <vt:variant>
        <vt:i4>1245235</vt:i4>
      </vt:variant>
      <vt:variant>
        <vt:i4>302</vt:i4>
      </vt:variant>
      <vt:variant>
        <vt:i4>0</vt:i4>
      </vt:variant>
      <vt:variant>
        <vt:i4>5</vt:i4>
      </vt:variant>
      <vt:variant>
        <vt:lpwstr/>
      </vt:variant>
      <vt:variant>
        <vt:lpwstr>_Toc175303735</vt:lpwstr>
      </vt:variant>
      <vt:variant>
        <vt:i4>1245235</vt:i4>
      </vt:variant>
      <vt:variant>
        <vt:i4>296</vt:i4>
      </vt:variant>
      <vt:variant>
        <vt:i4>0</vt:i4>
      </vt:variant>
      <vt:variant>
        <vt:i4>5</vt:i4>
      </vt:variant>
      <vt:variant>
        <vt:lpwstr/>
      </vt:variant>
      <vt:variant>
        <vt:lpwstr>_Toc175303734</vt:lpwstr>
      </vt:variant>
      <vt:variant>
        <vt:i4>1245235</vt:i4>
      </vt:variant>
      <vt:variant>
        <vt:i4>290</vt:i4>
      </vt:variant>
      <vt:variant>
        <vt:i4>0</vt:i4>
      </vt:variant>
      <vt:variant>
        <vt:i4>5</vt:i4>
      </vt:variant>
      <vt:variant>
        <vt:lpwstr/>
      </vt:variant>
      <vt:variant>
        <vt:lpwstr>_Toc175303733</vt:lpwstr>
      </vt:variant>
      <vt:variant>
        <vt:i4>1245235</vt:i4>
      </vt:variant>
      <vt:variant>
        <vt:i4>284</vt:i4>
      </vt:variant>
      <vt:variant>
        <vt:i4>0</vt:i4>
      </vt:variant>
      <vt:variant>
        <vt:i4>5</vt:i4>
      </vt:variant>
      <vt:variant>
        <vt:lpwstr/>
      </vt:variant>
      <vt:variant>
        <vt:lpwstr>_Toc175303732</vt:lpwstr>
      </vt:variant>
      <vt:variant>
        <vt:i4>1245235</vt:i4>
      </vt:variant>
      <vt:variant>
        <vt:i4>278</vt:i4>
      </vt:variant>
      <vt:variant>
        <vt:i4>0</vt:i4>
      </vt:variant>
      <vt:variant>
        <vt:i4>5</vt:i4>
      </vt:variant>
      <vt:variant>
        <vt:lpwstr/>
      </vt:variant>
      <vt:variant>
        <vt:lpwstr>_Toc175303731</vt:lpwstr>
      </vt:variant>
      <vt:variant>
        <vt:i4>1245235</vt:i4>
      </vt:variant>
      <vt:variant>
        <vt:i4>272</vt:i4>
      </vt:variant>
      <vt:variant>
        <vt:i4>0</vt:i4>
      </vt:variant>
      <vt:variant>
        <vt:i4>5</vt:i4>
      </vt:variant>
      <vt:variant>
        <vt:lpwstr/>
      </vt:variant>
      <vt:variant>
        <vt:lpwstr>_Toc175303730</vt:lpwstr>
      </vt:variant>
      <vt:variant>
        <vt:i4>1179699</vt:i4>
      </vt:variant>
      <vt:variant>
        <vt:i4>266</vt:i4>
      </vt:variant>
      <vt:variant>
        <vt:i4>0</vt:i4>
      </vt:variant>
      <vt:variant>
        <vt:i4>5</vt:i4>
      </vt:variant>
      <vt:variant>
        <vt:lpwstr/>
      </vt:variant>
      <vt:variant>
        <vt:lpwstr>_Toc175303729</vt:lpwstr>
      </vt:variant>
      <vt:variant>
        <vt:i4>1179699</vt:i4>
      </vt:variant>
      <vt:variant>
        <vt:i4>260</vt:i4>
      </vt:variant>
      <vt:variant>
        <vt:i4>0</vt:i4>
      </vt:variant>
      <vt:variant>
        <vt:i4>5</vt:i4>
      </vt:variant>
      <vt:variant>
        <vt:lpwstr/>
      </vt:variant>
      <vt:variant>
        <vt:lpwstr>_Toc175303728</vt:lpwstr>
      </vt:variant>
      <vt:variant>
        <vt:i4>1179699</vt:i4>
      </vt:variant>
      <vt:variant>
        <vt:i4>254</vt:i4>
      </vt:variant>
      <vt:variant>
        <vt:i4>0</vt:i4>
      </vt:variant>
      <vt:variant>
        <vt:i4>5</vt:i4>
      </vt:variant>
      <vt:variant>
        <vt:lpwstr/>
      </vt:variant>
      <vt:variant>
        <vt:lpwstr>_Toc175303727</vt:lpwstr>
      </vt:variant>
      <vt:variant>
        <vt:i4>1179699</vt:i4>
      </vt:variant>
      <vt:variant>
        <vt:i4>248</vt:i4>
      </vt:variant>
      <vt:variant>
        <vt:i4>0</vt:i4>
      </vt:variant>
      <vt:variant>
        <vt:i4>5</vt:i4>
      </vt:variant>
      <vt:variant>
        <vt:lpwstr/>
      </vt:variant>
      <vt:variant>
        <vt:lpwstr>_Toc175303726</vt:lpwstr>
      </vt:variant>
      <vt:variant>
        <vt:i4>1179699</vt:i4>
      </vt:variant>
      <vt:variant>
        <vt:i4>242</vt:i4>
      </vt:variant>
      <vt:variant>
        <vt:i4>0</vt:i4>
      </vt:variant>
      <vt:variant>
        <vt:i4>5</vt:i4>
      </vt:variant>
      <vt:variant>
        <vt:lpwstr/>
      </vt:variant>
      <vt:variant>
        <vt:lpwstr>_Toc175303725</vt:lpwstr>
      </vt:variant>
      <vt:variant>
        <vt:i4>1179699</vt:i4>
      </vt:variant>
      <vt:variant>
        <vt:i4>236</vt:i4>
      </vt:variant>
      <vt:variant>
        <vt:i4>0</vt:i4>
      </vt:variant>
      <vt:variant>
        <vt:i4>5</vt:i4>
      </vt:variant>
      <vt:variant>
        <vt:lpwstr/>
      </vt:variant>
      <vt:variant>
        <vt:lpwstr>_Toc175303724</vt:lpwstr>
      </vt:variant>
      <vt:variant>
        <vt:i4>1179699</vt:i4>
      </vt:variant>
      <vt:variant>
        <vt:i4>230</vt:i4>
      </vt:variant>
      <vt:variant>
        <vt:i4>0</vt:i4>
      </vt:variant>
      <vt:variant>
        <vt:i4>5</vt:i4>
      </vt:variant>
      <vt:variant>
        <vt:lpwstr/>
      </vt:variant>
      <vt:variant>
        <vt:lpwstr>_Toc175303723</vt:lpwstr>
      </vt:variant>
      <vt:variant>
        <vt:i4>1179699</vt:i4>
      </vt:variant>
      <vt:variant>
        <vt:i4>224</vt:i4>
      </vt:variant>
      <vt:variant>
        <vt:i4>0</vt:i4>
      </vt:variant>
      <vt:variant>
        <vt:i4>5</vt:i4>
      </vt:variant>
      <vt:variant>
        <vt:lpwstr/>
      </vt:variant>
      <vt:variant>
        <vt:lpwstr>_Toc175303722</vt:lpwstr>
      </vt:variant>
      <vt:variant>
        <vt:i4>1179699</vt:i4>
      </vt:variant>
      <vt:variant>
        <vt:i4>218</vt:i4>
      </vt:variant>
      <vt:variant>
        <vt:i4>0</vt:i4>
      </vt:variant>
      <vt:variant>
        <vt:i4>5</vt:i4>
      </vt:variant>
      <vt:variant>
        <vt:lpwstr/>
      </vt:variant>
      <vt:variant>
        <vt:lpwstr>_Toc175303721</vt:lpwstr>
      </vt:variant>
      <vt:variant>
        <vt:i4>1179699</vt:i4>
      </vt:variant>
      <vt:variant>
        <vt:i4>212</vt:i4>
      </vt:variant>
      <vt:variant>
        <vt:i4>0</vt:i4>
      </vt:variant>
      <vt:variant>
        <vt:i4>5</vt:i4>
      </vt:variant>
      <vt:variant>
        <vt:lpwstr/>
      </vt:variant>
      <vt:variant>
        <vt:lpwstr>_Toc175303720</vt:lpwstr>
      </vt:variant>
      <vt:variant>
        <vt:i4>1114163</vt:i4>
      </vt:variant>
      <vt:variant>
        <vt:i4>206</vt:i4>
      </vt:variant>
      <vt:variant>
        <vt:i4>0</vt:i4>
      </vt:variant>
      <vt:variant>
        <vt:i4>5</vt:i4>
      </vt:variant>
      <vt:variant>
        <vt:lpwstr/>
      </vt:variant>
      <vt:variant>
        <vt:lpwstr>_Toc175303719</vt:lpwstr>
      </vt:variant>
      <vt:variant>
        <vt:i4>1114163</vt:i4>
      </vt:variant>
      <vt:variant>
        <vt:i4>200</vt:i4>
      </vt:variant>
      <vt:variant>
        <vt:i4>0</vt:i4>
      </vt:variant>
      <vt:variant>
        <vt:i4>5</vt:i4>
      </vt:variant>
      <vt:variant>
        <vt:lpwstr/>
      </vt:variant>
      <vt:variant>
        <vt:lpwstr>_Toc175303718</vt:lpwstr>
      </vt:variant>
      <vt:variant>
        <vt:i4>1114163</vt:i4>
      </vt:variant>
      <vt:variant>
        <vt:i4>194</vt:i4>
      </vt:variant>
      <vt:variant>
        <vt:i4>0</vt:i4>
      </vt:variant>
      <vt:variant>
        <vt:i4>5</vt:i4>
      </vt:variant>
      <vt:variant>
        <vt:lpwstr/>
      </vt:variant>
      <vt:variant>
        <vt:lpwstr>_Toc175303717</vt:lpwstr>
      </vt:variant>
      <vt:variant>
        <vt:i4>1114163</vt:i4>
      </vt:variant>
      <vt:variant>
        <vt:i4>188</vt:i4>
      </vt:variant>
      <vt:variant>
        <vt:i4>0</vt:i4>
      </vt:variant>
      <vt:variant>
        <vt:i4>5</vt:i4>
      </vt:variant>
      <vt:variant>
        <vt:lpwstr/>
      </vt:variant>
      <vt:variant>
        <vt:lpwstr>_Toc175303716</vt:lpwstr>
      </vt:variant>
      <vt:variant>
        <vt:i4>1114163</vt:i4>
      </vt:variant>
      <vt:variant>
        <vt:i4>182</vt:i4>
      </vt:variant>
      <vt:variant>
        <vt:i4>0</vt:i4>
      </vt:variant>
      <vt:variant>
        <vt:i4>5</vt:i4>
      </vt:variant>
      <vt:variant>
        <vt:lpwstr/>
      </vt:variant>
      <vt:variant>
        <vt:lpwstr>_Toc175303715</vt:lpwstr>
      </vt:variant>
      <vt:variant>
        <vt:i4>1114163</vt:i4>
      </vt:variant>
      <vt:variant>
        <vt:i4>176</vt:i4>
      </vt:variant>
      <vt:variant>
        <vt:i4>0</vt:i4>
      </vt:variant>
      <vt:variant>
        <vt:i4>5</vt:i4>
      </vt:variant>
      <vt:variant>
        <vt:lpwstr/>
      </vt:variant>
      <vt:variant>
        <vt:lpwstr>_Toc175303714</vt:lpwstr>
      </vt:variant>
      <vt:variant>
        <vt:i4>1114163</vt:i4>
      </vt:variant>
      <vt:variant>
        <vt:i4>170</vt:i4>
      </vt:variant>
      <vt:variant>
        <vt:i4>0</vt:i4>
      </vt:variant>
      <vt:variant>
        <vt:i4>5</vt:i4>
      </vt:variant>
      <vt:variant>
        <vt:lpwstr/>
      </vt:variant>
      <vt:variant>
        <vt:lpwstr>_Toc175303713</vt:lpwstr>
      </vt:variant>
      <vt:variant>
        <vt:i4>1114163</vt:i4>
      </vt:variant>
      <vt:variant>
        <vt:i4>164</vt:i4>
      </vt:variant>
      <vt:variant>
        <vt:i4>0</vt:i4>
      </vt:variant>
      <vt:variant>
        <vt:i4>5</vt:i4>
      </vt:variant>
      <vt:variant>
        <vt:lpwstr/>
      </vt:variant>
      <vt:variant>
        <vt:lpwstr>_Toc175303712</vt:lpwstr>
      </vt:variant>
      <vt:variant>
        <vt:i4>1114163</vt:i4>
      </vt:variant>
      <vt:variant>
        <vt:i4>158</vt:i4>
      </vt:variant>
      <vt:variant>
        <vt:i4>0</vt:i4>
      </vt:variant>
      <vt:variant>
        <vt:i4>5</vt:i4>
      </vt:variant>
      <vt:variant>
        <vt:lpwstr/>
      </vt:variant>
      <vt:variant>
        <vt:lpwstr>_Toc175303711</vt:lpwstr>
      </vt:variant>
      <vt:variant>
        <vt:i4>1114163</vt:i4>
      </vt:variant>
      <vt:variant>
        <vt:i4>152</vt:i4>
      </vt:variant>
      <vt:variant>
        <vt:i4>0</vt:i4>
      </vt:variant>
      <vt:variant>
        <vt:i4>5</vt:i4>
      </vt:variant>
      <vt:variant>
        <vt:lpwstr/>
      </vt:variant>
      <vt:variant>
        <vt:lpwstr>_Toc175303710</vt:lpwstr>
      </vt:variant>
      <vt:variant>
        <vt:i4>1048627</vt:i4>
      </vt:variant>
      <vt:variant>
        <vt:i4>146</vt:i4>
      </vt:variant>
      <vt:variant>
        <vt:i4>0</vt:i4>
      </vt:variant>
      <vt:variant>
        <vt:i4>5</vt:i4>
      </vt:variant>
      <vt:variant>
        <vt:lpwstr/>
      </vt:variant>
      <vt:variant>
        <vt:lpwstr>_Toc175303709</vt:lpwstr>
      </vt:variant>
      <vt:variant>
        <vt:i4>1048627</vt:i4>
      </vt:variant>
      <vt:variant>
        <vt:i4>140</vt:i4>
      </vt:variant>
      <vt:variant>
        <vt:i4>0</vt:i4>
      </vt:variant>
      <vt:variant>
        <vt:i4>5</vt:i4>
      </vt:variant>
      <vt:variant>
        <vt:lpwstr/>
      </vt:variant>
      <vt:variant>
        <vt:lpwstr>_Toc175303708</vt:lpwstr>
      </vt:variant>
      <vt:variant>
        <vt:i4>1048627</vt:i4>
      </vt:variant>
      <vt:variant>
        <vt:i4>134</vt:i4>
      </vt:variant>
      <vt:variant>
        <vt:i4>0</vt:i4>
      </vt:variant>
      <vt:variant>
        <vt:i4>5</vt:i4>
      </vt:variant>
      <vt:variant>
        <vt:lpwstr/>
      </vt:variant>
      <vt:variant>
        <vt:lpwstr>_Toc175303707</vt:lpwstr>
      </vt:variant>
      <vt:variant>
        <vt:i4>1048627</vt:i4>
      </vt:variant>
      <vt:variant>
        <vt:i4>128</vt:i4>
      </vt:variant>
      <vt:variant>
        <vt:i4>0</vt:i4>
      </vt:variant>
      <vt:variant>
        <vt:i4>5</vt:i4>
      </vt:variant>
      <vt:variant>
        <vt:lpwstr/>
      </vt:variant>
      <vt:variant>
        <vt:lpwstr>_Toc175303706</vt:lpwstr>
      </vt:variant>
      <vt:variant>
        <vt:i4>1048627</vt:i4>
      </vt:variant>
      <vt:variant>
        <vt:i4>122</vt:i4>
      </vt:variant>
      <vt:variant>
        <vt:i4>0</vt:i4>
      </vt:variant>
      <vt:variant>
        <vt:i4>5</vt:i4>
      </vt:variant>
      <vt:variant>
        <vt:lpwstr/>
      </vt:variant>
      <vt:variant>
        <vt:lpwstr>_Toc175303705</vt:lpwstr>
      </vt:variant>
      <vt:variant>
        <vt:i4>1048627</vt:i4>
      </vt:variant>
      <vt:variant>
        <vt:i4>116</vt:i4>
      </vt:variant>
      <vt:variant>
        <vt:i4>0</vt:i4>
      </vt:variant>
      <vt:variant>
        <vt:i4>5</vt:i4>
      </vt:variant>
      <vt:variant>
        <vt:lpwstr/>
      </vt:variant>
      <vt:variant>
        <vt:lpwstr>_Toc175303704</vt:lpwstr>
      </vt:variant>
      <vt:variant>
        <vt:i4>1048627</vt:i4>
      </vt:variant>
      <vt:variant>
        <vt:i4>110</vt:i4>
      </vt:variant>
      <vt:variant>
        <vt:i4>0</vt:i4>
      </vt:variant>
      <vt:variant>
        <vt:i4>5</vt:i4>
      </vt:variant>
      <vt:variant>
        <vt:lpwstr/>
      </vt:variant>
      <vt:variant>
        <vt:lpwstr>_Toc175303703</vt:lpwstr>
      </vt:variant>
      <vt:variant>
        <vt:i4>1048627</vt:i4>
      </vt:variant>
      <vt:variant>
        <vt:i4>104</vt:i4>
      </vt:variant>
      <vt:variant>
        <vt:i4>0</vt:i4>
      </vt:variant>
      <vt:variant>
        <vt:i4>5</vt:i4>
      </vt:variant>
      <vt:variant>
        <vt:lpwstr/>
      </vt:variant>
      <vt:variant>
        <vt:lpwstr>_Toc175303702</vt:lpwstr>
      </vt:variant>
      <vt:variant>
        <vt:i4>1048627</vt:i4>
      </vt:variant>
      <vt:variant>
        <vt:i4>98</vt:i4>
      </vt:variant>
      <vt:variant>
        <vt:i4>0</vt:i4>
      </vt:variant>
      <vt:variant>
        <vt:i4>5</vt:i4>
      </vt:variant>
      <vt:variant>
        <vt:lpwstr/>
      </vt:variant>
      <vt:variant>
        <vt:lpwstr>_Toc175303701</vt:lpwstr>
      </vt:variant>
      <vt:variant>
        <vt:i4>1048627</vt:i4>
      </vt:variant>
      <vt:variant>
        <vt:i4>92</vt:i4>
      </vt:variant>
      <vt:variant>
        <vt:i4>0</vt:i4>
      </vt:variant>
      <vt:variant>
        <vt:i4>5</vt:i4>
      </vt:variant>
      <vt:variant>
        <vt:lpwstr/>
      </vt:variant>
      <vt:variant>
        <vt:lpwstr>_Toc175303700</vt:lpwstr>
      </vt:variant>
      <vt:variant>
        <vt:i4>1638450</vt:i4>
      </vt:variant>
      <vt:variant>
        <vt:i4>86</vt:i4>
      </vt:variant>
      <vt:variant>
        <vt:i4>0</vt:i4>
      </vt:variant>
      <vt:variant>
        <vt:i4>5</vt:i4>
      </vt:variant>
      <vt:variant>
        <vt:lpwstr/>
      </vt:variant>
      <vt:variant>
        <vt:lpwstr>_Toc175303699</vt:lpwstr>
      </vt:variant>
      <vt:variant>
        <vt:i4>1638450</vt:i4>
      </vt:variant>
      <vt:variant>
        <vt:i4>80</vt:i4>
      </vt:variant>
      <vt:variant>
        <vt:i4>0</vt:i4>
      </vt:variant>
      <vt:variant>
        <vt:i4>5</vt:i4>
      </vt:variant>
      <vt:variant>
        <vt:lpwstr/>
      </vt:variant>
      <vt:variant>
        <vt:lpwstr>_Toc175303698</vt:lpwstr>
      </vt:variant>
      <vt:variant>
        <vt:i4>1638450</vt:i4>
      </vt:variant>
      <vt:variant>
        <vt:i4>74</vt:i4>
      </vt:variant>
      <vt:variant>
        <vt:i4>0</vt:i4>
      </vt:variant>
      <vt:variant>
        <vt:i4>5</vt:i4>
      </vt:variant>
      <vt:variant>
        <vt:lpwstr/>
      </vt:variant>
      <vt:variant>
        <vt:lpwstr>_Toc175303697</vt:lpwstr>
      </vt:variant>
      <vt:variant>
        <vt:i4>1638450</vt:i4>
      </vt:variant>
      <vt:variant>
        <vt:i4>68</vt:i4>
      </vt:variant>
      <vt:variant>
        <vt:i4>0</vt:i4>
      </vt:variant>
      <vt:variant>
        <vt:i4>5</vt:i4>
      </vt:variant>
      <vt:variant>
        <vt:lpwstr/>
      </vt:variant>
      <vt:variant>
        <vt:lpwstr>_Toc175303696</vt:lpwstr>
      </vt:variant>
      <vt:variant>
        <vt:i4>1638450</vt:i4>
      </vt:variant>
      <vt:variant>
        <vt:i4>62</vt:i4>
      </vt:variant>
      <vt:variant>
        <vt:i4>0</vt:i4>
      </vt:variant>
      <vt:variant>
        <vt:i4>5</vt:i4>
      </vt:variant>
      <vt:variant>
        <vt:lpwstr/>
      </vt:variant>
      <vt:variant>
        <vt:lpwstr>_Toc175303695</vt:lpwstr>
      </vt:variant>
      <vt:variant>
        <vt:i4>1638450</vt:i4>
      </vt:variant>
      <vt:variant>
        <vt:i4>56</vt:i4>
      </vt:variant>
      <vt:variant>
        <vt:i4>0</vt:i4>
      </vt:variant>
      <vt:variant>
        <vt:i4>5</vt:i4>
      </vt:variant>
      <vt:variant>
        <vt:lpwstr/>
      </vt:variant>
      <vt:variant>
        <vt:lpwstr>_Toc175303694</vt:lpwstr>
      </vt:variant>
      <vt:variant>
        <vt:i4>1638450</vt:i4>
      </vt:variant>
      <vt:variant>
        <vt:i4>50</vt:i4>
      </vt:variant>
      <vt:variant>
        <vt:i4>0</vt:i4>
      </vt:variant>
      <vt:variant>
        <vt:i4>5</vt:i4>
      </vt:variant>
      <vt:variant>
        <vt:lpwstr/>
      </vt:variant>
      <vt:variant>
        <vt:lpwstr>_Toc175303693</vt:lpwstr>
      </vt:variant>
      <vt:variant>
        <vt:i4>1638450</vt:i4>
      </vt:variant>
      <vt:variant>
        <vt:i4>44</vt:i4>
      </vt:variant>
      <vt:variant>
        <vt:i4>0</vt:i4>
      </vt:variant>
      <vt:variant>
        <vt:i4>5</vt:i4>
      </vt:variant>
      <vt:variant>
        <vt:lpwstr/>
      </vt:variant>
      <vt:variant>
        <vt:lpwstr>_Toc175303692</vt:lpwstr>
      </vt:variant>
      <vt:variant>
        <vt:i4>1638450</vt:i4>
      </vt:variant>
      <vt:variant>
        <vt:i4>38</vt:i4>
      </vt:variant>
      <vt:variant>
        <vt:i4>0</vt:i4>
      </vt:variant>
      <vt:variant>
        <vt:i4>5</vt:i4>
      </vt:variant>
      <vt:variant>
        <vt:lpwstr/>
      </vt:variant>
      <vt:variant>
        <vt:lpwstr>_Toc175303691</vt:lpwstr>
      </vt:variant>
      <vt:variant>
        <vt:i4>1638450</vt:i4>
      </vt:variant>
      <vt:variant>
        <vt:i4>32</vt:i4>
      </vt:variant>
      <vt:variant>
        <vt:i4>0</vt:i4>
      </vt:variant>
      <vt:variant>
        <vt:i4>5</vt:i4>
      </vt:variant>
      <vt:variant>
        <vt:lpwstr/>
      </vt:variant>
      <vt:variant>
        <vt:lpwstr>_Toc175303690</vt:lpwstr>
      </vt:variant>
      <vt:variant>
        <vt:i4>1572914</vt:i4>
      </vt:variant>
      <vt:variant>
        <vt:i4>26</vt:i4>
      </vt:variant>
      <vt:variant>
        <vt:i4>0</vt:i4>
      </vt:variant>
      <vt:variant>
        <vt:i4>5</vt:i4>
      </vt:variant>
      <vt:variant>
        <vt:lpwstr/>
      </vt:variant>
      <vt:variant>
        <vt:lpwstr>_Toc175303689</vt:lpwstr>
      </vt:variant>
      <vt:variant>
        <vt:i4>1572914</vt:i4>
      </vt:variant>
      <vt:variant>
        <vt:i4>20</vt:i4>
      </vt:variant>
      <vt:variant>
        <vt:i4>0</vt:i4>
      </vt:variant>
      <vt:variant>
        <vt:i4>5</vt:i4>
      </vt:variant>
      <vt:variant>
        <vt:lpwstr/>
      </vt:variant>
      <vt:variant>
        <vt:lpwstr>_Toc175303688</vt:lpwstr>
      </vt:variant>
      <vt:variant>
        <vt:i4>1507417</vt:i4>
      </vt:variant>
      <vt:variant>
        <vt:i4>15</vt:i4>
      </vt:variant>
      <vt:variant>
        <vt:i4>0</vt:i4>
      </vt:variant>
      <vt:variant>
        <vt:i4>5</vt:i4>
      </vt:variant>
      <vt:variant>
        <vt:lpwstr>https://www.gov.uk/government/publications/working-together-to-safeguard-children--2</vt:lpwstr>
      </vt:variant>
      <vt:variant>
        <vt:lpwstr/>
      </vt:variant>
      <vt:variant>
        <vt:i4>7471227</vt:i4>
      </vt:variant>
      <vt:variant>
        <vt:i4>12</vt:i4>
      </vt:variant>
      <vt:variant>
        <vt:i4>0</vt:i4>
      </vt:variant>
      <vt:variant>
        <vt:i4>5</vt:i4>
      </vt:variant>
      <vt:variant>
        <vt:lpwstr>https://www.legislation.gov.uk/ukpga/2002/32/section/157/2015-01-05</vt:lpwstr>
      </vt:variant>
      <vt:variant>
        <vt:lpwstr/>
      </vt:variant>
      <vt:variant>
        <vt:i4>6225998</vt:i4>
      </vt:variant>
      <vt:variant>
        <vt:i4>9</vt:i4>
      </vt:variant>
      <vt:variant>
        <vt:i4>0</vt:i4>
      </vt:variant>
      <vt:variant>
        <vt:i4>5</vt:i4>
      </vt:variant>
      <vt:variant>
        <vt:lpwstr>https://www.legislation.gov.uk/ukpga/2002/32/section/175</vt:lpwstr>
      </vt:variant>
      <vt:variant>
        <vt:lpwstr/>
      </vt:variant>
      <vt:variant>
        <vt:i4>2097274</vt:i4>
      </vt:variant>
      <vt:variant>
        <vt:i4>6</vt:i4>
      </vt:variant>
      <vt:variant>
        <vt:i4>0</vt:i4>
      </vt:variant>
      <vt:variant>
        <vt:i4>5</vt:i4>
      </vt:variant>
      <vt:variant>
        <vt:lpwstr>http://www.legislation.gov.uk/ukpga/1989/41/section/17</vt:lpwstr>
      </vt:variant>
      <vt:variant>
        <vt:lpwstr/>
      </vt:variant>
      <vt:variant>
        <vt:i4>2097279</vt:i4>
      </vt:variant>
      <vt:variant>
        <vt:i4>3</vt:i4>
      </vt:variant>
      <vt:variant>
        <vt:i4>0</vt:i4>
      </vt:variant>
      <vt:variant>
        <vt:i4>5</vt:i4>
      </vt:variant>
      <vt:variant>
        <vt:lpwstr>http://www.legislation.gov.uk/ukpga/1989/41/section/47</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4784217</vt:i4>
      </vt:variant>
      <vt:variant>
        <vt:i4>0</vt:i4>
      </vt:variant>
      <vt:variant>
        <vt:i4>0</vt:i4>
      </vt:variant>
      <vt:variant>
        <vt:i4>5</vt:i4>
      </vt:variant>
      <vt:variant>
        <vt:lpwstr>https://www.gov.uk/government/publications/sharing-nudes-and-semi-nudes-advice-for-education-settings-working-with-children-and-young-people/sharing-nudes-and-semi-nudes-how-to-respond-to-an-incident-overview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Joanne Makin</cp:lastModifiedBy>
  <cp:revision>2</cp:revision>
  <cp:lastPrinted>2024-07-10T14:56:00Z</cp:lastPrinted>
  <dcterms:created xsi:type="dcterms:W3CDTF">2024-09-12T10:46:00Z</dcterms:created>
  <dcterms:modified xsi:type="dcterms:W3CDTF">2024-09-12T10:46:00Z</dcterms:modified>
</cp:coreProperties>
</file>